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1CF4" w:rsidRPr="0097571F" w:rsidRDefault="00436DE0">
      <w:pPr>
        <w:pStyle w:val="a3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/>
          <w:szCs w:val="24"/>
        </w:rPr>
      </w:pPr>
      <w:r w:rsidRPr="0097571F">
        <w:rPr>
          <w:rFonts w:ascii="仿宋" w:eastAsia="仿宋" w:hAnsi="仿宋" w:hint="eastAsia"/>
          <w:szCs w:val="24"/>
        </w:rPr>
        <w:t>材料设备采购</w:t>
      </w:r>
      <w:r w:rsidR="00CB2110" w:rsidRPr="0097571F">
        <w:rPr>
          <w:rFonts w:ascii="仿宋" w:eastAsia="仿宋" w:hAnsi="仿宋" w:hint="eastAsia"/>
          <w:szCs w:val="24"/>
        </w:rPr>
        <w:t>类</w:t>
      </w:r>
      <w:r w:rsidR="00921CF4" w:rsidRPr="0097571F">
        <w:rPr>
          <w:rFonts w:ascii="仿宋" w:eastAsia="仿宋" w:hAnsi="仿宋" w:hint="eastAsia"/>
          <w:szCs w:val="24"/>
        </w:rPr>
        <w:t>《合同评审表》</w:t>
      </w:r>
    </w:p>
    <w:tbl>
      <w:tblPr>
        <w:tblW w:w="0" w:type="auto"/>
        <w:tblInd w:w="-2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0"/>
        <w:gridCol w:w="1273"/>
        <w:gridCol w:w="4560"/>
        <w:gridCol w:w="2882"/>
      </w:tblGrid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实施日期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2018年</w:t>
            </w:r>
            <w:r w:rsidR="00BC4D8E">
              <w:rPr>
                <w:rFonts w:ascii="仿宋" w:eastAsia="仿宋" w:hAnsi="仿宋" w:hint="eastAsia"/>
              </w:rPr>
              <w:t>11</w:t>
            </w:r>
            <w:r w:rsidRPr="0097571F">
              <w:rPr>
                <w:rFonts w:ascii="仿宋" w:eastAsia="仿宋" w:hAnsi="仿宋" w:hint="eastAsia"/>
              </w:rPr>
              <w:t>月</w:t>
            </w:r>
          </w:p>
        </w:tc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AE03C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天津光华智能汽车科技</w:t>
            </w:r>
            <w:r w:rsidR="006631B0" w:rsidRPr="0097571F">
              <w:rPr>
                <w:rFonts w:ascii="仿宋" w:eastAsia="仿宋" w:hAnsi="仿宋" w:hint="eastAsia"/>
                <w:b/>
                <w:sz w:val="28"/>
                <w:szCs w:val="28"/>
              </w:rPr>
              <w:t>有限公司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/>
                <w:sz w:val="28"/>
                <w:szCs w:val="28"/>
              </w:rPr>
              <w:t>(</w:t>
            </w:r>
            <w:r w:rsidRPr="0097571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>20</w:t>
            </w:r>
            <w:r w:rsidR="00DF0E12" w:rsidRPr="0097571F">
              <w:rPr>
                <w:rFonts w:ascii="仿宋" w:eastAsia="仿宋" w:hAnsi="仿宋" w:hint="eastAsia"/>
                <w:sz w:val="28"/>
                <w:szCs w:val="28"/>
              </w:rPr>
              <w:t>18</w:t>
            </w:r>
            <w:r w:rsidRPr="0097571F">
              <w:rPr>
                <w:rFonts w:ascii="仿宋" w:eastAsia="仿宋" w:hAnsi="仿宋" w:hint="eastAsia"/>
                <w:sz w:val="28"/>
                <w:szCs w:val="28"/>
              </w:rPr>
              <w:t>版</w:t>
            </w:r>
            <w:r w:rsidRPr="0097571F"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/>
              </w:rPr>
              <w:t>记录名称：</w:t>
            </w:r>
            <w:r w:rsidRPr="0097571F">
              <w:rPr>
                <w:rFonts w:ascii="仿宋" w:eastAsia="仿宋" w:hAnsi="仿宋" w:hint="eastAsia"/>
              </w:rPr>
              <w:t>合同评审表</w:t>
            </w:r>
          </w:p>
          <w:p w:rsidR="00921CF4" w:rsidRPr="0097571F" w:rsidRDefault="00436DE0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（适用于材料设备采购</w:t>
            </w:r>
            <w:r w:rsidR="00921CF4" w:rsidRPr="0097571F">
              <w:rPr>
                <w:rFonts w:ascii="仿宋" w:eastAsia="仿宋" w:hAnsi="仿宋" w:hint="eastAsia"/>
                <w:b/>
              </w:rPr>
              <w:t>类）</w:t>
            </w:r>
          </w:p>
        </w:tc>
      </w:tr>
      <w:tr w:rsidR="00921CF4" w:rsidRPr="0097571F">
        <w:trPr>
          <w:cantSplit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版  本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DF0E12" w:rsidP="00DF0E12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2018v1</w:t>
            </w:r>
          </w:p>
        </w:tc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编号：</w:t>
            </w:r>
            <w:r w:rsidR="00DF0E12" w:rsidRPr="0097571F">
              <w:rPr>
                <w:rFonts w:ascii="仿宋" w:eastAsia="仿宋" w:hAnsi="仿宋" w:hint="eastAsia"/>
              </w:rPr>
              <w:t>GHRC-HT-</w:t>
            </w:r>
            <w:r w:rsidR="00436DE0" w:rsidRPr="0097571F">
              <w:rPr>
                <w:rFonts w:ascii="仿宋" w:eastAsia="仿宋" w:hAnsi="仿宋" w:hint="eastAsia"/>
              </w:rPr>
              <w:t>2</w:t>
            </w:r>
          </w:p>
        </w:tc>
      </w:tr>
    </w:tbl>
    <w:p w:rsidR="00921CF4" w:rsidRPr="0097571F" w:rsidRDefault="00921CF4" w:rsidP="001F40DF">
      <w:pPr>
        <w:adjustRightInd w:val="0"/>
        <w:snapToGrid w:val="0"/>
        <w:ind w:firstLineChars="550" w:firstLine="1761"/>
        <w:rPr>
          <w:rFonts w:ascii="仿宋" w:eastAsia="仿宋" w:hAnsi="仿宋"/>
        </w:rPr>
      </w:pPr>
      <w:r w:rsidRPr="0097571F">
        <w:rPr>
          <w:rFonts w:ascii="仿宋" w:eastAsia="仿宋" w:hAnsi="仿宋" w:hint="eastAsia"/>
          <w:b/>
          <w:sz w:val="32"/>
        </w:rPr>
        <w:t>合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同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评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>审</w:t>
      </w:r>
      <w:r w:rsidRPr="0097571F">
        <w:rPr>
          <w:rFonts w:ascii="仿宋" w:eastAsia="仿宋" w:hAnsi="仿宋"/>
          <w:b/>
          <w:sz w:val="32"/>
        </w:rPr>
        <w:t xml:space="preserve">  </w:t>
      </w:r>
      <w:r w:rsidRPr="0097571F">
        <w:rPr>
          <w:rFonts w:ascii="仿宋" w:eastAsia="仿宋" w:hAnsi="仿宋" w:hint="eastAsia"/>
          <w:b/>
          <w:sz w:val="32"/>
        </w:rPr>
        <w:t xml:space="preserve">表  </w:t>
      </w:r>
      <w:r w:rsidRPr="0097571F">
        <w:rPr>
          <w:rFonts w:ascii="仿宋" w:eastAsia="仿宋" w:hAnsi="仿宋" w:hint="eastAsia"/>
          <w:szCs w:val="21"/>
        </w:rPr>
        <w:t>合同编号：</w:t>
      </w:r>
      <w:r w:rsidR="00BC4D8E">
        <w:rPr>
          <w:rFonts w:ascii="仿宋" w:eastAsia="仿宋" w:hAnsi="仿宋" w:hint="eastAsia"/>
          <w:szCs w:val="21"/>
        </w:rPr>
        <w:t>SQJT2018-11-21</w:t>
      </w:r>
    </w:p>
    <w:tbl>
      <w:tblPr>
        <w:tblW w:w="9813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2"/>
        <w:gridCol w:w="1054"/>
        <w:gridCol w:w="211"/>
        <w:gridCol w:w="2894"/>
        <w:gridCol w:w="1853"/>
        <w:gridCol w:w="1221"/>
        <w:gridCol w:w="1838"/>
      </w:tblGrid>
      <w:tr w:rsidR="00921CF4" w:rsidRPr="0097571F" w:rsidTr="007D29CC">
        <w:trPr>
          <w:trHeight w:hRule="exact" w:val="566"/>
        </w:trPr>
        <w:tc>
          <w:tcPr>
            <w:tcW w:w="2007" w:type="dxa"/>
            <w:gridSpan w:val="3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合同名称</w:t>
            </w:r>
          </w:p>
        </w:tc>
        <w:tc>
          <w:tcPr>
            <w:tcW w:w="4747" w:type="dxa"/>
            <w:gridSpan w:val="2"/>
            <w:vAlign w:val="center"/>
          </w:tcPr>
          <w:p w:rsidR="00CD5506" w:rsidRDefault="00CD5506" w:rsidP="00CD550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卷帘门组装及维保工程合同</w:t>
            </w:r>
          </w:p>
          <w:p w:rsidR="007D29CC" w:rsidRPr="007D29CC" w:rsidRDefault="007D29CC" w:rsidP="007D29C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7D29CC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合同</w:t>
            </w:r>
          </w:p>
          <w:p w:rsidR="00921CF4" w:rsidRPr="0097571F" w:rsidRDefault="00921CF4" w:rsidP="007D29CC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21" w:type="dxa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经办人</w:t>
            </w:r>
          </w:p>
        </w:tc>
        <w:tc>
          <w:tcPr>
            <w:tcW w:w="1838" w:type="dxa"/>
            <w:vAlign w:val="center"/>
          </w:tcPr>
          <w:p w:rsidR="00921CF4" w:rsidRPr="0097571F" w:rsidRDefault="00347186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周洪基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客户信息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客户名称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C6732B" w:rsidRDefault="00C6732B" w:rsidP="004B18BC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C6732B">
              <w:rPr>
                <w:rFonts w:ascii="宋体" w:hAnsi="宋体" w:cs="宋体" w:hint="eastAsia"/>
                <w:szCs w:val="21"/>
              </w:rPr>
              <w:t>天津远胜金属门窗有限公司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客户地址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C6732B" w:rsidRDefault="00C6732B" w:rsidP="00A45054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C6732B">
              <w:rPr>
                <w:rFonts w:ascii="宋体" w:hAnsi="宋体" w:cs="宋体" w:hint="eastAsia"/>
                <w:szCs w:val="21"/>
              </w:rPr>
              <w:t>天津市东丽区北于堡工业园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邮  编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C6732B" w:rsidRDefault="00C6732B" w:rsidP="00C6732B">
            <w:pPr>
              <w:tabs>
                <w:tab w:val="center" w:pos="4363"/>
              </w:tabs>
              <w:spacing w:line="360" w:lineRule="auto"/>
              <w:ind w:firstLineChars="200" w:firstLine="420"/>
              <w:rPr>
                <w:rFonts w:ascii="微软雅黑" w:eastAsia="微软雅黑" w:hAnsi="微软雅黑"/>
                <w:color w:val="000000"/>
                <w:szCs w:val="21"/>
              </w:rPr>
            </w:pPr>
            <w:r w:rsidRPr="00C6732B">
              <w:rPr>
                <w:rFonts w:ascii="宋体" w:hAnsi="宋体" w:cs="宋体" w:hint="eastAsia"/>
                <w:szCs w:val="21"/>
              </w:rPr>
              <w:t>王永胜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手  机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电  话</w:t>
            </w:r>
          </w:p>
        </w:tc>
        <w:tc>
          <w:tcPr>
            <w:tcW w:w="4747" w:type="dxa"/>
            <w:gridSpan w:val="2"/>
            <w:vAlign w:val="center"/>
          </w:tcPr>
          <w:p w:rsidR="00921CF4" w:rsidRPr="00C6732B" w:rsidRDefault="00C6732B" w:rsidP="004B18BC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C6732B">
              <w:rPr>
                <w:rFonts w:ascii="宋体" w:hAnsi="宋体" w:cs="宋体" w:hint="eastAsia"/>
                <w:szCs w:val="21"/>
              </w:rPr>
              <w:t>13920777022</w:t>
            </w:r>
          </w:p>
        </w:tc>
        <w:tc>
          <w:tcPr>
            <w:tcW w:w="1221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传  真</w:t>
            </w:r>
          </w:p>
        </w:tc>
        <w:tc>
          <w:tcPr>
            <w:tcW w:w="1838" w:type="dxa"/>
            <w:vAlign w:val="center"/>
          </w:tcPr>
          <w:p w:rsidR="00921CF4" w:rsidRPr="0097571F" w:rsidRDefault="00921CF4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 w:val="restart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主要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内容</w:t>
            </w: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合同事项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97571F" w:rsidRDefault="00CD5506" w:rsidP="004B18BC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卷帘门更换配件及维修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合同金额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A45054" w:rsidRDefault="00C6732B" w:rsidP="004B18BC">
            <w:pPr>
              <w:adjustRightInd w:val="0"/>
              <w:snapToGrid w:val="0"/>
              <w:jc w:val="lef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1600元（不含14%增值税专</w:t>
            </w:r>
            <w:r w:rsidR="00EE6967">
              <w:rPr>
                <w:rFonts w:ascii="仿宋" w:eastAsia="仿宋" w:hAnsi="仿宋" w:hint="eastAsia"/>
                <w:color w:val="000000" w:themeColor="text1"/>
              </w:rPr>
              <w:t>票）</w:t>
            </w:r>
          </w:p>
        </w:tc>
      </w:tr>
      <w:tr w:rsidR="00921CF4" w:rsidRPr="0097571F" w:rsidTr="004B18BC">
        <w:trPr>
          <w:trHeight w:val="443"/>
        </w:trPr>
        <w:tc>
          <w:tcPr>
            <w:tcW w:w="742" w:type="dxa"/>
            <w:vMerge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付款方式</w:t>
            </w:r>
          </w:p>
        </w:tc>
        <w:tc>
          <w:tcPr>
            <w:tcW w:w="7806" w:type="dxa"/>
            <w:gridSpan w:val="4"/>
            <w:vAlign w:val="center"/>
          </w:tcPr>
          <w:p w:rsidR="00921CF4" w:rsidRPr="00C6732B" w:rsidRDefault="00C6732B" w:rsidP="007D29CC">
            <w:pPr>
              <w:rPr>
                <w:rFonts w:ascii="微软雅黑" w:eastAsia="微软雅黑" w:hAnsi="微软雅黑"/>
                <w:color w:val="000000"/>
                <w:szCs w:val="21"/>
              </w:rPr>
            </w:pPr>
            <w:r w:rsidRPr="00C6732B">
              <w:rPr>
                <w:rFonts w:ascii="宋体" w:hAnsi="宋体" w:cs="宋体" w:hint="eastAsia"/>
                <w:szCs w:val="21"/>
              </w:rPr>
              <w:t>待工程完工经验收合格并正常设备运行后，开发票后，10天支付工程总价款的100%。</w:t>
            </w:r>
          </w:p>
        </w:tc>
      </w:tr>
      <w:tr w:rsidR="00921CF4" w:rsidRPr="0097571F" w:rsidTr="004B18BC">
        <w:trPr>
          <w:trHeight w:val="346"/>
        </w:trPr>
        <w:tc>
          <w:tcPr>
            <w:tcW w:w="742" w:type="dxa"/>
            <w:vMerge/>
          </w:tcPr>
          <w:p w:rsidR="00921CF4" w:rsidRPr="0097571F" w:rsidRDefault="00921CF4">
            <w:pPr>
              <w:adjustRightInd w:val="0"/>
              <w:snapToGrid w:val="0"/>
              <w:jc w:val="left"/>
              <w:rPr>
                <w:rFonts w:ascii="仿宋" w:eastAsia="仿宋" w:hAnsi="仿宋"/>
              </w:rPr>
            </w:pPr>
          </w:p>
        </w:tc>
        <w:tc>
          <w:tcPr>
            <w:tcW w:w="9071" w:type="dxa"/>
            <w:gridSpan w:val="6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备注：</w:t>
            </w:r>
          </w:p>
        </w:tc>
      </w:tr>
      <w:tr w:rsidR="00921CF4" w:rsidRPr="0097571F" w:rsidTr="004B18BC">
        <w:trPr>
          <w:trHeight w:val="625"/>
        </w:trPr>
        <w:tc>
          <w:tcPr>
            <w:tcW w:w="9813" w:type="dxa"/>
            <w:gridSpan w:val="7"/>
            <w:vAlign w:val="center"/>
          </w:tcPr>
          <w:p w:rsidR="00B63FCA" w:rsidRPr="0097571F" w:rsidRDefault="006914AC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申请部门</w:t>
            </w:r>
            <w:r w:rsidR="00BC4D8E">
              <w:rPr>
                <w:rFonts w:ascii="仿宋" w:eastAsia="仿宋" w:hAnsi="仿宋" w:hint="eastAsia"/>
              </w:rPr>
              <w:t>意见</w:t>
            </w:r>
            <w:r w:rsidR="004B18BC">
              <w:rPr>
                <w:rFonts w:ascii="仿宋" w:eastAsia="仿宋" w:hAnsi="仿宋" w:hint="eastAsia"/>
              </w:rPr>
              <w:t>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CB2110" w:rsidRPr="0097571F" w:rsidTr="004B18BC">
        <w:trPr>
          <w:trHeight w:val="817"/>
        </w:trPr>
        <w:tc>
          <w:tcPr>
            <w:tcW w:w="9813" w:type="dxa"/>
            <w:gridSpan w:val="7"/>
            <w:vAlign w:val="center"/>
          </w:tcPr>
          <w:p w:rsidR="00B63FCA" w:rsidRPr="0097571F" w:rsidRDefault="00BC4D8E" w:rsidP="00D83D33">
            <w:pPr>
              <w:adjustRightInd w:val="0"/>
              <w:snapToGrid w:val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总经理意见</w:t>
            </w:r>
            <w:r w:rsidR="004B18BC">
              <w:rPr>
                <w:rFonts w:ascii="仿宋" w:eastAsia="仿宋" w:hAnsi="仿宋" w:hint="eastAsia"/>
              </w:rPr>
              <w:t>：</w:t>
            </w:r>
          </w:p>
          <w:p w:rsidR="00CB2110" w:rsidRPr="0097571F" w:rsidRDefault="00D83D33" w:rsidP="00CB2110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</w:t>
            </w:r>
            <w:r w:rsidR="00C210C7">
              <w:rPr>
                <w:rFonts w:ascii="仿宋" w:eastAsia="仿宋" w:hAnsi="仿宋" w:hint="eastAsia"/>
              </w:rPr>
              <w:t xml:space="preserve">       </w:t>
            </w: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B18BC">
        <w:trPr>
          <w:trHeight w:val="822"/>
        </w:trPr>
        <w:tc>
          <w:tcPr>
            <w:tcW w:w="9813" w:type="dxa"/>
            <w:gridSpan w:val="7"/>
            <w:vAlign w:val="center"/>
          </w:tcPr>
          <w:p w:rsidR="00921CF4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法务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B18BC">
        <w:trPr>
          <w:trHeight w:val="958"/>
        </w:trPr>
        <w:tc>
          <w:tcPr>
            <w:tcW w:w="9813" w:type="dxa"/>
            <w:gridSpan w:val="7"/>
            <w:vAlign w:val="center"/>
          </w:tcPr>
          <w:p w:rsidR="00B63FCA" w:rsidRPr="0097571F" w:rsidRDefault="00B30E8C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财务管理</w:t>
            </w:r>
            <w:r w:rsidR="00921CF4" w:rsidRPr="0097571F">
              <w:rPr>
                <w:rFonts w:ascii="仿宋" w:eastAsia="仿宋" w:hAnsi="仿宋" w:hint="eastAsia"/>
              </w:rPr>
              <w:t>部意见：</w:t>
            </w:r>
          </w:p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                                                                            年   月   日</w:t>
            </w:r>
          </w:p>
        </w:tc>
      </w:tr>
      <w:tr w:rsidR="00921CF4" w:rsidRPr="0097571F" w:rsidTr="004B18BC">
        <w:trPr>
          <w:trHeight w:val="382"/>
        </w:trPr>
        <w:tc>
          <w:tcPr>
            <w:tcW w:w="9813" w:type="dxa"/>
            <w:gridSpan w:val="7"/>
            <w:vAlign w:val="center"/>
          </w:tcPr>
          <w:p w:rsidR="00921CF4" w:rsidRPr="0097571F" w:rsidRDefault="00335B16">
            <w:pPr>
              <w:adjustRightInd w:val="0"/>
              <w:snapToGrid w:val="0"/>
              <w:rPr>
                <w:rFonts w:ascii="仿宋" w:eastAsia="仿宋" w:hAnsi="仿宋"/>
                <w:b/>
              </w:rPr>
            </w:pPr>
            <w:r w:rsidRPr="0097571F">
              <w:rPr>
                <w:rFonts w:ascii="仿宋" w:eastAsia="仿宋" w:hAnsi="仿宋" w:hint="eastAsia"/>
                <w:b/>
              </w:rPr>
              <w:t>根据合同事项</w:t>
            </w:r>
            <w:r w:rsidR="00FF752D" w:rsidRPr="0097571F">
              <w:rPr>
                <w:rFonts w:ascii="仿宋" w:eastAsia="仿宋" w:hAnsi="仿宋" w:hint="eastAsia"/>
                <w:b/>
              </w:rPr>
              <w:t>具体</w:t>
            </w:r>
            <w:r w:rsidR="00921CF4" w:rsidRPr="0097571F">
              <w:rPr>
                <w:rFonts w:ascii="仿宋" w:eastAsia="仿宋" w:hAnsi="仿宋" w:hint="eastAsia"/>
                <w:b/>
              </w:rPr>
              <w:t>情况，最终由分管领导/</w:t>
            </w:r>
            <w:r w:rsidR="00F7504A" w:rsidRPr="0097571F">
              <w:rPr>
                <w:rFonts w:ascii="仿宋" w:eastAsia="仿宋" w:hAnsi="仿宋" w:hint="eastAsia"/>
                <w:b/>
              </w:rPr>
              <w:t>或总裁</w:t>
            </w:r>
            <w:r w:rsidR="00921CF4" w:rsidRPr="0097571F">
              <w:rPr>
                <w:rFonts w:ascii="仿宋" w:eastAsia="仿宋" w:hAnsi="仿宋" w:hint="eastAsia"/>
                <w:b/>
              </w:rPr>
              <w:t>批示：</w:t>
            </w:r>
          </w:p>
        </w:tc>
      </w:tr>
      <w:tr w:rsidR="00921CF4" w:rsidRPr="0097571F" w:rsidTr="00490279">
        <w:trPr>
          <w:trHeight w:val="1542"/>
        </w:trPr>
        <w:tc>
          <w:tcPr>
            <w:tcW w:w="4901" w:type="dxa"/>
            <w:gridSpan w:val="4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分管副总裁</w:t>
            </w:r>
            <w:r w:rsidR="00921CF4" w:rsidRPr="0097571F">
              <w:rPr>
                <w:rFonts w:ascii="仿宋" w:eastAsia="仿宋" w:hAnsi="仿宋" w:hint="eastAsia"/>
              </w:rPr>
              <w:t>批示</w:t>
            </w:r>
          </w:p>
          <w:p w:rsidR="00921CF4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B63FCA" w:rsidRPr="0098044D" w:rsidRDefault="00B63FCA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4C2A48" w:rsidRDefault="004C2A48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  <w:tc>
          <w:tcPr>
            <w:tcW w:w="4912" w:type="dxa"/>
            <w:gridSpan w:val="3"/>
            <w:vAlign w:val="center"/>
          </w:tcPr>
          <w:p w:rsidR="00921CF4" w:rsidRPr="0097571F" w:rsidRDefault="00F7504A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总裁</w:t>
            </w:r>
            <w:r w:rsidR="00921CF4" w:rsidRPr="0097571F">
              <w:rPr>
                <w:rFonts w:ascii="仿宋" w:eastAsia="仿宋" w:hAnsi="仿宋" w:hint="eastAsia"/>
              </w:rPr>
              <w:t>批示：</w:t>
            </w:r>
          </w:p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921CF4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</w:p>
          <w:p w:rsidR="004C2A48" w:rsidRDefault="004C2A48" w:rsidP="0098044D">
            <w:pPr>
              <w:adjustRightInd w:val="0"/>
              <w:snapToGrid w:val="0"/>
              <w:ind w:right="420"/>
              <w:rPr>
                <w:rFonts w:ascii="仿宋" w:eastAsia="仿宋" w:hAnsi="仿宋"/>
              </w:rPr>
            </w:pPr>
          </w:p>
          <w:p w:rsidR="00921CF4" w:rsidRPr="0097571F" w:rsidRDefault="00921CF4">
            <w:pPr>
              <w:adjustRightInd w:val="0"/>
              <w:snapToGrid w:val="0"/>
              <w:jc w:val="right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年   月   日</w:t>
            </w:r>
          </w:p>
        </w:tc>
      </w:tr>
      <w:tr w:rsidR="00921CF4" w:rsidRPr="0097571F" w:rsidTr="004B18BC">
        <w:trPr>
          <w:trHeight w:hRule="exact" w:val="381"/>
        </w:trPr>
        <w:tc>
          <w:tcPr>
            <w:tcW w:w="1796" w:type="dxa"/>
            <w:gridSpan w:val="2"/>
            <w:vAlign w:val="center"/>
          </w:tcPr>
          <w:p w:rsidR="00921CF4" w:rsidRPr="0097571F" w:rsidRDefault="00921CF4">
            <w:pPr>
              <w:adjustRightInd w:val="0"/>
              <w:snapToGrid w:val="0"/>
              <w:jc w:val="center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>盖用印章名称</w:t>
            </w:r>
          </w:p>
        </w:tc>
        <w:tc>
          <w:tcPr>
            <w:tcW w:w="8017" w:type="dxa"/>
            <w:gridSpan w:val="5"/>
            <w:vAlign w:val="center"/>
          </w:tcPr>
          <w:p w:rsidR="00921CF4" w:rsidRPr="0097571F" w:rsidRDefault="00921CF4">
            <w:pPr>
              <w:adjustRightInd w:val="0"/>
              <w:snapToGrid w:val="0"/>
              <w:rPr>
                <w:rFonts w:ascii="仿宋" w:eastAsia="仿宋" w:hAnsi="仿宋"/>
              </w:rPr>
            </w:pPr>
            <w:r w:rsidRPr="0097571F">
              <w:rPr>
                <w:rFonts w:ascii="仿宋" w:eastAsia="仿宋" w:hAnsi="仿宋" w:hint="eastAsia"/>
              </w:rPr>
              <w:t xml:space="preserve"> □公司公章    □合同专用章    □法人代表签名章    □其它：</w:t>
            </w:r>
          </w:p>
        </w:tc>
      </w:tr>
    </w:tbl>
    <w:p w:rsidR="00921CF4" w:rsidRPr="0097571F" w:rsidRDefault="00921CF4">
      <w:pPr>
        <w:rPr>
          <w:rFonts w:ascii="仿宋" w:eastAsia="仿宋" w:hAnsi="仿宋"/>
        </w:rPr>
      </w:pPr>
    </w:p>
    <w:sectPr w:rsidR="00921CF4" w:rsidRPr="0097571F" w:rsidSect="008679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E1E" w:rsidRDefault="009C5E1E" w:rsidP="003677B0">
      <w:r>
        <w:separator/>
      </w:r>
    </w:p>
  </w:endnote>
  <w:endnote w:type="continuationSeparator" w:id="1">
    <w:p w:rsidR="009C5E1E" w:rsidRDefault="009C5E1E" w:rsidP="0036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E1E" w:rsidRDefault="009C5E1E" w:rsidP="003677B0">
      <w:r>
        <w:separator/>
      </w:r>
    </w:p>
  </w:footnote>
  <w:footnote w:type="continuationSeparator" w:id="1">
    <w:p w:rsidR="009C5E1E" w:rsidRDefault="009C5E1E" w:rsidP="00367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7058A"/>
    <w:multiLevelType w:val="hybridMultilevel"/>
    <w:tmpl w:val="A492239E"/>
    <w:lvl w:ilvl="0" w:tplc="572CA530">
      <w:start w:val="1"/>
      <w:numFmt w:val="decimal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837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5413"/>
    <w:rsid w:val="00060169"/>
    <w:rsid w:val="000A74D9"/>
    <w:rsid w:val="00111285"/>
    <w:rsid w:val="00125A5A"/>
    <w:rsid w:val="00172A27"/>
    <w:rsid w:val="001B6E38"/>
    <w:rsid w:val="001C2FA7"/>
    <w:rsid w:val="001C5D35"/>
    <w:rsid w:val="001D75ED"/>
    <w:rsid w:val="001F40DF"/>
    <w:rsid w:val="002113F7"/>
    <w:rsid w:val="00253FD2"/>
    <w:rsid w:val="00277038"/>
    <w:rsid w:val="00292917"/>
    <w:rsid w:val="00293A58"/>
    <w:rsid w:val="002D1AE1"/>
    <w:rsid w:val="003341A7"/>
    <w:rsid w:val="00335B16"/>
    <w:rsid w:val="00347186"/>
    <w:rsid w:val="003677B0"/>
    <w:rsid w:val="00402FF3"/>
    <w:rsid w:val="00420BBE"/>
    <w:rsid w:val="00436DE0"/>
    <w:rsid w:val="004447EA"/>
    <w:rsid w:val="00490279"/>
    <w:rsid w:val="004B18BC"/>
    <w:rsid w:val="004C2A48"/>
    <w:rsid w:val="004C739D"/>
    <w:rsid w:val="004D058F"/>
    <w:rsid w:val="004D69F7"/>
    <w:rsid w:val="00517001"/>
    <w:rsid w:val="00522B7A"/>
    <w:rsid w:val="00527F44"/>
    <w:rsid w:val="00542639"/>
    <w:rsid w:val="00642247"/>
    <w:rsid w:val="006631B0"/>
    <w:rsid w:val="006669E9"/>
    <w:rsid w:val="00674D97"/>
    <w:rsid w:val="006914AC"/>
    <w:rsid w:val="006B26C3"/>
    <w:rsid w:val="006C2868"/>
    <w:rsid w:val="007052C7"/>
    <w:rsid w:val="00727307"/>
    <w:rsid w:val="00737104"/>
    <w:rsid w:val="007B74D4"/>
    <w:rsid w:val="007C7FE5"/>
    <w:rsid w:val="007D29CC"/>
    <w:rsid w:val="00816A18"/>
    <w:rsid w:val="008679B3"/>
    <w:rsid w:val="00882834"/>
    <w:rsid w:val="00896F8E"/>
    <w:rsid w:val="008D7147"/>
    <w:rsid w:val="00902AE9"/>
    <w:rsid w:val="00921CF4"/>
    <w:rsid w:val="009410DB"/>
    <w:rsid w:val="00941A5A"/>
    <w:rsid w:val="009753C5"/>
    <w:rsid w:val="0097571F"/>
    <w:rsid w:val="00977030"/>
    <w:rsid w:val="0098044D"/>
    <w:rsid w:val="0098163C"/>
    <w:rsid w:val="009C5E1E"/>
    <w:rsid w:val="00A13FB2"/>
    <w:rsid w:val="00A45054"/>
    <w:rsid w:val="00A5351C"/>
    <w:rsid w:val="00A84041"/>
    <w:rsid w:val="00AB39CC"/>
    <w:rsid w:val="00AC3758"/>
    <w:rsid w:val="00AE03CC"/>
    <w:rsid w:val="00AF7983"/>
    <w:rsid w:val="00B13D88"/>
    <w:rsid w:val="00B30E8C"/>
    <w:rsid w:val="00B54583"/>
    <w:rsid w:val="00B63FCA"/>
    <w:rsid w:val="00B82056"/>
    <w:rsid w:val="00BC4D8E"/>
    <w:rsid w:val="00C14D07"/>
    <w:rsid w:val="00C210C7"/>
    <w:rsid w:val="00C62836"/>
    <w:rsid w:val="00C6732B"/>
    <w:rsid w:val="00C9749B"/>
    <w:rsid w:val="00CB2110"/>
    <w:rsid w:val="00CC58F4"/>
    <w:rsid w:val="00CD5506"/>
    <w:rsid w:val="00D511E9"/>
    <w:rsid w:val="00D7415A"/>
    <w:rsid w:val="00D83D33"/>
    <w:rsid w:val="00DA6B2A"/>
    <w:rsid w:val="00DD39C6"/>
    <w:rsid w:val="00DE5D4F"/>
    <w:rsid w:val="00DF0E12"/>
    <w:rsid w:val="00E628AC"/>
    <w:rsid w:val="00E73519"/>
    <w:rsid w:val="00E82747"/>
    <w:rsid w:val="00E85C5D"/>
    <w:rsid w:val="00EB1877"/>
    <w:rsid w:val="00ED6210"/>
    <w:rsid w:val="00EE6967"/>
    <w:rsid w:val="00F126C8"/>
    <w:rsid w:val="00F22B63"/>
    <w:rsid w:val="00F3779F"/>
    <w:rsid w:val="00F7504A"/>
    <w:rsid w:val="00FA13A9"/>
    <w:rsid w:val="00FA7A04"/>
    <w:rsid w:val="00FD2810"/>
    <w:rsid w:val="00FF752D"/>
    <w:rsid w:val="2B742CD9"/>
    <w:rsid w:val="7FA80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B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9B3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a4">
    <w:name w:val="header"/>
    <w:basedOn w:val="a"/>
    <w:rsid w:val="008679B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8679B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Hyperlink"/>
    <w:basedOn w:val="a0"/>
    <w:uiPriority w:val="99"/>
    <w:semiHidden/>
    <w:unhideWhenUsed/>
    <w:rsid w:val="00A4505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29C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128</Words>
  <Characters>736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附表六：其它类《合同评审表》</dc:title>
  <dc:subject/>
  <dc:creator>Administrator</dc:creator>
  <cp:keywords/>
  <cp:lastModifiedBy>孙岩兵</cp:lastModifiedBy>
  <cp:revision>39</cp:revision>
  <cp:lastPrinted>2018-05-25T03:50:00Z</cp:lastPrinted>
  <dcterms:created xsi:type="dcterms:W3CDTF">2018-07-27T01:52:00Z</dcterms:created>
  <dcterms:modified xsi:type="dcterms:W3CDTF">2019-01-16T03:18:00Z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