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AE9" w:rsidRPr="000A7F6E" w:rsidRDefault="008F2AE9" w:rsidP="0008273E">
      <w:pPr>
        <w:tabs>
          <w:tab w:val="center" w:pos="4365"/>
          <w:tab w:val="left" w:pos="6585"/>
        </w:tabs>
        <w:rPr>
          <w:rFonts w:ascii="华文中宋" w:eastAsia="华文中宋" w:hAnsi="华文中宋" w:cs="华文中宋"/>
          <w:b/>
          <w:color w:val="FF0000"/>
          <w:sz w:val="44"/>
          <w:szCs w:val="44"/>
          <w:lang w:eastAsia="zh-CN"/>
        </w:rPr>
      </w:pPr>
      <w:bookmarkStart w:id="0" w:name="_Hlk462080670"/>
    </w:p>
    <w:p w:rsidR="008F2AE9" w:rsidRDefault="00D00FE4" w:rsidP="0008273E">
      <w:pPr>
        <w:tabs>
          <w:tab w:val="center" w:pos="4365"/>
          <w:tab w:val="left" w:pos="6585"/>
        </w:tabs>
        <w:jc w:val="center"/>
        <w:rPr>
          <w:rFonts w:eastAsia="华文中宋" w:cs="Times New Roman"/>
          <w:b/>
          <w:sz w:val="44"/>
          <w:szCs w:val="44"/>
        </w:rPr>
      </w:pPr>
      <w:r>
        <w:rPr>
          <w:rFonts w:eastAsia="华文中宋" w:cs="Times New Roman"/>
          <w:b/>
          <w:sz w:val="44"/>
          <w:szCs w:val="44"/>
        </w:rPr>
        <w:t>保密协议</w:t>
      </w:r>
    </w:p>
    <w:p w:rsidR="008F2AE9" w:rsidRDefault="0096367E" w:rsidP="0008273E">
      <w:pPr>
        <w:snapToGrid w:val="0"/>
        <w:jc w:val="center"/>
        <w:rPr>
          <w:rFonts w:eastAsia="仿宋" w:cs="Times New Roman"/>
          <w:b/>
          <w:caps/>
          <w:sz w:val="36"/>
          <w:szCs w:val="36"/>
          <w:lang w:eastAsia="zh-CN"/>
        </w:rPr>
      </w:pPr>
      <w:r w:rsidRPr="0096367E">
        <w:rPr>
          <w:rFonts w:eastAsia="仿宋" w:cs="Times New Roman"/>
          <w:b/>
          <w:caps/>
          <w:sz w:val="36"/>
          <w:szCs w:val="36"/>
        </w:rPr>
        <w:t>NON DISCLOSURE AGREEMENT</w:t>
      </w:r>
    </w:p>
    <w:p w:rsidR="0054349A" w:rsidRDefault="0054349A" w:rsidP="00B22AFB">
      <w:pPr>
        <w:pStyle w:val="a9"/>
        <w:tabs>
          <w:tab w:val="center" w:pos="5200"/>
          <w:tab w:val="right" w:pos="10500"/>
        </w:tabs>
        <w:rPr>
          <w:rFonts w:eastAsiaTheme="minorEastAsia" w:cs="Times New Roman"/>
          <w:b/>
          <w:caps/>
          <w:sz w:val="32"/>
          <w:szCs w:val="44"/>
          <w:lang w:eastAsia="zh-CN"/>
        </w:rPr>
      </w:pPr>
    </w:p>
    <w:p w:rsidR="00B22AFB" w:rsidRPr="00B22AFB" w:rsidRDefault="00B22AFB" w:rsidP="008C066B">
      <w:pPr>
        <w:pStyle w:val="a9"/>
        <w:tabs>
          <w:tab w:val="center" w:pos="5200"/>
          <w:tab w:val="right" w:pos="10500"/>
        </w:tabs>
        <w:rPr>
          <w:rFonts w:eastAsiaTheme="minorEastAsia" w:cs="Times New Roman"/>
          <w:b/>
          <w:caps/>
          <w:sz w:val="32"/>
          <w:szCs w:val="44"/>
          <w:lang w:eastAsia="zh-CN"/>
        </w:rPr>
      </w:pPr>
    </w:p>
    <w:p w:rsidR="0054349A" w:rsidRDefault="0054349A" w:rsidP="0054349A">
      <w:pPr>
        <w:jc w:val="both"/>
        <w:rPr>
          <w:rFonts w:ascii="仿宋" w:hAnsi="仿宋" w:cs="仿宋"/>
          <w:sz w:val="21"/>
          <w:szCs w:val="21"/>
          <w:u w:val="single"/>
          <w:lang w:val="sv-SE" w:eastAsia="zh-CN"/>
        </w:rPr>
      </w:pPr>
      <w:r>
        <w:rPr>
          <w:rFonts w:ascii="仿宋" w:hAnsi="仿宋" w:cs="仿宋" w:hint="eastAsia"/>
          <w:b/>
          <w:sz w:val="21"/>
          <w:szCs w:val="21"/>
          <w:lang w:eastAsia="zh-CN"/>
        </w:rPr>
        <w:t>买方</w:t>
      </w:r>
      <w:r>
        <w:rPr>
          <w:rFonts w:cs="Times New Roman"/>
          <w:b/>
          <w:sz w:val="21"/>
          <w:szCs w:val="21"/>
          <w:lang w:val="sv-SE" w:eastAsia="zh-CN"/>
        </w:rPr>
        <w:t>Buyer</w:t>
      </w:r>
      <w:r>
        <w:rPr>
          <w:rFonts w:ascii="仿宋" w:hAnsi="仿宋" w:cs="仿宋" w:hint="eastAsia"/>
          <w:b/>
          <w:sz w:val="21"/>
          <w:szCs w:val="21"/>
          <w:lang w:eastAsia="zh-CN"/>
        </w:rPr>
        <w:t>：</w:t>
      </w:r>
      <w:r w:rsidR="007E45F9">
        <w:rPr>
          <w:rFonts w:ascii="仿宋" w:hAnsi="仿宋" w:cs="仿宋" w:hint="eastAsia"/>
          <w:sz w:val="21"/>
          <w:szCs w:val="21"/>
          <w:lang w:val="sv-SE" w:eastAsia="zh-CN"/>
        </w:rPr>
        <w:t>_</w:t>
      </w:r>
      <w:r w:rsidR="007E45F9" w:rsidRPr="002C23CA">
        <w:rPr>
          <w:rFonts w:ascii="仿宋" w:hAnsi="仿宋" w:cs="仿宋" w:hint="eastAsia"/>
          <w:sz w:val="21"/>
          <w:szCs w:val="21"/>
          <w:u w:val="single"/>
          <w:lang w:val="sv-SE" w:eastAsia="zh-CN"/>
        </w:rPr>
        <w:t>_</w:t>
      </w:r>
      <w:r w:rsidR="007E45F9" w:rsidRPr="002C23CA">
        <w:rPr>
          <w:rFonts w:ascii="仿宋" w:eastAsiaTheme="minorEastAsia" w:hAnsi="仿宋" w:cs="仿宋" w:hint="eastAsia"/>
          <w:sz w:val="21"/>
          <w:szCs w:val="21"/>
          <w:u w:val="single"/>
          <w:lang w:val="sv-SE" w:eastAsia="zh-CN"/>
        </w:rPr>
        <w:t>吉利</w:t>
      </w:r>
      <w:r w:rsidR="007E45F9" w:rsidRPr="007E45F9">
        <w:rPr>
          <w:rFonts w:ascii="仿宋" w:eastAsiaTheme="minorEastAsia" w:hAnsi="仿宋" w:cs="仿宋"/>
          <w:sz w:val="21"/>
          <w:szCs w:val="21"/>
          <w:u w:val="single"/>
          <w:lang w:val="sv-SE" w:eastAsia="zh-CN"/>
        </w:rPr>
        <w:t>汽车研究院（</w:t>
      </w:r>
      <w:r w:rsidR="007E45F9" w:rsidRPr="007E45F9">
        <w:rPr>
          <w:rFonts w:ascii="仿宋" w:eastAsiaTheme="minorEastAsia" w:hAnsi="仿宋" w:cs="仿宋" w:hint="eastAsia"/>
          <w:sz w:val="21"/>
          <w:szCs w:val="21"/>
          <w:u w:val="single"/>
          <w:lang w:val="sv-SE" w:eastAsia="zh-CN"/>
        </w:rPr>
        <w:t>宁波</w:t>
      </w:r>
      <w:r w:rsidR="007E45F9" w:rsidRPr="007E45F9">
        <w:rPr>
          <w:rFonts w:ascii="仿宋" w:eastAsiaTheme="minorEastAsia" w:hAnsi="仿宋" w:cs="仿宋"/>
          <w:sz w:val="21"/>
          <w:szCs w:val="21"/>
          <w:u w:val="single"/>
          <w:lang w:val="sv-SE" w:eastAsia="zh-CN"/>
        </w:rPr>
        <w:t>）</w:t>
      </w:r>
      <w:r w:rsidR="007E45F9" w:rsidRPr="007E45F9">
        <w:rPr>
          <w:rFonts w:ascii="仿宋" w:eastAsiaTheme="minorEastAsia" w:hAnsi="仿宋" w:cs="仿宋" w:hint="eastAsia"/>
          <w:sz w:val="21"/>
          <w:szCs w:val="21"/>
          <w:u w:val="single"/>
          <w:lang w:val="sv-SE" w:eastAsia="zh-CN"/>
        </w:rPr>
        <w:t>有限</w:t>
      </w:r>
      <w:r w:rsidR="007E45F9" w:rsidRPr="007E45F9">
        <w:rPr>
          <w:rFonts w:ascii="仿宋" w:eastAsiaTheme="minorEastAsia" w:hAnsi="仿宋" w:cs="仿宋"/>
          <w:sz w:val="21"/>
          <w:szCs w:val="21"/>
          <w:u w:val="single"/>
          <w:lang w:val="sv-SE" w:eastAsia="zh-CN"/>
        </w:rPr>
        <w:t>公司</w:t>
      </w:r>
      <w:r w:rsidR="007E45F9">
        <w:rPr>
          <w:rFonts w:ascii="仿宋" w:hAnsi="仿宋" w:cs="仿宋" w:hint="eastAsia"/>
          <w:sz w:val="21"/>
          <w:szCs w:val="21"/>
          <w:lang w:val="sv-SE" w:eastAsia="zh-CN"/>
        </w:rPr>
        <w:t>____</w:t>
      </w:r>
      <w:r>
        <w:rPr>
          <w:rFonts w:ascii="仿宋" w:hAnsi="仿宋" w:cs="仿宋" w:hint="eastAsia"/>
          <w:sz w:val="21"/>
          <w:szCs w:val="21"/>
          <w:lang w:val="sv-SE" w:eastAsia="zh-CN"/>
        </w:rPr>
        <w:t>___</w:t>
      </w:r>
    </w:p>
    <w:p w:rsidR="0054349A" w:rsidRDefault="0054349A" w:rsidP="0054349A">
      <w:pPr>
        <w:jc w:val="both"/>
        <w:rPr>
          <w:rFonts w:ascii="仿宋" w:hAnsi="仿宋" w:cs="仿宋"/>
          <w:sz w:val="21"/>
          <w:szCs w:val="21"/>
          <w:lang w:eastAsia="zh-CN"/>
        </w:rPr>
      </w:pPr>
    </w:p>
    <w:p w:rsidR="0054349A" w:rsidRDefault="0054349A" w:rsidP="0054349A">
      <w:pPr>
        <w:tabs>
          <w:tab w:val="left" w:pos="720"/>
        </w:tabs>
        <w:jc w:val="both"/>
        <w:rPr>
          <w:rFonts w:ascii="仿宋" w:hAnsi="仿宋" w:cs="仿宋"/>
          <w:sz w:val="21"/>
          <w:szCs w:val="21"/>
          <w:lang w:val="sv-SE" w:eastAsia="zh-CN"/>
        </w:rPr>
      </w:pPr>
      <w:r>
        <w:rPr>
          <w:rFonts w:ascii="仿宋" w:hAnsi="仿宋" w:cs="仿宋" w:hint="eastAsia"/>
          <w:b/>
          <w:sz w:val="21"/>
          <w:szCs w:val="21"/>
          <w:lang w:eastAsia="zh-CN"/>
        </w:rPr>
        <w:t>卖方</w:t>
      </w:r>
      <w:r>
        <w:rPr>
          <w:rFonts w:cs="Times New Roman"/>
          <w:b/>
          <w:sz w:val="21"/>
          <w:szCs w:val="21"/>
          <w:lang w:val="sv-SE" w:eastAsia="zh-CN"/>
        </w:rPr>
        <w:t>Supplier</w:t>
      </w:r>
      <w:r>
        <w:rPr>
          <w:rFonts w:ascii="仿宋" w:hAnsi="仿宋" w:cs="仿宋" w:hint="eastAsia"/>
          <w:b/>
          <w:sz w:val="21"/>
          <w:szCs w:val="21"/>
          <w:lang w:val="sv-SE" w:eastAsia="zh-CN"/>
        </w:rPr>
        <w:t>：</w:t>
      </w:r>
      <w:r w:rsidR="00E97A9B">
        <w:rPr>
          <w:rFonts w:ascii="仿宋" w:eastAsiaTheme="minorEastAsia" w:hAnsi="仿宋" w:cs="仿宋" w:hint="eastAsia"/>
          <w:sz w:val="21"/>
          <w:szCs w:val="21"/>
          <w:lang w:val="sv-SE" w:eastAsia="zh-CN"/>
        </w:rPr>
        <w:t>北京光华荣昌汽车部件有限公司</w:t>
      </w:r>
      <w:r>
        <w:rPr>
          <w:rFonts w:ascii="仿宋" w:hAnsi="仿宋" w:cs="仿宋" w:hint="eastAsia"/>
          <w:sz w:val="21"/>
          <w:szCs w:val="21"/>
          <w:lang w:val="sv-SE" w:eastAsia="zh-CN"/>
        </w:rPr>
        <w:t>______________</w:t>
      </w:r>
    </w:p>
    <w:p w:rsidR="0096367E" w:rsidRDefault="0096367E" w:rsidP="008C066B">
      <w:pPr>
        <w:snapToGrid w:val="0"/>
        <w:rPr>
          <w:rFonts w:eastAsia="仿宋" w:cs="Times New Roman"/>
          <w:b/>
          <w:caps/>
          <w:sz w:val="32"/>
          <w:szCs w:val="44"/>
          <w:lang w:val="sv-SE" w:eastAsia="zh-CN"/>
        </w:rPr>
      </w:pPr>
      <w:bookmarkStart w:id="1" w:name="_GoBack"/>
      <w:bookmarkEnd w:id="1"/>
    </w:p>
    <w:p w:rsidR="00C96745" w:rsidRPr="0054349A" w:rsidRDefault="00C96745" w:rsidP="008C066B">
      <w:pPr>
        <w:snapToGrid w:val="0"/>
        <w:rPr>
          <w:rFonts w:eastAsia="仿宋" w:cs="Times New Roman"/>
          <w:b/>
          <w:caps/>
          <w:sz w:val="32"/>
          <w:szCs w:val="44"/>
          <w:lang w:val="sv-SE" w:eastAsia="zh-CN"/>
        </w:rPr>
      </w:pPr>
    </w:p>
    <w:p w:rsidR="008F2AE9" w:rsidRPr="007E45F9" w:rsidRDefault="007E45F9" w:rsidP="007E45F9">
      <w:pPr>
        <w:snapToGrid w:val="0"/>
        <w:rPr>
          <w:rFonts w:eastAsia="仿宋" w:cs="Times New Roman"/>
          <w:sz w:val="21"/>
          <w:szCs w:val="21"/>
          <w:lang w:val="sv-SE" w:eastAsia="zh-CN"/>
        </w:rPr>
      </w:pPr>
      <w:r>
        <w:rPr>
          <w:rFonts w:eastAsia="仿宋" w:cs="Times New Roman" w:hint="eastAsia"/>
          <w:sz w:val="21"/>
          <w:szCs w:val="21"/>
          <w:u w:val="single"/>
          <w:lang w:eastAsia="zh-CN"/>
        </w:rPr>
        <w:t>吉利</w:t>
      </w:r>
      <w:r>
        <w:rPr>
          <w:rFonts w:eastAsia="仿宋" w:cs="Times New Roman"/>
          <w:sz w:val="21"/>
          <w:szCs w:val="21"/>
          <w:u w:val="single"/>
          <w:lang w:eastAsia="zh-CN"/>
        </w:rPr>
        <w:t>汽车研究</w:t>
      </w:r>
      <w:r>
        <w:rPr>
          <w:rFonts w:eastAsia="仿宋" w:cs="Times New Roman" w:hint="eastAsia"/>
          <w:sz w:val="21"/>
          <w:szCs w:val="21"/>
          <w:u w:val="single"/>
          <w:lang w:eastAsia="zh-CN"/>
        </w:rPr>
        <w:t>院</w:t>
      </w:r>
      <w:r w:rsidRPr="007E45F9">
        <w:rPr>
          <w:rFonts w:eastAsia="仿宋" w:cs="Times New Roman"/>
          <w:sz w:val="21"/>
          <w:szCs w:val="21"/>
          <w:u w:val="single"/>
          <w:lang w:val="sv-SE" w:eastAsia="zh-CN"/>
        </w:rPr>
        <w:t>（</w:t>
      </w:r>
      <w:r>
        <w:rPr>
          <w:rFonts w:eastAsia="仿宋" w:cs="Times New Roman" w:hint="eastAsia"/>
          <w:sz w:val="21"/>
          <w:szCs w:val="21"/>
          <w:u w:val="single"/>
          <w:lang w:eastAsia="zh-CN"/>
        </w:rPr>
        <w:t>宁波</w:t>
      </w:r>
      <w:r w:rsidRPr="007E45F9">
        <w:rPr>
          <w:rFonts w:eastAsia="仿宋" w:cs="Times New Roman"/>
          <w:sz w:val="21"/>
          <w:szCs w:val="21"/>
          <w:u w:val="single"/>
          <w:lang w:val="sv-SE" w:eastAsia="zh-CN"/>
        </w:rPr>
        <w:t>）</w:t>
      </w:r>
      <w:r>
        <w:rPr>
          <w:rFonts w:eastAsia="仿宋" w:cs="Times New Roman" w:hint="eastAsia"/>
          <w:sz w:val="21"/>
          <w:szCs w:val="21"/>
          <w:u w:val="single"/>
          <w:lang w:eastAsia="zh-CN"/>
        </w:rPr>
        <w:t>有限</w:t>
      </w:r>
      <w:r w:rsidR="00D00FE4">
        <w:rPr>
          <w:rFonts w:eastAsia="仿宋" w:cs="Times New Roman"/>
          <w:sz w:val="21"/>
          <w:szCs w:val="21"/>
          <w:lang w:eastAsia="zh-CN"/>
        </w:rPr>
        <w:t>公司</w:t>
      </w:r>
      <w:r w:rsidR="00D00FE4" w:rsidRPr="007E45F9">
        <w:rPr>
          <w:rFonts w:eastAsia="仿宋" w:cs="Times New Roman"/>
          <w:sz w:val="21"/>
          <w:szCs w:val="21"/>
          <w:lang w:val="sv-SE" w:eastAsia="zh-CN"/>
        </w:rPr>
        <w:t>，</w:t>
      </w:r>
      <w:r w:rsidR="00D00FE4">
        <w:rPr>
          <w:rFonts w:eastAsia="仿宋" w:cs="Times New Roman"/>
          <w:sz w:val="21"/>
          <w:szCs w:val="21"/>
          <w:lang w:eastAsia="zh-CN"/>
        </w:rPr>
        <w:t>该公司依据</w:t>
      </w:r>
      <w:r>
        <w:rPr>
          <w:rFonts w:eastAsia="仿宋" w:cs="Times New Roman" w:hint="eastAsia"/>
          <w:sz w:val="21"/>
          <w:szCs w:val="21"/>
          <w:u w:val="single"/>
          <w:lang w:eastAsia="zh-CN"/>
        </w:rPr>
        <w:t>中华</w:t>
      </w:r>
      <w:r>
        <w:rPr>
          <w:rFonts w:eastAsia="仿宋" w:cs="Times New Roman"/>
          <w:sz w:val="21"/>
          <w:szCs w:val="21"/>
          <w:u w:val="single"/>
          <w:lang w:eastAsia="zh-CN"/>
        </w:rPr>
        <w:t>人民共和国</w:t>
      </w:r>
      <w:r w:rsidR="00D00FE4">
        <w:rPr>
          <w:rFonts w:eastAsia="仿宋" w:cs="Times New Roman"/>
          <w:sz w:val="21"/>
          <w:szCs w:val="21"/>
          <w:lang w:eastAsia="zh-CN"/>
        </w:rPr>
        <w:t>法律成立</w:t>
      </w:r>
      <w:r w:rsidR="00D00FE4" w:rsidRPr="007E45F9">
        <w:rPr>
          <w:rFonts w:eastAsia="仿宋" w:cs="Times New Roman"/>
          <w:sz w:val="21"/>
          <w:szCs w:val="21"/>
          <w:lang w:val="sv-SE" w:eastAsia="zh-CN"/>
        </w:rPr>
        <w:t>，</w:t>
      </w:r>
      <w:r w:rsidR="00D00FE4">
        <w:rPr>
          <w:rFonts w:eastAsia="仿宋" w:cs="Times New Roman"/>
          <w:sz w:val="21"/>
          <w:szCs w:val="21"/>
          <w:lang w:eastAsia="zh-CN"/>
        </w:rPr>
        <w:t>其营业地址位于</w:t>
      </w:r>
      <w:r>
        <w:rPr>
          <w:rFonts w:eastAsia="仿宋" w:cs="Times New Roman" w:hint="eastAsia"/>
          <w:sz w:val="21"/>
          <w:szCs w:val="21"/>
          <w:u w:val="single"/>
          <w:lang w:eastAsia="zh-CN"/>
        </w:rPr>
        <w:t>浙江</w:t>
      </w:r>
      <w:r>
        <w:rPr>
          <w:rFonts w:eastAsia="仿宋" w:cs="Times New Roman"/>
          <w:sz w:val="21"/>
          <w:szCs w:val="21"/>
          <w:u w:val="single"/>
          <w:lang w:eastAsia="zh-CN"/>
        </w:rPr>
        <w:t>省宁波</w:t>
      </w:r>
      <w:r w:rsidR="001315AC">
        <w:rPr>
          <w:rFonts w:eastAsia="仿宋" w:cs="Times New Roman" w:hint="eastAsia"/>
          <w:sz w:val="21"/>
          <w:szCs w:val="21"/>
          <w:u w:val="single"/>
          <w:lang w:eastAsia="zh-CN"/>
        </w:rPr>
        <w:t>市</w:t>
      </w:r>
      <w:r w:rsidR="00210133">
        <w:rPr>
          <w:rFonts w:eastAsia="仿宋" w:cs="Times New Roman"/>
          <w:sz w:val="21"/>
          <w:szCs w:val="21"/>
          <w:u w:val="single"/>
          <w:lang w:eastAsia="zh-CN"/>
        </w:rPr>
        <w:t>杭州湾新区滨海</w:t>
      </w:r>
      <w:r w:rsidR="00210133">
        <w:rPr>
          <w:rFonts w:eastAsia="仿宋" w:cs="Times New Roman" w:hint="eastAsia"/>
          <w:sz w:val="21"/>
          <w:szCs w:val="21"/>
          <w:u w:val="single"/>
          <w:lang w:val="sv-SE" w:eastAsia="zh-CN"/>
        </w:rPr>
        <w:t>四</w:t>
      </w:r>
      <w:r>
        <w:rPr>
          <w:rFonts w:eastAsia="仿宋" w:cs="Times New Roman"/>
          <w:sz w:val="21"/>
          <w:szCs w:val="21"/>
          <w:u w:val="single"/>
          <w:lang w:eastAsia="zh-CN"/>
        </w:rPr>
        <w:t>路</w:t>
      </w:r>
      <w:r w:rsidRPr="007E45F9">
        <w:rPr>
          <w:rFonts w:eastAsia="仿宋" w:cs="Times New Roman" w:hint="eastAsia"/>
          <w:sz w:val="21"/>
          <w:szCs w:val="21"/>
          <w:u w:val="single"/>
          <w:lang w:val="sv-SE" w:eastAsia="zh-CN"/>
        </w:rPr>
        <w:t>918</w:t>
      </w:r>
      <w:r>
        <w:rPr>
          <w:rFonts w:eastAsia="仿宋" w:cs="Times New Roman" w:hint="eastAsia"/>
          <w:sz w:val="21"/>
          <w:szCs w:val="21"/>
          <w:u w:val="single"/>
          <w:lang w:eastAsia="zh-CN"/>
        </w:rPr>
        <w:t>号</w:t>
      </w:r>
      <w:r w:rsidR="00D00FE4" w:rsidRPr="007E45F9">
        <w:rPr>
          <w:rFonts w:eastAsia="仿宋" w:cs="Times New Roman"/>
          <w:sz w:val="21"/>
          <w:szCs w:val="21"/>
          <w:lang w:val="sv-SE" w:eastAsia="zh-CN"/>
        </w:rPr>
        <w:t>，</w:t>
      </w:r>
      <w:r w:rsidR="00D00FE4">
        <w:rPr>
          <w:rFonts w:eastAsia="仿宋" w:cs="Times New Roman"/>
          <w:sz w:val="21"/>
          <w:szCs w:val="21"/>
          <w:lang w:eastAsia="zh-CN"/>
        </w:rPr>
        <w:t>邮编</w:t>
      </w:r>
      <w:r w:rsidRPr="007E45F9">
        <w:rPr>
          <w:rFonts w:eastAsia="仿宋" w:cs="Times New Roman" w:hint="eastAsia"/>
          <w:sz w:val="21"/>
          <w:szCs w:val="21"/>
          <w:lang w:val="sv-SE" w:eastAsia="zh-CN"/>
        </w:rPr>
        <w:t>：</w:t>
      </w:r>
      <w:r w:rsidRPr="007E45F9">
        <w:rPr>
          <w:rFonts w:eastAsia="仿宋" w:cs="Times New Roman"/>
          <w:sz w:val="21"/>
          <w:szCs w:val="21"/>
          <w:u w:val="single"/>
          <w:lang w:val="sv-SE" w:eastAsia="zh-CN"/>
        </w:rPr>
        <w:t>315336</w:t>
      </w:r>
      <w:r w:rsidR="00D00FE4" w:rsidRPr="007E45F9">
        <w:rPr>
          <w:rFonts w:eastAsia="仿宋" w:cs="Times New Roman"/>
          <w:sz w:val="21"/>
          <w:szCs w:val="21"/>
          <w:lang w:val="sv-SE" w:eastAsia="zh-CN"/>
        </w:rPr>
        <w:t>（</w:t>
      </w:r>
      <w:r w:rsidR="00D00FE4">
        <w:rPr>
          <w:rFonts w:eastAsia="仿宋" w:cs="Times New Roman"/>
          <w:sz w:val="21"/>
          <w:szCs w:val="21"/>
          <w:lang w:eastAsia="zh-CN"/>
        </w:rPr>
        <w:t>以下简称买方</w:t>
      </w:r>
      <w:r w:rsidR="00D00FE4" w:rsidRPr="007E45F9">
        <w:rPr>
          <w:rFonts w:eastAsia="仿宋" w:cs="Times New Roman"/>
          <w:sz w:val="21"/>
          <w:szCs w:val="21"/>
          <w:lang w:val="sv-SE" w:eastAsia="zh-CN"/>
        </w:rPr>
        <w:t>），</w:t>
      </w:r>
      <w:r w:rsidR="00D00FE4">
        <w:rPr>
          <w:rFonts w:eastAsia="仿宋" w:cs="Times New Roman"/>
          <w:sz w:val="21"/>
          <w:szCs w:val="21"/>
          <w:lang w:eastAsia="zh-CN"/>
        </w:rPr>
        <w:t>买方</w:t>
      </w:r>
      <w:r w:rsidR="00145DE6" w:rsidRPr="00145DE6">
        <w:rPr>
          <w:rFonts w:eastAsia="仿宋" w:cs="Times New Roman" w:hint="eastAsia"/>
          <w:sz w:val="21"/>
          <w:szCs w:val="21"/>
          <w:lang w:eastAsia="zh-CN"/>
        </w:rPr>
        <w:t>、</w:t>
      </w:r>
      <w:r w:rsidR="00D00FE4">
        <w:rPr>
          <w:rFonts w:eastAsia="仿宋" w:cs="Times New Roman"/>
          <w:sz w:val="21"/>
          <w:szCs w:val="21"/>
          <w:lang w:eastAsia="zh-CN"/>
        </w:rPr>
        <w:t>卖方</w:t>
      </w:r>
      <w:r w:rsidR="00145DE6" w:rsidRPr="00145DE6">
        <w:rPr>
          <w:rFonts w:eastAsia="仿宋" w:cs="Times New Roman" w:hint="eastAsia"/>
          <w:sz w:val="21"/>
          <w:szCs w:val="21"/>
          <w:lang w:eastAsia="zh-CN"/>
        </w:rPr>
        <w:t>被同时提及时</w:t>
      </w:r>
      <w:r w:rsidR="00D00FE4">
        <w:rPr>
          <w:rFonts w:eastAsia="仿宋" w:cs="Times New Roman"/>
          <w:sz w:val="21"/>
          <w:szCs w:val="21"/>
          <w:lang w:eastAsia="zh-CN"/>
        </w:rPr>
        <w:t>称作双方</w:t>
      </w:r>
      <w:r w:rsidR="00D00FE4" w:rsidRPr="007E45F9">
        <w:rPr>
          <w:rFonts w:eastAsia="仿宋" w:cs="Times New Roman"/>
          <w:sz w:val="21"/>
          <w:szCs w:val="21"/>
          <w:lang w:val="sv-SE" w:eastAsia="zh-CN"/>
        </w:rPr>
        <w:t>；</w:t>
      </w:r>
      <w:r w:rsidR="009F102D">
        <w:rPr>
          <w:rFonts w:eastAsia="仿宋" w:cs="Times New Roman"/>
          <w:sz w:val="21"/>
          <w:szCs w:val="21"/>
          <w:u w:val="single"/>
          <w:lang w:val="sv-SE" w:eastAsia="zh-CN"/>
        </w:rPr>
        <w:t xml:space="preserve">ZheJiang Geely Automoblie Research Institute CO..LTD        </w:t>
      </w:r>
      <w:r w:rsidR="00D00FE4" w:rsidRPr="007E45F9">
        <w:rPr>
          <w:rFonts w:eastAsia="仿宋" w:cs="Times New Roman"/>
          <w:sz w:val="21"/>
          <w:szCs w:val="21"/>
          <w:lang w:val="sv-SE"/>
        </w:rPr>
        <w:t xml:space="preserve">, a company incorporated under the laws of </w:t>
      </w:r>
      <w:r w:rsidR="00D00FE4" w:rsidRPr="007E45F9">
        <w:rPr>
          <w:rFonts w:eastAsia="仿宋" w:cs="Times New Roman" w:hint="eastAsia"/>
          <w:sz w:val="21"/>
          <w:szCs w:val="21"/>
          <w:lang w:val="sv-SE" w:eastAsia="zh-CN"/>
        </w:rPr>
        <w:t>_</w:t>
      </w:r>
      <w:r w:rsidR="009F102D" w:rsidRPr="009F102D">
        <w:rPr>
          <w:rFonts w:eastAsia="仿宋" w:cs="Times New Roman"/>
          <w:sz w:val="21"/>
          <w:szCs w:val="21"/>
          <w:u w:val="single"/>
          <w:lang w:val="sv-SE" w:eastAsia="zh-CN"/>
        </w:rPr>
        <w:t>People`s  Republic   of    China</w:t>
      </w:r>
      <w:r w:rsidR="00D00FE4" w:rsidRPr="009F102D">
        <w:rPr>
          <w:rFonts w:eastAsia="仿宋" w:cs="Times New Roman" w:hint="eastAsia"/>
          <w:sz w:val="21"/>
          <w:szCs w:val="21"/>
          <w:u w:val="single"/>
          <w:lang w:val="sv-SE" w:eastAsia="zh-CN"/>
        </w:rPr>
        <w:t>_</w:t>
      </w:r>
      <w:r w:rsidR="00D00FE4" w:rsidRPr="007E45F9">
        <w:rPr>
          <w:rFonts w:eastAsia="仿宋" w:cs="Times New Roman" w:hint="eastAsia"/>
          <w:sz w:val="21"/>
          <w:szCs w:val="21"/>
          <w:lang w:val="sv-SE" w:eastAsia="zh-CN"/>
        </w:rPr>
        <w:t>_</w:t>
      </w:r>
      <w:r w:rsidR="00D00FE4" w:rsidRPr="007E45F9">
        <w:rPr>
          <w:rFonts w:eastAsia="仿宋" w:cs="Times New Roman"/>
          <w:sz w:val="21"/>
          <w:szCs w:val="21"/>
          <w:lang w:val="sv-SE"/>
        </w:rPr>
        <w:t xml:space="preserve"> and having its registered  office </w:t>
      </w:r>
      <w:r w:rsidR="004C2CB6" w:rsidRPr="004C2CB6">
        <w:rPr>
          <w:rFonts w:eastAsia="仿宋" w:cs="Times New Roman"/>
          <w:sz w:val="21"/>
          <w:szCs w:val="21"/>
          <w:u w:val="single"/>
          <w:lang w:val="sv-SE"/>
        </w:rPr>
        <w:t>No.918, Binhai 4th Road, Hangzhou Bay New District, Ningbo, Zhejiang Province</w:t>
      </w:r>
      <w:r w:rsidR="00D00FE4" w:rsidRPr="007E45F9">
        <w:rPr>
          <w:rFonts w:eastAsia="仿宋" w:cs="Times New Roman"/>
          <w:sz w:val="21"/>
          <w:szCs w:val="21"/>
          <w:lang w:val="sv-SE"/>
        </w:rPr>
        <w:t xml:space="preserve"> , Post Code: </w:t>
      </w:r>
      <w:r w:rsidR="00D00FE4" w:rsidRPr="007E45F9">
        <w:rPr>
          <w:rFonts w:eastAsia="仿宋" w:cs="Times New Roman" w:hint="eastAsia"/>
          <w:sz w:val="21"/>
          <w:szCs w:val="21"/>
          <w:lang w:val="sv-SE" w:eastAsia="zh-CN"/>
        </w:rPr>
        <w:t>__</w:t>
      </w:r>
      <w:r w:rsidR="00D00FE4" w:rsidRPr="002C23CA">
        <w:rPr>
          <w:rFonts w:eastAsia="仿宋" w:cs="Times New Roman" w:hint="eastAsia"/>
          <w:sz w:val="21"/>
          <w:szCs w:val="21"/>
          <w:u w:val="single"/>
          <w:lang w:val="sv-SE" w:eastAsia="zh-CN"/>
        </w:rPr>
        <w:t>__</w:t>
      </w:r>
      <w:r w:rsidR="002C23CA" w:rsidRPr="002C23CA">
        <w:rPr>
          <w:rFonts w:eastAsia="仿宋" w:cs="Times New Roman"/>
          <w:sz w:val="21"/>
          <w:szCs w:val="21"/>
          <w:u w:val="single"/>
          <w:lang w:val="sv-SE" w:eastAsia="zh-CN"/>
        </w:rPr>
        <w:t>315336</w:t>
      </w:r>
      <w:r w:rsidR="002C23CA">
        <w:rPr>
          <w:rFonts w:eastAsia="仿宋" w:cs="Times New Roman" w:hint="eastAsia"/>
          <w:sz w:val="21"/>
          <w:szCs w:val="21"/>
          <w:lang w:val="sv-SE" w:eastAsia="zh-CN"/>
        </w:rPr>
        <w:t>__</w:t>
      </w:r>
      <w:r w:rsidR="00D00FE4" w:rsidRPr="007E45F9">
        <w:rPr>
          <w:rFonts w:eastAsia="仿宋" w:cs="Times New Roman" w:hint="eastAsia"/>
          <w:sz w:val="21"/>
          <w:szCs w:val="21"/>
          <w:lang w:val="sv-SE" w:eastAsia="zh-CN"/>
        </w:rPr>
        <w:t>__</w:t>
      </w:r>
      <w:r w:rsidR="00D00FE4" w:rsidRPr="007E45F9">
        <w:rPr>
          <w:rFonts w:eastAsia="仿宋" w:cs="Times New Roman"/>
          <w:sz w:val="21"/>
          <w:szCs w:val="21"/>
          <w:lang w:val="sv-SE"/>
        </w:rPr>
        <w:t xml:space="preserve">( hereinafter referred to as Buyer) , </w:t>
      </w:r>
      <w:r w:rsidR="00D00FE4" w:rsidRPr="007E45F9">
        <w:rPr>
          <w:rFonts w:eastAsia="仿宋" w:cs="Times New Roman" w:hint="eastAsia"/>
          <w:sz w:val="21"/>
          <w:szCs w:val="21"/>
          <w:lang w:val="sv-SE" w:eastAsia="zh-CN"/>
        </w:rPr>
        <w:t>with the</w:t>
      </w:r>
      <w:r w:rsidR="00D00FE4" w:rsidRPr="007E45F9">
        <w:rPr>
          <w:rFonts w:eastAsia="仿宋" w:cs="Times New Roman"/>
          <w:sz w:val="21"/>
          <w:szCs w:val="21"/>
          <w:lang w:val="sv-SE"/>
        </w:rPr>
        <w:t xml:space="preserve"> Supplier </w:t>
      </w:r>
      <w:r w:rsidR="00D00FE4" w:rsidRPr="007E45F9">
        <w:rPr>
          <w:rFonts w:eastAsia="仿宋" w:cs="Times New Roman" w:hint="eastAsia"/>
          <w:sz w:val="21"/>
          <w:szCs w:val="21"/>
          <w:lang w:val="sv-SE" w:eastAsia="zh-CN"/>
        </w:rPr>
        <w:t xml:space="preserve">below, </w:t>
      </w:r>
      <w:r w:rsidR="00D00FE4" w:rsidRPr="007E45F9">
        <w:rPr>
          <w:rFonts w:eastAsia="仿宋" w:cs="Times New Roman"/>
          <w:sz w:val="21"/>
          <w:szCs w:val="21"/>
          <w:lang w:val="sv-SE"/>
        </w:rPr>
        <w:t>jointly referred to as the Parties</w:t>
      </w:r>
      <w:r w:rsidR="00D00FE4" w:rsidRPr="007E45F9">
        <w:rPr>
          <w:rFonts w:eastAsia="仿宋" w:cs="Times New Roman" w:hint="eastAsia"/>
          <w:sz w:val="21"/>
          <w:szCs w:val="21"/>
          <w:lang w:val="sv-SE" w:eastAsia="zh-CN"/>
        </w:rPr>
        <w:t xml:space="preserve"> together</w:t>
      </w:r>
      <w:r w:rsidR="00D00FE4" w:rsidRPr="007E45F9">
        <w:rPr>
          <w:rFonts w:eastAsia="仿宋" w:cs="Times New Roman"/>
          <w:sz w:val="21"/>
          <w:szCs w:val="21"/>
          <w:lang w:val="sv-SE"/>
        </w:rPr>
        <w:t>；</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及</w:t>
      </w:r>
      <w:r>
        <w:rPr>
          <w:rFonts w:eastAsia="仿宋" w:cs="Times New Roman"/>
          <w:sz w:val="21"/>
          <w:szCs w:val="21"/>
          <w:lang w:eastAsia="zh-CN"/>
        </w:rPr>
        <w:t>and</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公司，该公司依据法律成立，其营业地址位于，邮编：（以下简称卖方），买方</w:t>
      </w:r>
      <w:r w:rsidR="00145DE6" w:rsidRPr="00145DE6">
        <w:rPr>
          <w:rFonts w:eastAsia="仿宋" w:cs="Times New Roman" w:hint="eastAsia"/>
          <w:sz w:val="21"/>
          <w:szCs w:val="21"/>
          <w:lang w:eastAsia="zh-CN"/>
        </w:rPr>
        <w:t>、</w:t>
      </w:r>
      <w:r>
        <w:rPr>
          <w:rFonts w:eastAsia="仿宋" w:cs="Times New Roman"/>
          <w:sz w:val="21"/>
          <w:szCs w:val="21"/>
          <w:lang w:eastAsia="zh-CN"/>
        </w:rPr>
        <w:t>卖方</w:t>
      </w:r>
      <w:r w:rsidR="00145DE6" w:rsidRPr="00145DE6">
        <w:rPr>
          <w:rFonts w:eastAsia="仿宋" w:cs="Times New Roman" w:hint="eastAsia"/>
          <w:sz w:val="21"/>
          <w:szCs w:val="21"/>
          <w:lang w:eastAsia="zh-CN"/>
        </w:rPr>
        <w:t>被同时提及时</w:t>
      </w:r>
      <w:r>
        <w:rPr>
          <w:rFonts w:eastAsia="仿宋" w:cs="Times New Roman"/>
          <w:sz w:val="21"/>
          <w:szCs w:val="21"/>
          <w:lang w:eastAsia="zh-CN"/>
        </w:rPr>
        <w:t>称作双方；</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rPr>
        <w:t xml:space="preserve">, a company incorporated under the laws of </w:t>
      </w:r>
      <w:r>
        <w:rPr>
          <w:rFonts w:eastAsia="仿宋" w:cs="Times New Roman" w:hint="eastAsia"/>
          <w:sz w:val="21"/>
          <w:szCs w:val="21"/>
          <w:lang w:eastAsia="zh-CN"/>
        </w:rPr>
        <w:t>_________</w:t>
      </w:r>
      <w:r>
        <w:rPr>
          <w:rFonts w:eastAsia="仿宋" w:cs="Times New Roman"/>
          <w:sz w:val="21"/>
          <w:szCs w:val="21"/>
        </w:rPr>
        <w:t xml:space="preserve"> and having its registered office , Post Code: ( hereinafter referred to as Supplier) , </w:t>
      </w:r>
      <w:r>
        <w:rPr>
          <w:rFonts w:eastAsia="仿宋" w:cs="Times New Roman" w:hint="eastAsia"/>
          <w:sz w:val="21"/>
          <w:szCs w:val="21"/>
          <w:lang w:eastAsia="zh-CN"/>
        </w:rPr>
        <w:t xml:space="preserve">with theBuyer above, </w:t>
      </w:r>
      <w:r>
        <w:rPr>
          <w:rFonts w:eastAsia="仿宋" w:cs="Times New Roman"/>
          <w:sz w:val="21"/>
          <w:szCs w:val="21"/>
        </w:rPr>
        <w:t>jointly referred to as the Parties</w:t>
      </w:r>
      <w:r>
        <w:rPr>
          <w:rFonts w:eastAsia="仿宋" w:cs="Times New Roman" w:hint="eastAsia"/>
          <w:sz w:val="21"/>
          <w:szCs w:val="21"/>
          <w:lang w:eastAsia="zh-CN"/>
        </w:rPr>
        <w:t xml:space="preserve"> together</w:t>
      </w:r>
      <w:r>
        <w:rPr>
          <w:rFonts w:eastAsia="仿宋" w:cs="Times New Roman"/>
          <w:sz w:val="21"/>
          <w:szCs w:val="21"/>
        </w:rPr>
        <w:t>；</w:t>
      </w:r>
    </w:p>
    <w:p w:rsidR="008F2AE9" w:rsidRDefault="00145DE6">
      <w:pPr>
        <w:widowControl w:val="0"/>
        <w:overflowPunct/>
        <w:autoSpaceDE/>
        <w:autoSpaceDN/>
        <w:adjustRightInd/>
        <w:jc w:val="both"/>
        <w:textAlignment w:val="auto"/>
        <w:rPr>
          <w:rFonts w:eastAsia="仿宋" w:cs="Times New Roman"/>
          <w:sz w:val="21"/>
          <w:szCs w:val="21"/>
          <w:lang w:eastAsia="zh-CN"/>
        </w:rPr>
      </w:pPr>
      <w:r w:rsidRPr="003B317B">
        <w:rPr>
          <w:rFonts w:eastAsia="仿宋" w:cs="Times New Roman" w:hint="eastAsia"/>
          <w:sz w:val="21"/>
          <w:szCs w:val="21"/>
          <w:lang w:eastAsia="zh-CN"/>
        </w:rPr>
        <w:t>鉴于：</w:t>
      </w:r>
      <w:r w:rsidR="00D00FE4">
        <w:rPr>
          <w:rFonts w:eastAsia="仿宋" w:cs="Times New Roman"/>
          <w:sz w:val="21"/>
          <w:szCs w:val="21"/>
          <w:lang w:eastAsia="zh-CN"/>
        </w:rPr>
        <w:t>买卖双方自愿就（以下简称本项目）进行</w:t>
      </w:r>
      <w:r w:rsidR="006F65EC">
        <w:rPr>
          <w:rFonts w:eastAsia="仿宋" w:cs="Times New Roman"/>
          <w:sz w:val="21"/>
          <w:szCs w:val="21"/>
          <w:lang w:eastAsia="zh-CN"/>
        </w:rPr>
        <w:t>合作，买卖双方本着诚实信用、互惠互利的原则，就以下条款达成共识</w:t>
      </w:r>
      <w:r w:rsidR="006F65EC">
        <w:rPr>
          <w:rFonts w:eastAsia="仿宋" w:cs="Times New Roman" w:hint="eastAsia"/>
          <w:sz w:val="21"/>
          <w:szCs w:val="21"/>
          <w:lang w:eastAsia="zh-CN"/>
        </w:rPr>
        <w:t>。</w:t>
      </w:r>
    </w:p>
    <w:p w:rsidR="008F2AE9" w:rsidRDefault="00D00FE4">
      <w:pPr>
        <w:widowControl w:val="0"/>
        <w:overflowPunct/>
        <w:autoSpaceDE/>
        <w:autoSpaceDN/>
        <w:adjustRightInd/>
        <w:jc w:val="both"/>
        <w:textAlignment w:val="auto"/>
        <w:rPr>
          <w:rFonts w:eastAsia="仿宋" w:cs="Times New Roman"/>
          <w:sz w:val="21"/>
          <w:szCs w:val="21"/>
        </w:rPr>
      </w:pPr>
      <w:r>
        <w:rPr>
          <w:rFonts w:eastAsia="仿宋" w:cs="Times New Roman"/>
          <w:sz w:val="21"/>
          <w:szCs w:val="21"/>
        </w:rPr>
        <w:t>Whereas the Parties wish to cooperate with respect to (hereinafter referred to as the Project) on the principle of honor and credit as well as mutual benefit, both Parties hereto agree as follows:</w:t>
      </w:r>
    </w:p>
    <w:p w:rsidR="008F2AE9" w:rsidRDefault="00D00FE4">
      <w:pPr>
        <w:pStyle w:val="1"/>
        <w:spacing w:before="0" w:after="0"/>
        <w:rPr>
          <w:rFonts w:ascii="黑体" w:eastAsia="黑体" w:hAnsi="黑体" w:cs="黑体"/>
          <w:sz w:val="21"/>
          <w:szCs w:val="21"/>
          <w:lang w:val="en-US"/>
        </w:rPr>
      </w:pPr>
      <w:r>
        <w:rPr>
          <w:rFonts w:ascii="黑体" w:eastAsia="黑体" w:hAnsi="黑体" w:cs="黑体" w:hint="eastAsia"/>
          <w:sz w:val="21"/>
          <w:szCs w:val="21"/>
        </w:rPr>
        <w:t>第一条定义</w:t>
      </w:r>
    </w:p>
    <w:p w:rsidR="008F2AE9" w:rsidRDefault="00D00FE4">
      <w:pPr>
        <w:widowControl w:val="0"/>
        <w:overflowPunct/>
        <w:autoSpaceDE/>
        <w:autoSpaceDN/>
        <w:adjustRightInd/>
        <w:jc w:val="both"/>
        <w:textAlignment w:val="auto"/>
        <w:rPr>
          <w:rFonts w:eastAsia="仿宋" w:cs="Times New Roman"/>
          <w:b/>
          <w:bCs/>
          <w:sz w:val="21"/>
          <w:szCs w:val="21"/>
        </w:rPr>
      </w:pPr>
      <w:r>
        <w:rPr>
          <w:rFonts w:eastAsia="仿宋" w:cs="Times New Roman" w:hint="eastAsia"/>
          <w:b/>
          <w:bCs/>
          <w:sz w:val="21"/>
          <w:szCs w:val="21"/>
          <w:lang w:eastAsia="zh-CN"/>
        </w:rPr>
        <w:t>SECTION</w:t>
      </w:r>
      <w:r>
        <w:rPr>
          <w:rFonts w:eastAsia="仿宋" w:cs="Times New Roman"/>
          <w:b/>
          <w:bCs/>
          <w:sz w:val="21"/>
          <w:szCs w:val="21"/>
          <w:lang w:eastAsia="zh-CN"/>
        </w:rPr>
        <w:t xml:space="preserve"> 1.  </w:t>
      </w:r>
      <w:r>
        <w:rPr>
          <w:rFonts w:eastAsia="仿宋" w:cs="Times New Roman"/>
          <w:b/>
          <w:bCs/>
          <w:sz w:val="21"/>
          <w:szCs w:val="21"/>
        </w:rPr>
        <w:t>DEFINITIONS</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 xml:space="preserve">1.01 </w:t>
      </w:r>
      <w:r>
        <w:rPr>
          <w:rFonts w:eastAsia="仿宋" w:cs="Times New Roman"/>
          <w:sz w:val="21"/>
          <w:szCs w:val="21"/>
          <w:lang w:eastAsia="zh-CN"/>
        </w:rPr>
        <w:t>信息的公开</w:t>
      </w:r>
      <w:r>
        <w:rPr>
          <w:rFonts w:eastAsia="仿宋" w:cs="Times New Roman" w:hint="eastAsia"/>
          <w:sz w:val="21"/>
          <w:szCs w:val="21"/>
          <w:lang w:eastAsia="zh-CN"/>
        </w:rPr>
        <w:t>：</w:t>
      </w:r>
      <w:r>
        <w:rPr>
          <w:rFonts w:eastAsia="仿宋" w:cs="Times New Roman"/>
          <w:sz w:val="21"/>
          <w:szCs w:val="21"/>
          <w:lang w:eastAsia="zh-CN"/>
        </w:rPr>
        <w:t>所谓公开，</w:t>
      </w:r>
      <w:r w:rsidR="00145DE6">
        <w:rPr>
          <w:rFonts w:eastAsia="仿宋" w:cs="Times New Roman" w:hint="eastAsia"/>
          <w:sz w:val="21"/>
          <w:szCs w:val="21"/>
          <w:lang w:eastAsia="zh-CN"/>
        </w:rPr>
        <w:t>是指</w:t>
      </w:r>
      <w:r>
        <w:rPr>
          <w:rFonts w:eastAsia="仿宋" w:cs="Times New Roman"/>
          <w:sz w:val="21"/>
          <w:szCs w:val="21"/>
          <w:lang w:eastAsia="zh-CN"/>
        </w:rPr>
        <w:t>只要该信息已经在本行业中成为公知事项，即意味着该信息已经被公开。</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hint="eastAsia"/>
          <w:sz w:val="21"/>
          <w:szCs w:val="21"/>
          <w:lang w:eastAsia="zh-CN"/>
        </w:rPr>
        <w:t>1.</w:t>
      </w:r>
      <w:r>
        <w:rPr>
          <w:rFonts w:eastAsia="仿宋" w:cs="Times New Roman"/>
          <w:sz w:val="21"/>
          <w:szCs w:val="21"/>
          <w:lang w:eastAsia="zh-CN"/>
        </w:rPr>
        <w:t>0</w:t>
      </w:r>
      <w:r>
        <w:rPr>
          <w:rFonts w:eastAsia="仿宋" w:cs="Times New Roman" w:hint="eastAsia"/>
          <w:sz w:val="21"/>
          <w:szCs w:val="21"/>
          <w:lang w:eastAsia="zh-CN"/>
        </w:rPr>
        <w:t xml:space="preserve">1 </w:t>
      </w:r>
      <w:r>
        <w:rPr>
          <w:rFonts w:eastAsia="仿宋" w:cs="Times New Roman"/>
          <w:sz w:val="21"/>
          <w:szCs w:val="21"/>
        </w:rPr>
        <w:t>Information Openness</w:t>
      </w:r>
      <w:r>
        <w:rPr>
          <w:rFonts w:eastAsia="仿宋" w:cs="Times New Roman" w:hint="eastAsia"/>
          <w:sz w:val="21"/>
          <w:szCs w:val="21"/>
          <w:lang w:eastAsia="zh-CN"/>
        </w:rPr>
        <w:t xml:space="preserve">: </w:t>
      </w:r>
      <w:r>
        <w:rPr>
          <w:rFonts w:eastAsia="仿宋" w:cs="Times New Roman"/>
          <w:sz w:val="21"/>
          <w:szCs w:val="21"/>
        </w:rPr>
        <w:t>Openness shall mean the information which is generally available to the publicin this industry, i.e. the information is generally available to the public.</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 xml:space="preserve">1.02 </w:t>
      </w:r>
      <w:r>
        <w:rPr>
          <w:rFonts w:eastAsia="仿宋" w:cs="Times New Roman"/>
          <w:sz w:val="21"/>
          <w:szCs w:val="21"/>
          <w:lang w:eastAsia="zh-CN"/>
        </w:rPr>
        <w:t>披露方</w:t>
      </w:r>
      <w:r>
        <w:rPr>
          <w:rFonts w:eastAsia="仿宋" w:cs="Times New Roman" w:hint="eastAsia"/>
          <w:sz w:val="21"/>
          <w:szCs w:val="21"/>
          <w:lang w:eastAsia="zh-CN"/>
        </w:rPr>
        <w:t>：</w:t>
      </w:r>
      <w:r>
        <w:rPr>
          <w:rFonts w:eastAsia="仿宋" w:cs="Times New Roman"/>
          <w:sz w:val="21"/>
          <w:szCs w:val="21"/>
          <w:lang w:eastAsia="zh-CN"/>
        </w:rPr>
        <w:t>所谓披露方是指披露保密信息的一方。</w:t>
      </w:r>
    </w:p>
    <w:p w:rsidR="008F2AE9" w:rsidRDefault="00D00FE4">
      <w:pPr>
        <w:widowControl w:val="0"/>
        <w:overflowPunct/>
        <w:autoSpaceDE/>
        <w:autoSpaceDN/>
        <w:adjustRightInd/>
        <w:jc w:val="both"/>
        <w:textAlignment w:val="auto"/>
        <w:rPr>
          <w:rFonts w:eastAsia="仿宋" w:cs="Times New Roman"/>
          <w:sz w:val="21"/>
          <w:szCs w:val="21"/>
        </w:rPr>
      </w:pPr>
      <w:r>
        <w:rPr>
          <w:rFonts w:eastAsia="仿宋" w:cs="Times New Roman" w:hint="eastAsia"/>
          <w:sz w:val="21"/>
          <w:szCs w:val="21"/>
          <w:lang w:eastAsia="zh-CN"/>
        </w:rPr>
        <w:t>1.</w:t>
      </w:r>
      <w:r>
        <w:rPr>
          <w:rFonts w:eastAsia="仿宋" w:cs="Times New Roman"/>
          <w:sz w:val="21"/>
          <w:szCs w:val="21"/>
          <w:lang w:eastAsia="zh-CN"/>
        </w:rPr>
        <w:t>0</w:t>
      </w:r>
      <w:r>
        <w:rPr>
          <w:rFonts w:eastAsia="仿宋" w:cs="Times New Roman" w:hint="eastAsia"/>
          <w:sz w:val="21"/>
          <w:szCs w:val="21"/>
          <w:lang w:eastAsia="zh-CN"/>
        </w:rPr>
        <w:t xml:space="preserve">2 </w:t>
      </w:r>
      <w:r>
        <w:rPr>
          <w:rFonts w:eastAsia="仿宋" w:cs="Times New Roman"/>
          <w:sz w:val="21"/>
          <w:szCs w:val="21"/>
        </w:rPr>
        <w:t xml:space="preserve">Disclosing Party: Disclosing Party shall mean the Party who discloses </w:t>
      </w:r>
      <w:r>
        <w:rPr>
          <w:rFonts w:eastAsia="仿宋" w:cs="Times New Roman" w:hint="eastAsia"/>
          <w:sz w:val="21"/>
          <w:szCs w:val="21"/>
          <w:lang w:eastAsia="zh-CN"/>
        </w:rPr>
        <w:t xml:space="preserve">the </w:t>
      </w:r>
      <w:r>
        <w:rPr>
          <w:rFonts w:eastAsia="仿宋" w:cs="Times New Roman"/>
          <w:sz w:val="21"/>
          <w:szCs w:val="21"/>
        </w:rPr>
        <w:t>Confidential Information</w:t>
      </w:r>
      <w:r>
        <w:rPr>
          <w:rFonts w:eastAsia="仿宋" w:cs="Times New Roman" w:hint="eastAsia"/>
          <w:sz w:val="21"/>
          <w:szCs w:val="21"/>
          <w:lang w:eastAsia="zh-CN"/>
        </w:rPr>
        <w:t xml:space="preserve"> hereunder</w:t>
      </w:r>
      <w:r>
        <w:rPr>
          <w:rFonts w:eastAsia="仿宋" w:cs="Times New Roman"/>
          <w:sz w:val="21"/>
          <w:szCs w:val="21"/>
        </w:rPr>
        <w:t>.</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 xml:space="preserve">1.03 </w:t>
      </w:r>
      <w:r>
        <w:rPr>
          <w:rFonts w:eastAsia="仿宋" w:cs="Times New Roman"/>
          <w:sz w:val="21"/>
          <w:szCs w:val="21"/>
          <w:lang w:eastAsia="zh-CN"/>
        </w:rPr>
        <w:t>接受方</w:t>
      </w:r>
      <w:r>
        <w:rPr>
          <w:rFonts w:eastAsia="仿宋" w:cs="Times New Roman" w:hint="eastAsia"/>
          <w:sz w:val="21"/>
          <w:szCs w:val="21"/>
          <w:lang w:eastAsia="zh-CN"/>
        </w:rPr>
        <w:t>：</w:t>
      </w:r>
      <w:r>
        <w:rPr>
          <w:rFonts w:eastAsia="仿宋" w:cs="Times New Roman"/>
          <w:sz w:val="21"/>
          <w:szCs w:val="21"/>
          <w:lang w:eastAsia="zh-CN"/>
        </w:rPr>
        <w:t>所</w:t>
      </w:r>
      <w:r w:rsidR="00145DE6">
        <w:rPr>
          <w:rFonts w:eastAsia="仿宋" w:cs="Times New Roman" w:hint="eastAsia"/>
          <w:sz w:val="21"/>
          <w:szCs w:val="21"/>
          <w:lang w:eastAsia="zh-CN"/>
        </w:rPr>
        <w:t>谓</w:t>
      </w:r>
      <w:r>
        <w:rPr>
          <w:rFonts w:eastAsia="仿宋" w:cs="Times New Roman"/>
          <w:sz w:val="21"/>
          <w:szCs w:val="21"/>
          <w:lang w:eastAsia="zh-CN"/>
        </w:rPr>
        <w:t>接受方是指接受保密信息的一方。</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hint="eastAsia"/>
          <w:sz w:val="21"/>
          <w:szCs w:val="21"/>
          <w:lang w:eastAsia="zh-CN"/>
        </w:rPr>
        <w:t>1.</w:t>
      </w:r>
      <w:r>
        <w:rPr>
          <w:rFonts w:eastAsia="仿宋" w:cs="Times New Roman"/>
          <w:sz w:val="21"/>
          <w:szCs w:val="21"/>
          <w:lang w:eastAsia="zh-CN"/>
        </w:rPr>
        <w:t>0</w:t>
      </w:r>
      <w:r>
        <w:rPr>
          <w:rFonts w:eastAsia="仿宋" w:cs="Times New Roman" w:hint="eastAsia"/>
          <w:sz w:val="21"/>
          <w:szCs w:val="21"/>
          <w:lang w:eastAsia="zh-CN"/>
        </w:rPr>
        <w:t xml:space="preserve">3 </w:t>
      </w:r>
      <w:r>
        <w:rPr>
          <w:rFonts w:eastAsia="仿宋" w:cs="Times New Roman"/>
          <w:sz w:val="21"/>
          <w:szCs w:val="21"/>
        </w:rPr>
        <w:t>Receiving party</w:t>
      </w:r>
      <w:r>
        <w:rPr>
          <w:rFonts w:eastAsia="仿宋" w:cs="Times New Roman" w:hint="eastAsia"/>
          <w:sz w:val="21"/>
          <w:szCs w:val="21"/>
          <w:lang w:eastAsia="zh-CN"/>
        </w:rPr>
        <w:t xml:space="preserve">: </w:t>
      </w:r>
      <w:r>
        <w:rPr>
          <w:rFonts w:eastAsia="仿宋" w:cs="Times New Roman"/>
          <w:sz w:val="21"/>
          <w:szCs w:val="21"/>
        </w:rPr>
        <w:t xml:space="preserve">Receiving Party shall mean the Party who receives </w:t>
      </w:r>
      <w:r>
        <w:rPr>
          <w:rFonts w:eastAsia="仿宋" w:cs="Times New Roman" w:hint="eastAsia"/>
          <w:sz w:val="21"/>
          <w:szCs w:val="21"/>
          <w:lang w:eastAsia="zh-CN"/>
        </w:rPr>
        <w:t xml:space="preserve">the </w:t>
      </w:r>
      <w:r>
        <w:rPr>
          <w:rFonts w:eastAsia="仿宋" w:cs="Times New Roman"/>
          <w:sz w:val="21"/>
          <w:szCs w:val="21"/>
        </w:rPr>
        <w:t>Confidential Information</w:t>
      </w:r>
      <w:r>
        <w:rPr>
          <w:rFonts w:eastAsia="仿宋" w:cs="Times New Roman" w:hint="eastAsia"/>
          <w:sz w:val="21"/>
          <w:szCs w:val="21"/>
          <w:lang w:eastAsia="zh-CN"/>
        </w:rPr>
        <w:t xml:space="preserve"> hereunder</w:t>
      </w:r>
      <w:r>
        <w:rPr>
          <w:rFonts w:eastAsia="仿宋" w:cs="Times New Roman"/>
          <w:sz w:val="21"/>
          <w:szCs w:val="21"/>
        </w:rPr>
        <w:t>.</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 xml:space="preserve">1.04 </w:t>
      </w:r>
      <w:r>
        <w:rPr>
          <w:rFonts w:eastAsia="仿宋" w:cs="Times New Roman"/>
          <w:sz w:val="21"/>
          <w:szCs w:val="21"/>
          <w:lang w:eastAsia="zh-CN"/>
        </w:rPr>
        <w:t>关联方</w:t>
      </w:r>
      <w:r>
        <w:rPr>
          <w:rFonts w:eastAsia="仿宋" w:cs="Times New Roman" w:hint="eastAsia"/>
          <w:sz w:val="21"/>
          <w:szCs w:val="21"/>
          <w:lang w:eastAsia="zh-CN"/>
        </w:rPr>
        <w:t>：</w:t>
      </w:r>
      <w:r>
        <w:rPr>
          <w:rFonts w:eastAsia="仿宋" w:cs="Times New Roman"/>
          <w:sz w:val="21"/>
          <w:szCs w:val="21"/>
          <w:lang w:eastAsia="zh-CN"/>
        </w:rPr>
        <w:t>所谓关联方是指控制该方的、被该方控制的或处于包括该方在内的各方共同控制之下的任何公司或其他经营实体</w:t>
      </w:r>
      <w:r>
        <w:rPr>
          <w:rFonts w:eastAsia="仿宋" w:cs="Times New Roman"/>
          <w:sz w:val="21"/>
          <w:szCs w:val="21"/>
          <w:lang w:eastAsia="zh-CN"/>
        </w:rPr>
        <w:t>(</w:t>
      </w:r>
      <w:r>
        <w:rPr>
          <w:rFonts w:eastAsia="仿宋" w:cs="Times New Roman"/>
          <w:sz w:val="21"/>
          <w:szCs w:val="21"/>
          <w:lang w:eastAsia="zh-CN"/>
        </w:rPr>
        <w:t>其应至少拥有该公司</w:t>
      </w:r>
      <w:r>
        <w:rPr>
          <w:rFonts w:eastAsia="仿宋" w:cs="Times New Roman"/>
          <w:sz w:val="21"/>
          <w:szCs w:val="21"/>
          <w:lang w:eastAsia="zh-CN"/>
        </w:rPr>
        <w:t>50%</w:t>
      </w:r>
      <w:r>
        <w:rPr>
          <w:rFonts w:eastAsia="仿宋" w:cs="Times New Roman"/>
          <w:sz w:val="21"/>
          <w:szCs w:val="21"/>
          <w:lang w:eastAsia="zh-CN"/>
        </w:rPr>
        <w:t>的股票或有价证券</w:t>
      </w:r>
      <w:r>
        <w:rPr>
          <w:rFonts w:eastAsia="仿宋" w:cs="Times New Roman"/>
          <w:sz w:val="21"/>
          <w:szCs w:val="21"/>
          <w:lang w:eastAsia="zh-CN"/>
        </w:rPr>
        <w:t>,</w:t>
      </w:r>
      <w:r>
        <w:rPr>
          <w:rFonts w:eastAsia="仿宋" w:cs="Times New Roman"/>
          <w:sz w:val="21"/>
          <w:szCs w:val="21"/>
          <w:lang w:eastAsia="zh-CN"/>
        </w:rPr>
        <w:t>有选举董事或者其他管理人员的投票权</w:t>
      </w:r>
      <w:r>
        <w:rPr>
          <w:rFonts w:eastAsia="仿宋" w:cs="Times New Roman"/>
          <w:sz w:val="21"/>
          <w:szCs w:val="21"/>
          <w:lang w:eastAsia="zh-CN"/>
        </w:rPr>
        <w:t>)</w:t>
      </w:r>
      <w:r>
        <w:rPr>
          <w:rFonts w:eastAsia="仿宋" w:cs="Times New Roman"/>
          <w:sz w:val="21"/>
          <w:szCs w:val="21"/>
          <w:lang w:eastAsia="zh-CN"/>
        </w:rPr>
        <w:t>。就该方而言，控制一词是指对该方的绝大部分资产或享有表决权的股份的直接或间接所有权。</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hint="eastAsia"/>
          <w:sz w:val="21"/>
          <w:szCs w:val="21"/>
          <w:lang w:eastAsia="zh-CN"/>
        </w:rPr>
        <w:t>1.</w:t>
      </w:r>
      <w:r>
        <w:rPr>
          <w:rFonts w:eastAsia="仿宋" w:cs="Times New Roman"/>
          <w:sz w:val="21"/>
          <w:szCs w:val="21"/>
          <w:lang w:eastAsia="zh-CN"/>
        </w:rPr>
        <w:t>0</w:t>
      </w:r>
      <w:r>
        <w:rPr>
          <w:rFonts w:eastAsia="仿宋" w:cs="Times New Roman" w:hint="eastAsia"/>
          <w:sz w:val="21"/>
          <w:szCs w:val="21"/>
          <w:lang w:eastAsia="zh-CN"/>
        </w:rPr>
        <w:t xml:space="preserve">4 </w:t>
      </w:r>
      <w:bookmarkStart w:id="2" w:name="OLE_LINK4"/>
      <w:bookmarkStart w:id="3" w:name="OLE_LINK5"/>
      <w:r>
        <w:rPr>
          <w:rFonts w:eastAsia="仿宋" w:cs="Times New Roman"/>
          <w:sz w:val="21"/>
          <w:szCs w:val="21"/>
          <w:lang w:eastAsia="zh-CN"/>
        </w:rPr>
        <w:t>Affiliates</w:t>
      </w:r>
      <w:bookmarkEnd w:id="2"/>
      <w:bookmarkEnd w:id="3"/>
      <w:r>
        <w:rPr>
          <w:rFonts w:eastAsia="仿宋" w:cs="Times New Roman"/>
          <w:sz w:val="21"/>
          <w:szCs w:val="21"/>
          <w:lang w:eastAsia="zh-CN"/>
        </w:rPr>
        <w:t xml:space="preserve">: </w:t>
      </w:r>
      <w:bookmarkStart w:id="4" w:name="OLE_LINK6"/>
      <w:bookmarkStart w:id="5" w:name="OLE_LINK7"/>
      <w:r>
        <w:rPr>
          <w:rFonts w:eastAsia="仿宋" w:cs="Times New Roman"/>
          <w:sz w:val="21"/>
          <w:szCs w:val="21"/>
        </w:rPr>
        <w:t>Affiliates</w:t>
      </w:r>
      <w:bookmarkEnd w:id="4"/>
      <w:bookmarkEnd w:id="5"/>
      <w:r>
        <w:rPr>
          <w:rFonts w:eastAsia="仿宋" w:cs="Times New Roman"/>
          <w:sz w:val="21"/>
          <w:szCs w:val="21"/>
        </w:rPr>
        <w:t xml:space="preserve"> shall mean any company or person which</w:t>
      </w:r>
      <w:r>
        <w:rPr>
          <w:rFonts w:eastAsia="仿宋" w:cs="Times New Roman" w:hint="eastAsia"/>
          <w:sz w:val="21"/>
          <w:szCs w:val="21"/>
          <w:lang w:eastAsia="zh-CN"/>
        </w:rPr>
        <w:t>, holding</w:t>
      </w:r>
      <w:r>
        <w:rPr>
          <w:rFonts w:eastAsia="仿宋" w:cs="Times New Roman"/>
          <w:sz w:val="21"/>
          <w:szCs w:val="21"/>
        </w:rPr>
        <w:t xml:space="preserve"> at least 50% of the outstanding shares or securities (representing the right to vote for the election of directors or other managing authority), directly or indirectly controls, is controlled by, or is under common control with a Party. </w:t>
      </w:r>
      <w:r>
        <w:rPr>
          <w:rFonts w:eastAsia="仿宋" w:cs="Times New Roman" w:hint="eastAsia"/>
          <w:sz w:val="21"/>
          <w:szCs w:val="21"/>
          <w:lang w:eastAsia="zh-CN"/>
        </w:rPr>
        <w:t>For /w</w:t>
      </w:r>
      <w:r>
        <w:rPr>
          <w:rFonts w:eastAsia="仿宋" w:cs="Times New Roman"/>
          <w:sz w:val="21"/>
          <w:szCs w:val="21"/>
        </w:rPr>
        <w:t xml:space="preserve">ith respect tothis </w:t>
      </w:r>
      <w:r>
        <w:rPr>
          <w:rFonts w:eastAsia="仿宋" w:cs="Times New Roman" w:hint="eastAsia"/>
          <w:sz w:val="21"/>
          <w:szCs w:val="21"/>
        </w:rPr>
        <w:t>Party</w:t>
      </w:r>
      <w:r>
        <w:rPr>
          <w:rFonts w:eastAsia="仿宋" w:cs="Times New Roman"/>
          <w:sz w:val="21"/>
          <w:szCs w:val="21"/>
        </w:rPr>
        <w:t xml:space="preserve">, Control means the power to </w:t>
      </w:r>
      <w:r>
        <w:rPr>
          <w:rFonts w:eastAsia="仿宋" w:cs="Times New Roman" w:hint="eastAsia"/>
          <w:sz w:val="21"/>
          <w:szCs w:val="21"/>
          <w:lang w:eastAsia="zh-CN"/>
        </w:rPr>
        <w:t xml:space="preserve">be entitled to </w:t>
      </w:r>
      <w:r>
        <w:rPr>
          <w:rFonts w:eastAsia="仿宋" w:cs="Times New Roman"/>
          <w:sz w:val="21"/>
          <w:szCs w:val="21"/>
        </w:rPr>
        <w:t xml:space="preserve">direct or indirect ownership of </w:t>
      </w:r>
      <w:r>
        <w:rPr>
          <w:rFonts w:eastAsia="仿宋" w:cs="Times New Roman" w:hint="eastAsia"/>
          <w:sz w:val="21"/>
          <w:szCs w:val="21"/>
          <w:lang w:eastAsia="zh-CN"/>
        </w:rPr>
        <w:t>its</w:t>
      </w:r>
      <w:r>
        <w:rPr>
          <w:rFonts w:eastAsia="仿宋" w:cs="Times New Roman"/>
          <w:sz w:val="21"/>
          <w:szCs w:val="21"/>
        </w:rPr>
        <w:t xml:space="preserve"> vast majority of assets or shares with voting rights.</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lastRenderedPageBreak/>
        <w:t xml:space="preserve">1.05 </w:t>
      </w:r>
      <w:r>
        <w:rPr>
          <w:rFonts w:eastAsia="仿宋" w:cs="Times New Roman"/>
          <w:sz w:val="21"/>
          <w:szCs w:val="21"/>
          <w:lang w:eastAsia="zh-CN"/>
        </w:rPr>
        <w:t>保密信息</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hint="eastAsia"/>
          <w:sz w:val="21"/>
          <w:szCs w:val="21"/>
          <w:lang w:eastAsia="zh-CN"/>
        </w:rPr>
        <w:t>1.</w:t>
      </w:r>
      <w:r>
        <w:rPr>
          <w:rFonts w:eastAsia="仿宋" w:cs="Times New Roman"/>
          <w:sz w:val="21"/>
          <w:szCs w:val="21"/>
          <w:lang w:eastAsia="zh-CN"/>
        </w:rPr>
        <w:t>0</w:t>
      </w:r>
      <w:r>
        <w:rPr>
          <w:rFonts w:eastAsia="仿宋" w:cs="Times New Roman" w:hint="eastAsia"/>
          <w:sz w:val="21"/>
          <w:szCs w:val="21"/>
          <w:lang w:eastAsia="zh-CN"/>
        </w:rPr>
        <w:t xml:space="preserve">5 </w:t>
      </w:r>
      <w:r>
        <w:rPr>
          <w:rFonts w:eastAsia="仿宋" w:cs="Times New Roman"/>
          <w:sz w:val="21"/>
          <w:szCs w:val="21"/>
          <w:lang w:eastAsia="zh-CN"/>
        </w:rPr>
        <w:t>Confidential Information</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1.</w:t>
      </w:r>
      <w:r w:rsidR="00145DE6">
        <w:rPr>
          <w:rFonts w:eastAsia="仿宋" w:cs="Times New Roman" w:hint="eastAsia"/>
          <w:sz w:val="21"/>
          <w:szCs w:val="21"/>
          <w:lang w:eastAsia="zh-CN"/>
        </w:rPr>
        <w:t>0</w:t>
      </w:r>
      <w:r>
        <w:rPr>
          <w:rFonts w:eastAsia="仿宋" w:cs="Times New Roman"/>
          <w:sz w:val="21"/>
          <w:szCs w:val="21"/>
          <w:lang w:eastAsia="zh-CN"/>
        </w:rPr>
        <w:t xml:space="preserve">5.1 </w:t>
      </w:r>
      <w:r>
        <w:rPr>
          <w:rFonts w:eastAsia="仿宋" w:cs="Times New Roman"/>
          <w:sz w:val="21"/>
          <w:szCs w:val="21"/>
          <w:lang w:eastAsia="zh-CN"/>
        </w:rPr>
        <w:t>本协议项下所谓的保密信息是指不为公众所知悉、能为权利人带来经济利益、具有实用性并经权利人采取保密措施的技术信息和经营信息。包括但不仅限于图纸、电子记忆媒体、电子数据、实验数据、材料、零部件、客户名单、货源情报、产销策略等内容的信息。</w:t>
      </w:r>
    </w:p>
    <w:p w:rsidR="008F2AE9" w:rsidRDefault="00145DE6">
      <w:pPr>
        <w:widowControl w:val="0"/>
        <w:overflowPunct/>
        <w:autoSpaceDE/>
        <w:autoSpaceDN/>
        <w:adjustRightInd/>
        <w:jc w:val="both"/>
        <w:textAlignment w:val="auto"/>
        <w:rPr>
          <w:rFonts w:eastAsia="仿宋" w:cs="Times New Roman"/>
          <w:sz w:val="21"/>
          <w:szCs w:val="21"/>
        </w:rPr>
      </w:pPr>
      <w:r>
        <w:rPr>
          <w:rFonts w:eastAsia="仿宋" w:cs="Times New Roman"/>
          <w:sz w:val="21"/>
          <w:szCs w:val="21"/>
        </w:rPr>
        <w:t>1</w:t>
      </w:r>
      <w:r>
        <w:rPr>
          <w:rFonts w:eastAsia="仿宋" w:cs="Times New Roman" w:hint="eastAsia"/>
          <w:sz w:val="21"/>
          <w:szCs w:val="21"/>
          <w:lang w:eastAsia="zh-CN"/>
        </w:rPr>
        <w:t>.</w:t>
      </w:r>
      <w:r w:rsidRPr="00145DE6">
        <w:rPr>
          <w:rFonts w:eastAsia="仿宋" w:cs="Times New Roman"/>
          <w:sz w:val="21"/>
          <w:szCs w:val="21"/>
        </w:rPr>
        <w:t>0</w:t>
      </w:r>
      <w:r w:rsidR="00D00FE4">
        <w:rPr>
          <w:rFonts w:eastAsia="仿宋" w:cs="Times New Roman"/>
          <w:sz w:val="21"/>
          <w:szCs w:val="21"/>
        </w:rPr>
        <w:t>5.1 The Confidential Information hereunder shall</w:t>
      </w:r>
      <w:r w:rsidR="00D00FE4">
        <w:rPr>
          <w:rFonts w:eastAsia="仿宋" w:cs="Times New Roman" w:hint="eastAsia"/>
          <w:sz w:val="21"/>
          <w:szCs w:val="21"/>
          <w:lang w:eastAsia="zh-CN"/>
        </w:rPr>
        <w:t xml:space="preserve"> mean </w:t>
      </w:r>
      <w:r w:rsidR="00D00FE4">
        <w:rPr>
          <w:rFonts w:eastAsia="仿宋" w:cs="Times New Roman"/>
          <w:sz w:val="21"/>
          <w:szCs w:val="21"/>
        </w:rPr>
        <w:t>any technical and management information which is not known to the public</w:t>
      </w:r>
      <w:r w:rsidR="00D00FE4">
        <w:rPr>
          <w:rFonts w:eastAsia="仿宋" w:cs="Times New Roman" w:hint="eastAsia"/>
          <w:sz w:val="21"/>
          <w:szCs w:val="21"/>
          <w:lang w:eastAsia="zh-CN"/>
        </w:rPr>
        <w:t xml:space="preserve">, as stated in </w:t>
      </w:r>
      <w:r w:rsidR="00D00FE4">
        <w:rPr>
          <w:rFonts w:eastAsia="仿宋" w:cs="Times New Roman"/>
          <w:sz w:val="21"/>
          <w:szCs w:val="21"/>
        </w:rPr>
        <w:t xml:space="preserve"> Article 10(3) of the Anti-Unfair Competition Law,</w:t>
      </w:r>
      <w:r w:rsidR="00D00FE4">
        <w:rPr>
          <w:rFonts w:eastAsia="仿宋" w:cs="Times New Roman" w:hint="eastAsia"/>
          <w:sz w:val="21"/>
          <w:szCs w:val="21"/>
          <w:lang w:eastAsia="zh-CN"/>
        </w:rPr>
        <w:t xml:space="preserve"> and</w:t>
      </w:r>
      <w:r w:rsidR="00D00FE4">
        <w:rPr>
          <w:rFonts w:eastAsia="仿宋" w:cs="Times New Roman"/>
          <w:sz w:val="21"/>
          <w:szCs w:val="21"/>
        </w:rPr>
        <w:t xml:space="preserve"> shall be </w:t>
      </w:r>
      <w:r w:rsidR="00D00FE4">
        <w:rPr>
          <w:rFonts w:eastAsia="仿宋" w:cs="Times New Roman" w:hint="eastAsia"/>
          <w:sz w:val="21"/>
          <w:szCs w:val="21"/>
          <w:lang w:eastAsia="zh-CN"/>
        </w:rPr>
        <w:t xml:space="preserve">beneficial to and </w:t>
      </w:r>
      <w:r w:rsidR="00D00FE4">
        <w:rPr>
          <w:rFonts w:eastAsia="仿宋" w:cs="Times New Roman"/>
          <w:sz w:val="21"/>
          <w:szCs w:val="21"/>
        </w:rPr>
        <w:t>practical and protected by the Receiving Party, including but not limited to drawings, electronic memory media, electronic data, testing data, materials, components, customer lists, supply information, production and sale strategies etc.</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1.</w:t>
      </w:r>
      <w:r w:rsidR="00145DE6">
        <w:rPr>
          <w:rFonts w:eastAsia="仿宋" w:cs="Times New Roman"/>
          <w:sz w:val="21"/>
          <w:szCs w:val="21"/>
          <w:lang w:eastAsia="zh-CN"/>
        </w:rPr>
        <w:t>0</w:t>
      </w:r>
      <w:r>
        <w:rPr>
          <w:rFonts w:eastAsia="仿宋" w:cs="Times New Roman"/>
          <w:sz w:val="21"/>
          <w:szCs w:val="21"/>
          <w:lang w:eastAsia="zh-CN"/>
        </w:rPr>
        <w:t xml:space="preserve">5.2 </w:t>
      </w:r>
      <w:r>
        <w:rPr>
          <w:rFonts w:eastAsia="仿宋" w:cs="Times New Roman"/>
          <w:sz w:val="21"/>
          <w:szCs w:val="21"/>
          <w:lang w:eastAsia="zh-CN"/>
        </w:rPr>
        <w:t>本协议项下的保密信息还需具备以下条件：</w:t>
      </w:r>
    </w:p>
    <w:p w:rsidR="008F2AE9" w:rsidRDefault="00D00FE4">
      <w:pPr>
        <w:widowControl w:val="0"/>
        <w:overflowPunct/>
        <w:autoSpaceDE/>
        <w:autoSpaceDN/>
        <w:adjustRightInd/>
        <w:jc w:val="both"/>
        <w:textAlignment w:val="auto"/>
        <w:rPr>
          <w:rFonts w:eastAsia="仿宋" w:cs="Times New Roman"/>
          <w:sz w:val="21"/>
          <w:szCs w:val="21"/>
        </w:rPr>
      </w:pPr>
      <w:r>
        <w:rPr>
          <w:rFonts w:eastAsia="仿宋" w:cs="Times New Roman"/>
          <w:sz w:val="21"/>
          <w:szCs w:val="21"/>
        </w:rPr>
        <w:t>1.</w:t>
      </w:r>
      <w:r w:rsidR="00145DE6">
        <w:rPr>
          <w:rFonts w:eastAsia="仿宋" w:cs="Times New Roman"/>
          <w:sz w:val="21"/>
          <w:szCs w:val="21"/>
          <w:lang w:eastAsia="zh-CN"/>
        </w:rPr>
        <w:t>0</w:t>
      </w:r>
      <w:r>
        <w:rPr>
          <w:rFonts w:eastAsia="仿宋" w:cs="Times New Roman"/>
          <w:sz w:val="21"/>
          <w:szCs w:val="21"/>
        </w:rPr>
        <w:t>5.2 Moreover, Confidential Information hereunder shall be provided with the Following conditions:</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1.</w:t>
      </w:r>
      <w:r w:rsidR="00145DE6">
        <w:rPr>
          <w:rFonts w:eastAsia="仿宋" w:cs="Times New Roman" w:hint="eastAsia"/>
          <w:sz w:val="21"/>
          <w:szCs w:val="21"/>
          <w:lang w:eastAsia="zh-CN"/>
        </w:rPr>
        <w:t>0</w:t>
      </w:r>
      <w:r>
        <w:rPr>
          <w:rFonts w:eastAsia="仿宋" w:cs="Times New Roman"/>
          <w:sz w:val="21"/>
          <w:szCs w:val="21"/>
          <w:lang w:eastAsia="zh-CN"/>
        </w:rPr>
        <w:t xml:space="preserve">5.2.1 </w:t>
      </w:r>
      <w:r>
        <w:rPr>
          <w:rFonts w:eastAsia="仿宋" w:cs="Times New Roman"/>
          <w:sz w:val="21"/>
          <w:szCs w:val="21"/>
          <w:lang w:eastAsia="zh-CN"/>
        </w:rPr>
        <w:t>如果保密信息以书面形式披露，披露方必须在披露时标明有内部数据、严格保密、专有信息、保密或其它同等标志。</w:t>
      </w:r>
    </w:p>
    <w:p w:rsidR="008F2AE9" w:rsidRPr="000E6AF6" w:rsidRDefault="00D00FE4">
      <w:pPr>
        <w:widowControl w:val="0"/>
        <w:overflowPunct/>
        <w:autoSpaceDE/>
        <w:autoSpaceDN/>
        <w:adjustRightInd/>
        <w:jc w:val="both"/>
        <w:textAlignment w:val="auto"/>
        <w:rPr>
          <w:rFonts w:eastAsia="仿宋" w:cs="Times New Roman"/>
          <w:sz w:val="21"/>
          <w:szCs w:val="21"/>
        </w:rPr>
      </w:pPr>
      <w:r>
        <w:rPr>
          <w:rFonts w:eastAsia="仿宋" w:cs="Times New Roman"/>
          <w:sz w:val="21"/>
          <w:szCs w:val="21"/>
        </w:rPr>
        <w:t>1.</w:t>
      </w:r>
      <w:r w:rsidR="00145DE6">
        <w:rPr>
          <w:rFonts w:eastAsia="仿宋" w:cs="Times New Roman" w:hint="eastAsia"/>
          <w:sz w:val="21"/>
          <w:szCs w:val="21"/>
          <w:lang w:eastAsia="zh-CN"/>
        </w:rPr>
        <w:t>0</w:t>
      </w:r>
      <w:r>
        <w:rPr>
          <w:rFonts w:eastAsia="仿宋" w:cs="Times New Roman"/>
          <w:sz w:val="21"/>
          <w:szCs w:val="21"/>
        </w:rPr>
        <w:t xml:space="preserve">5.2.1 In the case such information is disclosed in writing, it is only considered as Confidential Information if the Disclosing Party marks it as confidential, e. g. using the following or equivalent indications at the time of disclosure: </w:t>
      </w:r>
      <w:r w:rsidRPr="000E6AF6">
        <w:rPr>
          <w:rFonts w:eastAsia="仿宋" w:cs="Times New Roman"/>
          <w:sz w:val="21"/>
          <w:szCs w:val="21"/>
        </w:rPr>
        <w:t>Keep in strict confidence, Know-how information, Keep in confidence, etc.</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1.</w:t>
      </w:r>
      <w:r w:rsidR="00145DE6">
        <w:rPr>
          <w:rFonts w:eastAsia="仿宋" w:cs="Times New Roman" w:hint="eastAsia"/>
          <w:sz w:val="21"/>
          <w:szCs w:val="21"/>
          <w:lang w:eastAsia="zh-CN"/>
        </w:rPr>
        <w:t>0</w:t>
      </w:r>
      <w:r>
        <w:rPr>
          <w:rFonts w:eastAsia="仿宋" w:cs="Times New Roman"/>
          <w:sz w:val="21"/>
          <w:szCs w:val="21"/>
          <w:lang w:eastAsia="zh-CN"/>
        </w:rPr>
        <w:t xml:space="preserve">5.2.2 </w:t>
      </w:r>
      <w:r>
        <w:rPr>
          <w:rFonts w:eastAsia="仿宋" w:cs="Times New Roman"/>
          <w:sz w:val="21"/>
          <w:szCs w:val="21"/>
          <w:lang w:eastAsia="zh-CN"/>
        </w:rPr>
        <w:t>如果保密信息以书面形式之外的其</w:t>
      </w:r>
      <w:r w:rsidR="00145DE6">
        <w:rPr>
          <w:rFonts w:eastAsia="仿宋" w:cs="Times New Roman" w:hint="eastAsia"/>
          <w:sz w:val="21"/>
          <w:szCs w:val="21"/>
          <w:lang w:eastAsia="zh-CN"/>
        </w:rPr>
        <w:t>它</w:t>
      </w:r>
      <w:r>
        <w:rPr>
          <w:rFonts w:eastAsia="仿宋" w:cs="Times New Roman"/>
          <w:sz w:val="21"/>
          <w:szCs w:val="21"/>
          <w:lang w:eastAsia="zh-CN"/>
        </w:rPr>
        <w:t>形式被披露，披露方需于该等信息被披露后</w:t>
      </w:r>
      <w:r>
        <w:rPr>
          <w:rFonts w:eastAsia="仿宋" w:cs="Times New Roman"/>
          <w:sz w:val="21"/>
          <w:szCs w:val="21"/>
          <w:lang w:eastAsia="zh-CN"/>
        </w:rPr>
        <w:t>7</w:t>
      </w:r>
      <w:r>
        <w:rPr>
          <w:rFonts w:eastAsia="仿宋" w:cs="Times New Roman"/>
          <w:sz w:val="21"/>
          <w:szCs w:val="21"/>
          <w:lang w:eastAsia="zh-CN"/>
        </w:rPr>
        <w:t>个工作日内，以书面形式将该等信息列为保密信息的声明提交到接受方处签字确认。</w:t>
      </w:r>
    </w:p>
    <w:p w:rsidR="008F2AE9" w:rsidRDefault="00D00FE4">
      <w:pPr>
        <w:widowControl w:val="0"/>
        <w:overflowPunct/>
        <w:autoSpaceDE/>
        <w:autoSpaceDN/>
        <w:adjustRightInd/>
        <w:jc w:val="both"/>
        <w:textAlignment w:val="auto"/>
        <w:rPr>
          <w:rFonts w:eastAsia="仿宋" w:cs="Times New Roman"/>
          <w:sz w:val="21"/>
          <w:szCs w:val="21"/>
        </w:rPr>
      </w:pPr>
      <w:r>
        <w:rPr>
          <w:rFonts w:eastAsia="仿宋" w:cs="Times New Roman"/>
          <w:sz w:val="21"/>
          <w:szCs w:val="21"/>
          <w:lang w:eastAsia="zh-CN"/>
        </w:rPr>
        <w:t>1.</w:t>
      </w:r>
      <w:r w:rsidR="00145DE6">
        <w:rPr>
          <w:rFonts w:eastAsia="仿宋" w:cs="Times New Roman" w:hint="eastAsia"/>
          <w:sz w:val="21"/>
          <w:szCs w:val="21"/>
          <w:lang w:eastAsia="zh-CN"/>
        </w:rPr>
        <w:t>0</w:t>
      </w:r>
      <w:r>
        <w:rPr>
          <w:rFonts w:eastAsia="仿宋" w:cs="Times New Roman"/>
          <w:sz w:val="21"/>
          <w:szCs w:val="21"/>
          <w:lang w:eastAsia="zh-CN"/>
        </w:rPr>
        <w:t xml:space="preserve">5.2.2 </w:t>
      </w:r>
      <w:r>
        <w:rPr>
          <w:rFonts w:eastAsia="仿宋" w:cs="Times New Roman"/>
          <w:sz w:val="21"/>
          <w:szCs w:val="21"/>
        </w:rPr>
        <w:t>In the case such information is disclosed other than in writing, it is only considered as Confidential Information if the Disclosing Party submits a statement in writing to the Receiving Party qualifying it as Confidential Information within seven (7) working days after the information is disclosed.</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1.</w:t>
      </w:r>
      <w:r w:rsidR="00145DE6">
        <w:rPr>
          <w:rFonts w:eastAsia="仿宋" w:cs="Times New Roman" w:hint="eastAsia"/>
          <w:sz w:val="21"/>
          <w:szCs w:val="21"/>
          <w:lang w:eastAsia="zh-CN"/>
        </w:rPr>
        <w:t>0</w:t>
      </w:r>
      <w:r>
        <w:rPr>
          <w:rFonts w:eastAsia="仿宋" w:cs="Times New Roman"/>
          <w:sz w:val="21"/>
          <w:szCs w:val="21"/>
          <w:lang w:eastAsia="zh-CN"/>
        </w:rPr>
        <w:t xml:space="preserve">5.3 </w:t>
      </w:r>
      <w:r>
        <w:rPr>
          <w:rFonts w:eastAsia="仿宋" w:cs="Times New Roman"/>
          <w:sz w:val="21"/>
          <w:szCs w:val="21"/>
          <w:lang w:eastAsia="zh-CN"/>
        </w:rPr>
        <w:t>本协议所约定的保密信息仅限于本项目合作之前已为买卖各方所有并于本项目开发期间披露给对方之信息（背景保密信息）以及本项目开发过程中所产生之信息（新保密信息）。</w:t>
      </w:r>
    </w:p>
    <w:p w:rsidR="008F2AE9" w:rsidRPr="00145DE6"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1.</w:t>
      </w:r>
      <w:r w:rsidR="00145DE6">
        <w:rPr>
          <w:rFonts w:eastAsia="仿宋" w:cs="Times New Roman" w:hint="eastAsia"/>
          <w:sz w:val="21"/>
          <w:szCs w:val="21"/>
          <w:lang w:eastAsia="zh-CN"/>
        </w:rPr>
        <w:t>0</w:t>
      </w:r>
      <w:r>
        <w:rPr>
          <w:rFonts w:eastAsia="仿宋" w:cs="Times New Roman"/>
          <w:sz w:val="21"/>
          <w:szCs w:val="21"/>
          <w:lang w:eastAsia="zh-CN"/>
        </w:rPr>
        <w:t xml:space="preserve">5.3 </w:t>
      </w:r>
      <w:r>
        <w:rPr>
          <w:rFonts w:eastAsia="仿宋" w:cs="Times New Roman"/>
          <w:sz w:val="21"/>
          <w:szCs w:val="21"/>
        </w:rPr>
        <w:t xml:space="preserve">Confidential Information </w:t>
      </w:r>
      <w:r>
        <w:rPr>
          <w:rFonts w:eastAsia="仿宋" w:cs="Times New Roman" w:hint="eastAsia"/>
          <w:sz w:val="21"/>
          <w:szCs w:val="21"/>
          <w:lang w:eastAsia="zh-CN"/>
        </w:rPr>
        <w:t>here</w:t>
      </w:r>
      <w:r>
        <w:rPr>
          <w:rFonts w:eastAsia="仿宋" w:cs="Times New Roman"/>
          <w:sz w:val="21"/>
          <w:szCs w:val="21"/>
        </w:rPr>
        <w:t>under shall be the Confidential Information which is owned by any Party prior to the beginning of this Project and is disclosed to the other Party during the execution of this Project</w:t>
      </w:r>
      <w:r>
        <w:rPr>
          <w:rFonts w:eastAsia="仿宋" w:cs="Times New Roman"/>
          <w:sz w:val="21"/>
          <w:szCs w:val="21"/>
          <w:lang w:eastAsia="zh-CN"/>
        </w:rPr>
        <w:t xml:space="preserve"> (</w:t>
      </w:r>
      <w:r>
        <w:rPr>
          <w:rFonts w:eastAsia="仿宋" w:cs="Times New Roman" w:hint="eastAsia"/>
          <w:sz w:val="21"/>
          <w:szCs w:val="21"/>
          <w:lang w:eastAsia="zh-CN"/>
        </w:rPr>
        <w:t>B</w:t>
      </w:r>
      <w:r>
        <w:rPr>
          <w:rFonts w:eastAsia="仿宋" w:cs="Times New Roman"/>
          <w:sz w:val="21"/>
          <w:szCs w:val="21"/>
          <w:lang w:eastAsia="zh-CN"/>
        </w:rPr>
        <w:t xml:space="preserve">ackground </w:t>
      </w:r>
      <w:r>
        <w:rPr>
          <w:rFonts w:eastAsia="仿宋" w:cs="Times New Roman" w:hint="eastAsia"/>
          <w:sz w:val="21"/>
          <w:szCs w:val="21"/>
          <w:lang w:eastAsia="zh-CN"/>
        </w:rPr>
        <w:t>C</w:t>
      </w:r>
      <w:r>
        <w:rPr>
          <w:rFonts w:eastAsia="仿宋" w:cs="Times New Roman"/>
          <w:sz w:val="21"/>
          <w:szCs w:val="21"/>
          <w:lang w:eastAsia="zh-CN"/>
        </w:rPr>
        <w:t xml:space="preserve">onfidential </w:t>
      </w:r>
      <w:r>
        <w:rPr>
          <w:rFonts w:eastAsia="仿宋" w:cs="Times New Roman" w:hint="eastAsia"/>
          <w:sz w:val="21"/>
          <w:szCs w:val="21"/>
          <w:lang w:eastAsia="zh-CN"/>
        </w:rPr>
        <w:t>I</w:t>
      </w:r>
      <w:r>
        <w:rPr>
          <w:rFonts w:eastAsia="仿宋" w:cs="Times New Roman"/>
          <w:sz w:val="21"/>
          <w:szCs w:val="21"/>
          <w:lang w:eastAsia="zh-CN"/>
        </w:rPr>
        <w:t>nformation)</w:t>
      </w:r>
      <w:r>
        <w:rPr>
          <w:rFonts w:eastAsia="仿宋" w:cs="Times New Roman" w:hint="eastAsia"/>
          <w:sz w:val="21"/>
          <w:szCs w:val="21"/>
          <w:lang w:eastAsia="zh-CN"/>
        </w:rPr>
        <w:t xml:space="preserve"> and </w:t>
      </w:r>
      <w:r>
        <w:rPr>
          <w:rFonts w:eastAsia="仿宋" w:cs="Times New Roman"/>
          <w:sz w:val="21"/>
          <w:szCs w:val="21"/>
        </w:rPr>
        <w:t>New Confidential Information shall mean Confidential Information arising from the Project cooperation</w:t>
      </w:r>
      <w:r>
        <w:rPr>
          <w:rFonts w:eastAsia="仿宋" w:cs="Times New Roman"/>
          <w:sz w:val="21"/>
          <w:szCs w:val="21"/>
          <w:lang w:eastAsia="zh-CN"/>
        </w:rPr>
        <w:t xml:space="preserve"> (new confidential information).</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1.</w:t>
      </w:r>
      <w:r w:rsidR="00145DE6">
        <w:rPr>
          <w:rFonts w:eastAsia="仿宋" w:cs="Times New Roman"/>
          <w:sz w:val="21"/>
          <w:szCs w:val="21"/>
          <w:lang w:eastAsia="zh-CN"/>
        </w:rPr>
        <w:t>0</w:t>
      </w:r>
      <w:r>
        <w:rPr>
          <w:rFonts w:eastAsia="仿宋" w:cs="Times New Roman"/>
          <w:sz w:val="21"/>
          <w:szCs w:val="21"/>
          <w:lang w:eastAsia="zh-CN"/>
        </w:rPr>
        <w:t xml:space="preserve">5.4 </w:t>
      </w:r>
      <w:r>
        <w:rPr>
          <w:rFonts w:eastAsia="仿宋" w:cs="Times New Roman"/>
          <w:sz w:val="21"/>
          <w:szCs w:val="21"/>
          <w:lang w:eastAsia="zh-CN"/>
        </w:rPr>
        <w:t>本协议所规定之保密义务不适用于以下信息：</w:t>
      </w:r>
    </w:p>
    <w:p w:rsidR="008F2AE9" w:rsidRDefault="00D00FE4">
      <w:pPr>
        <w:widowControl w:val="0"/>
        <w:overflowPunct/>
        <w:autoSpaceDE/>
        <w:autoSpaceDN/>
        <w:adjustRightInd/>
        <w:jc w:val="both"/>
        <w:textAlignment w:val="auto"/>
        <w:rPr>
          <w:rFonts w:eastAsia="仿宋" w:cs="Times New Roman"/>
          <w:sz w:val="21"/>
          <w:szCs w:val="21"/>
        </w:rPr>
      </w:pPr>
      <w:r>
        <w:rPr>
          <w:rFonts w:eastAsia="仿宋" w:cs="Times New Roman"/>
          <w:sz w:val="21"/>
          <w:szCs w:val="21"/>
          <w:lang w:eastAsia="zh-CN"/>
        </w:rPr>
        <w:t>1.</w:t>
      </w:r>
      <w:r w:rsidR="00145DE6">
        <w:rPr>
          <w:rFonts w:eastAsia="仿宋" w:cs="Times New Roman"/>
          <w:sz w:val="21"/>
          <w:szCs w:val="21"/>
          <w:lang w:eastAsia="zh-CN"/>
        </w:rPr>
        <w:t>0</w:t>
      </w:r>
      <w:r>
        <w:rPr>
          <w:rFonts w:eastAsia="仿宋" w:cs="Times New Roman"/>
          <w:sz w:val="21"/>
          <w:szCs w:val="21"/>
          <w:lang w:eastAsia="zh-CN"/>
        </w:rPr>
        <w:t xml:space="preserve">5.4 </w:t>
      </w:r>
      <w:r>
        <w:rPr>
          <w:rFonts w:eastAsia="仿宋" w:cs="Times New Roman"/>
          <w:sz w:val="21"/>
          <w:szCs w:val="21"/>
        </w:rPr>
        <w:t>The following information shall not be considered Confidential Information:</w:t>
      </w:r>
    </w:p>
    <w:p w:rsidR="008F2AE9" w:rsidRDefault="00D00FE4">
      <w:pPr>
        <w:widowControl w:val="0"/>
        <w:overflowPunct/>
        <w:autoSpaceDE/>
        <w:autoSpaceDN/>
        <w:adjustRightInd/>
        <w:jc w:val="both"/>
        <w:textAlignment w:val="auto"/>
        <w:rPr>
          <w:rFonts w:eastAsia="仿宋" w:cs="Times New Roman"/>
          <w:sz w:val="21"/>
          <w:szCs w:val="21"/>
        </w:rPr>
      </w:pPr>
      <w:r>
        <w:rPr>
          <w:rFonts w:eastAsia="仿宋" w:cs="Times New Roman"/>
          <w:sz w:val="21"/>
          <w:szCs w:val="21"/>
        </w:rPr>
        <w:t>1.</w:t>
      </w:r>
      <w:r w:rsidR="00145DE6">
        <w:rPr>
          <w:rFonts w:eastAsia="仿宋" w:cs="Times New Roman" w:hint="eastAsia"/>
          <w:sz w:val="21"/>
          <w:szCs w:val="21"/>
          <w:lang w:eastAsia="zh-CN"/>
        </w:rPr>
        <w:t>0</w:t>
      </w:r>
      <w:r>
        <w:rPr>
          <w:rFonts w:eastAsia="仿宋" w:cs="Times New Roman"/>
          <w:sz w:val="21"/>
          <w:szCs w:val="21"/>
        </w:rPr>
        <w:t xml:space="preserve">5.4.1 </w:t>
      </w:r>
      <w:r>
        <w:rPr>
          <w:rFonts w:eastAsia="仿宋" w:cs="Times New Roman"/>
          <w:sz w:val="21"/>
          <w:szCs w:val="21"/>
        </w:rPr>
        <w:t>披露时已公开之信息。</w:t>
      </w:r>
    </w:p>
    <w:p w:rsidR="008F2AE9" w:rsidRDefault="00D00FE4">
      <w:pPr>
        <w:widowControl w:val="0"/>
        <w:overflowPunct/>
        <w:autoSpaceDE/>
        <w:autoSpaceDN/>
        <w:adjustRightInd/>
        <w:jc w:val="both"/>
        <w:textAlignment w:val="auto"/>
        <w:rPr>
          <w:rFonts w:eastAsia="仿宋" w:cs="Times New Roman"/>
          <w:sz w:val="21"/>
          <w:szCs w:val="21"/>
        </w:rPr>
      </w:pPr>
      <w:r>
        <w:rPr>
          <w:rFonts w:eastAsia="仿宋" w:cs="Times New Roman"/>
          <w:sz w:val="21"/>
          <w:szCs w:val="21"/>
        </w:rPr>
        <w:t>1.</w:t>
      </w:r>
      <w:r w:rsidR="00145DE6">
        <w:rPr>
          <w:rFonts w:eastAsia="仿宋" w:cs="Times New Roman" w:hint="eastAsia"/>
          <w:sz w:val="21"/>
          <w:szCs w:val="21"/>
          <w:lang w:eastAsia="zh-CN"/>
        </w:rPr>
        <w:t>0</w:t>
      </w:r>
      <w:r>
        <w:rPr>
          <w:rFonts w:eastAsia="仿宋" w:cs="Times New Roman"/>
          <w:sz w:val="21"/>
          <w:szCs w:val="21"/>
        </w:rPr>
        <w:t>5.4.1 Information which is generally available to the public;</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1.</w:t>
      </w:r>
      <w:r w:rsidR="00145DE6">
        <w:rPr>
          <w:rFonts w:eastAsia="仿宋" w:cs="Times New Roman" w:hint="eastAsia"/>
          <w:sz w:val="21"/>
          <w:szCs w:val="21"/>
          <w:lang w:eastAsia="zh-CN"/>
        </w:rPr>
        <w:t>0</w:t>
      </w:r>
      <w:r>
        <w:rPr>
          <w:rFonts w:eastAsia="仿宋" w:cs="Times New Roman"/>
          <w:sz w:val="21"/>
          <w:szCs w:val="21"/>
          <w:lang w:eastAsia="zh-CN"/>
        </w:rPr>
        <w:t xml:space="preserve">5.4.2 </w:t>
      </w:r>
      <w:r>
        <w:rPr>
          <w:rFonts w:eastAsia="仿宋" w:cs="Times New Roman"/>
          <w:sz w:val="21"/>
          <w:szCs w:val="21"/>
          <w:lang w:eastAsia="zh-CN"/>
        </w:rPr>
        <w:t>非因接受方过错，而为第三人知悉且该第三人不负保密义务之信息。</w:t>
      </w:r>
    </w:p>
    <w:p w:rsidR="008F2AE9" w:rsidRDefault="00D00FE4">
      <w:pPr>
        <w:widowControl w:val="0"/>
        <w:overflowPunct/>
        <w:autoSpaceDE/>
        <w:autoSpaceDN/>
        <w:adjustRightInd/>
        <w:jc w:val="both"/>
        <w:textAlignment w:val="auto"/>
        <w:rPr>
          <w:rFonts w:eastAsia="仿宋" w:cs="Times New Roman"/>
          <w:sz w:val="21"/>
          <w:szCs w:val="21"/>
        </w:rPr>
      </w:pPr>
      <w:r>
        <w:rPr>
          <w:rFonts w:eastAsia="仿宋" w:cs="Times New Roman"/>
          <w:sz w:val="21"/>
          <w:szCs w:val="21"/>
          <w:lang w:eastAsia="zh-CN"/>
        </w:rPr>
        <w:t>1.</w:t>
      </w:r>
      <w:r w:rsidR="00145DE6">
        <w:rPr>
          <w:rFonts w:eastAsia="仿宋" w:cs="Times New Roman" w:hint="eastAsia"/>
          <w:sz w:val="21"/>
          <w:szCs w:val="21"/>
          <w:lang w:eastAsia="zh-CN"/>
        </w:rPr>
        <w:t>0</w:t>
      </w:r>
      <w:r>
        <w:rPr>
          <w:rFonts w:eastAsia="仿宋" w:cs="Times New Roman"/>
          <w:sz w:val="21"/>
          <w:szCs w:val="21"/>
          <w:lang w:eastAsia="zh-CN"/>
        </w:rPr>
        <w:t xml:space="preserve">5.4.2 </w:t>
      </w:r>
      <w:r>
        <w:rPr>
          <w:rFonts w:eastAsia="仿宋" w:cs="Times New Roman"/>
          <w:sz w:val="21"/>
          <w:szCs w:val="21"/>
        </w:rPr>
        <w:t>Information which is known by a Third Party who is not bound by a confidentiality obligation without fault of the Receiving Party.</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1.</w:t>
      </w:r>
      <w:r w:rsidR="00145DE6">
        <w:rPr>
          <w:rFonts w:eastAsia="仿宋" w:cs="Times New Roman" w:hint="eastAsia"/>
          <w:sz w:val="21"/>
          <w:szCs w:val="21"/>
          <w:lang w:eastAsia="zh-CN"/>
        </w:rPr>
        <w:t>0</w:t>
      </w:r>
      <w:r>
        <w:rPr>
          <w:rFonts w:eastAsia="仿宋" w:cs="Times New Roman"/>
          <w:sz w:val="21"/>
          <w:szCs w:val="21"/>
          <w:lang w:eastAsia="zh-CN"/>
        </w:rPr>
        <w:t xml:space="preserve">5.4.3 </w:t>
      </w:r>
      <w:r>
        <w:rPr>
          <w:rFonts w:eastAsia="仿宋" w:cs="Times New Roman"/>
          <w:sz w:val="21"/>
          <w:szCs w:val="21"/>
          <w:lang w:eastAsia="zh-CN"/>
        </w:rPr>
        <w:t>披露时为秘密信息，但披露后非因接受方过错，而被公开之信息。</w:t>
      </w:r>
    </w:p>
    <w:p w:rsidR="008F2AE9" w:rsidRDefault="00D00FE4">
      <w:pPr>
        <w:widowControl w:val="0"/>
        <w:overflowPunct/>
        <w:autoSpaceDE/>
        <w:autoSpaceDN/>
        <w:adjustRightInd/>
        <w:jc w:val="both"/>
        <w:textAlignment w:val="auto"/>
        <w:rPr>
          <w:rFonts w:eastAsia="仿宋" w:cs="Times New Roman"/>
          <w:sz w:val="21"/>
          <w:szCs w:val="21"/>
        </w:rPr>
      </w:pPr>
      <w:r>
        <w:rPr>
          <w:rFonts w:eastAsia="仿宋" w:cs="Times New Roman"/>
          <w:sz w:val="21"/>
          <w:szCs w:val="21"/>
          <w:lang w:eastAsia="zh-CN"/>
        </w:rPr>
        <w:t>1.</w:t>
      </w:r>
      <w:r w:rsidR="00145DE6">
        <w:rPr>
          <w:rFonts w:eastAsia="仿宋" w:cs="Times New Roman" w:hint="eastAsia"/>
          <w:sz w:val="21"/>
          <w:szCs w:val="21"/>
          <w:lang w:eastAsia="zh-CN"/>
        </w:rPr>
        <w:t>0</w:t>
      </w:r>
      <w:r>
        <w:rPr>
          <w:rFonts w:eastAsia="仿宋" w:cs="Times New Roman"/>
          <w:sz w:val="21"/>
          <w:szCs w:val="21"/>
          <w:lang w:eastAsia="zh-CN"/>
        </w:rPr>
        <w:t xml:space="preserve">5.4.3 </w:t>
      </w:r>
      <w:r>
        <w:rPr>
          <w:rFonts w:eastAsia="仿宋" w:cs="Times New Roman"/>
          <w:sz w:val="21"/>
          <w:szCs w:val="21"/>
        </w:rPr>
        <w:t>Information which at the time of disclosure is confidential information,however after disclosure, becomes generally available to the public without breach of this Agreement</w:t>
      </w:r>
      <w:r>
        <w:rPr>
          <w:rFonts w:eastAsia="仿宋" w:cs="Times New Roman" w:hint="eastAsia"/>
          <w:sz w:val="21"/>
          <w:szCs w:val="21"/>
          <w:lang w:eastAsia="zh-CN"/>
        </w:rPr>
        <w:t xml:space="preserve"> by the Receiving Party</w:t>
      </w:r>
      <w:r>
        <w:rPr>
          <w:rFonts w:eastAsia="仿宋" w:cs="Times New Roman"/>
          <w:sz w:val="21"/>
          <w:szCs w:val="21"/>
        </w:rPr>
        <w:t>;</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1.</w:t>
      </w:r>
      <w:r w:rsidR="00145DE6">
        <w:rPr>
          <w:rFonts w:eastAsia="仿宋" w:cs="Times New Roman" w:hint="eastAsia"/>
          <w:sz w:val="21"/>
          <w:szCs w:val="21"/>
          <w:lang w:eastAsia="zh-CN"/>
        </w:rPr>
        <w:t>0</w:t>
      </w:r>
      <w:r>
        <w:rPr>
          <w:rFonts w:eastAsia="仿宋" w:cs="Times New Roman"/>
          <w:sz w:val="21"/>
          <w:szCs w:val="21"/>
          <w:lang w:eastAsia="zh-CN"/>
        </w:rPr>
        <w:t xml:space="preserve">5.4.4 </w:t>
      </w:r>
      <w:r>
        <w:rPr>
          <w:rFonts w:eastAsia="仿宋" w:cs="Times New Roman"/>
          <w:sz w:val="21"/>
          <w:szCs w:val="21"/>
          <w:lang w:eastAsia="zh-CN"/>
        </w:rPr>
        <w:t>披露时已为接受方所知悉，且接受方不负保密义务的信息。</w:t>
      </w:r>
    </w:p>
    <w:p w:rsidR="008F2AE9" w:rsidRDefault="00D00FE4">
      <w:pPr>
        <w:widowControl w:val="0"/>
        <w:overflowPunct/>
        <w:autoSpaceDE/>
        <w:autoSpaceDN/>
        <w:adjustRightInd/>
        <w:jc w:val="both"/>
        <w:textAlignment w:val="auto"/>
        <w:rPr>
          <w:rFonts w:eastAsia="仿宋" w:cs="Times New Roman"/>
          <w:sz w:val="21"/>
          <w:szCs w:val="21"/>
        </w:rPr>
      </w:pPr>
      <w:r>
        <w:rPr>
          <w:rFonts w:eastAsia="仿宋" w:cs="Times New Roman"/>
          <w:sz w:val="21"/>
          <w:szCs w:val="21"/>
          <w:lang w:eastAsia="zh-CN"/>
        </w:rPr>
        <w:t>1.</w:t>
      </w:r>
      <w:r w:rsidR="00145DE6">
        <w:rPr>
          <w:rFonts w:eastAsia="仿宋" w:cs="Times New Roman" w:hint="eastAsia"/>
          <w:sz w:val="21"/>
          <w:szCs w:val="21"/>
          <w:lang w:eastAsia="zh-CN"/>
        </w:rPr>
        <w:t>0</w:t>
      </w:r>
      <w:r>
        <w:rPr>
          <w:rFonts w:eastAsia="仿宋" w:cs="Times New Roman"/>
          <w:sz w:val="21"/>
          <w:szCs w:val="21"/>
          <w:lang w:eastAsia="zh-CN"/>
        </w:rPr>
        <w:t xml:space="preserve">5.4.4 </w:t>
      </w:r>
      <w:r>
        <w:rPr>
          <w:rFonts w:eastAsia="仿宋" w:cs="Times New Roman"/>
          <w:sz w:val="21"/>
          <w:szCs w:val="21"/>
        </w:rPr>
        <w:t xml:space="preserve">Information which at the time of disclosure was already known by the Receiving Party </w:t>
      </w:r>
      <w:r>
        <w:rPr>
          <w:rFonts w:eastAsia="仿宋" w:cs="Times New Roman" w:hint="eastAsia"/>
          <w:sz w:val="21"/>
          <w:szCs w:val="21"/>
          <w:lang w:eastAsia="zh-CN"/>
        </w:rPr>
        <w:t>w</w:t>
      </w:r>
      <w:r>
        <w:rPr>
          <w:rFonts w:eastAsia="仿宋" w:cs="Times New Roman"/>
          <w:sz w:val="21"/>
          <w:szCs w:val="21"/>
        </w:rPr>
        <w:t>ithout breach of a confidentiality obligation;</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1.</w:t>
      </w:r>
      <w:r w:rsidR="00145DE6">
        <w:rPr>
          <w:rFonts w:eastAsia="仿宋" w:cs="Times New Roman" w:hint="eastAsia"/>
          <w:sz w:val="21"/>
          <w:szCs w:val="21"/>
          <w:lang w:eastAsia="zh-CN"/>
        </w:rPr>
        <w:t>0</w:t>
      </w:r>
      <w:r>
        <w:rPr>
          <w:rFonts w:eastAsia="仿宋" w:cs="Times New Roman"/>
          <w:sz w:val="21"/>
          <w:szCs w:val="21"/>
          <w:lang w:eastAsia="zh-CN"/>
        </w:rPr>
        <w:t xml:space="preserve">5.4.5 </w:t>
      </w:r>
      <w:r>
        <w:rPr>
          <w:rFonts w:eastAsia="仿宋" w:cs="Times New Roman"/>
          <w:sz w:val="21"/>
          <w:szCs w:val="21"/>
          <w:lang w:eastAsia="zh-CN"/>
        </w:rPr>
        <w:t>按照政府、主管当局或法院的命令或强行法被要求披露的，但前提是该命令必须立即书面通知被披露方，以此给予被披露方介入的机会。</w:t>
      </w:r>
    </w:p>
    <w:p w:rsidR="008F2AE9" w:rsidRDefault="00D00FE4">
      <w:pPr>
        <w:widowControl w:val="0"/>
        <w:overflowPunct/>
        <w:autoSpaceDE/>
        <w:autoSpaceDN/>
        <w:adjustRightInd/>
        <w:jc w:val="both"/>
        <w:textAlignment w:val="auto"/>
        <w:rPr>
          <w:rFonts w:eastAsia="仿宋" w:cs="Times New Roman"/>
          <w:sz w:val="21"/>
          <w:szCs w:val="21"/>
        </w:rPr>
      </w:pPr>
      <w:r>
        <w:rPr>
          <w:rFonts w:eastAsia="仿宋" w:cs="Times New Roman"/>
          <w:sz w:val="21"/>
          <w:szCs w:val="21"/>
          <w:lang w:eastAsia="zh-CN"/>
        </w:rPr>
        <w:t>1.</w:t>
      </w:r>
      <w:r w:rsidR="00145DE6">
        <w:rPr>
          <w:rFonts w:eastAsia="仿宋" w:cs="Times New Roman" w:hint="eastAsia"/>
          <w:sz w:val="21"/>
          <w:szCs w:val="21"/>
          <w:lang w:eastAsia="zh-CN"/>
        </w:rPr>
        <w:t>0</w:t>
      </w:r>
      <w:r>
        <w:rPr>
          <w:rFonts w:eastAsia="仿宋" w:cs="Times New Roman"/>
          <w:sz w:val="21"/>
          <w:szCs w:val="21"/>
          <w:lang w:eastAsia="zh-CN"/>
        </w:rPr>
        <w:t xml:space="preserve">5.4.5 </w:t>
      </w:r>
      <w:r>
        <w:rPr>
          <w:rFonts w:eastAsia="仿宋" w:cs="Times New Roman"/>
          <w:sz w:val="21"/>
          <w:szCs w:val="21"/>
        </w:rPr>
        <w:t>Information which is required to be disclosed pursuant to any order of a competent court or an administrative or governmental authority; provided that the notice in writing must be given to Disclosing Party in advance so as to offer Disclosing Buyer opportunity to get involved;</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1.</w:t>
      </w:r>
      <w:r w:rsidR="00145DE6">
        <w:rPr>
          <w:rFonts w:eastAsia="仿宋" w:cs="Times New Roman"/>
          <w:sz w:val="21"/>
          <w:szCs w:val="21"/>
          <w:lang w:eastAsia="zh-CN"/>
        </w:rPr>
        <w:t>0</w:t>
      </w:r>
      <w:r>
        <w:rPr>
          <w:rFonts w:eastAsia="仿宋" w:cs="Times New Roman"/>
          <w:sz w:val="21"/>
          <w:szCs w:val="21"/>
          <w:lang w:eastAsia="zh-CN"/>
        </w:rPr>
        <w:t xml:space="preserve">5.4.6 </w:t>
      </w:r>
      <w:r>
        <w:rPr>
          <w:rFonts w:eastAsia="仿宋" w:cs="Times New Roman"/>
          <w:sz w:val="21"/>
          <w:szCs w:val="21"/>
          <w:lang w:eastAsia="zh-CN"/>
        </w:rPr>
        <w:t>由接受方独立开发的信息。</w:t>
      </w:r>
    </w:p>
    <w:p w:rsidR="008F2AE9" w:rsidRDefault="00D00FE4">
      <w:pPr>
        <w:widowControl w:val="0"/>
        <w:overflowPunct/>
        <w:autoSpaceDE/>
        <w:autoSpaceDN/>
        <w:adjustRightInd/>
        <w:jc w:val="both"/>
        <w:textAlignment w:val="auto"/>
        <w:rPr>
          <w:rFonts w:eastAsia="仿宋" w:cs="Times New Roman"/>
          <w:sz w:val="21"/>
          <w:szCs w:val="21"/>
        </w:rPr>
      </w:pPr>
      <w:r>
        <w:rPr>
          <w:rFonts w:eastAsia="仿宋" w:cs="Times New Roman"/>
          <w:sz w:val="21"/>
          <w:szCs w:val="21"/>
          <w:lang w:eastAsia="zh-CN"/>
        </w:rPr>
        <w:t>1.</w:t>
      </w:r>
      <w:r w:rsidR="00145DE6">
        <w:rPr>
          <w:rFonts w:eastAsia="仿宋" w:cs="Times New Roman"/>
          <w:sz w:val="21"/>
          <w:szCs w:val="21"/>
          <w:lang w:eastAsia="zh-CN"/>
        </w:rPr>
        <w:t>0</w:t>
      </w:r>
      <w:r>
        <w:rPr>
          <w:rFonts w:eastAsia="仿宋" w:cs="Times New Roman"/>
          <w:sz w:val="21"/>
          <w:szCs w:val="21"/>
          <w:lang w:eastAsia="zh-CN"/>
        </w:rPr>
        <w:t xml:space="preserve">5.4.6 </w:t>
      </w:r>
      <w:r>
        <w:rPr>
          <w:rFonts w:eastAsia="仿宋" w:cs="Times New Roman"/>
          <w:sz w:val="21"/>
          <w:szCs w:val="21"/>
        </w:rPr>
        <w:t>Information which is developed by the Receiving Party itself;</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lastRenderedPageBreak/>
        <w:t>1.</w:t>
      </w:r>
      <w:r w:rsidR="00145DE6">
        <w:rPr>
          <w:rFonts w:eastAsia="仿宋" w:cs="Times New Roman"/>
          <w:sz w:val="21"/>
          <w:szCs w:val="21"/>
          <w:lang w:eastAsia="zh-CN"/>
        </w:rPr>
        <w:t>0</w:t>
      </w:r>
      <w:r>
        <w:rPr>
          <w:rFonts w:eastAsia="仿宋" w:cs="Times New Roman"/>
          <w:sz w:val="21"/>
          <w:szCs w:val="21"/>
          <w:lang w:eastAsia="zh-CN"/>
        </w:rPr>
        <w:t xml:space="preserve">5.4.7 </w:t>
      </w:r>
      <w:r>
        <w:rPr>
          <w:rFonts w:eastAsia="仿宋" w:cs="Times New Roman"/>
          <w:sz w:val="21"/>
          <w:szCs w:val="21"/>
          <w:lang w:eastAsia="zh-CN"/>
        </w:rPr>
        <w:t>根据双方的事先合意，发布、公开的信息。</w:t>
      </w:r>
    </w:p>
    <w:p w:rsidR="008F2AE9" w:rsidRDefault="00D00FE4">
      <w:pPr>
        <w:widowControl w:val="0"/>
        <w:overflowPunct/>
        <w:autoSpaceDE/>
        <w:autoSpaceDN/>
        <w:adjustRightInd/>
        <w:jc w:val="both"/>
        <w:textAlignment w:val="auto"/>
        <w:rPr>
          <w:rFonts w:eastAsia="仿宋" w:cs="Times New Roman"/>
          <w:sz w:val="21"/>
          <w:szCs w:val="21"/>
        </w:rPr>
      </w:pPr>
      <w:r>
        <w:rPr>
          <w:rFonts w:eastAsia="仿宋" w:cs="Times New Roman"/>
          <w:sz w:val="21"/>
          <w:szCs w:val="21"/>
          <w:lang w:eastAsia="zh-CN"/>
        </w:rPr>
        <w:t>1.</w:t>
      </w:r>
      <w:r w:rsidR="00145DE6">
        <w:rPr>
          <w:rFonts w:eastAsia="仿宋" w:cs="Times New Roman"/>
          <w:sz w:val="21"/>
          <w:szCs w:val="21"/>
          <w:lang w:eastAsia="zh-CN"/>
        </w:rPr>
        <w:t>0</w:t>
      </w:r>
      <w:r>
        <w:rPr>
          <w:rFonts w:eastAsia="仿宋" w:cs="Times New Roman"/>
          <w:sz w:val="21"/>
          <w:szCs w:val="21"/>
          <w:lang w:eastAsia="zh-CN"/>
        </w:rPr>
        <w:t xml:space="preserve">5.4.7 </w:t>
      </w:r>
      <w:r>
        <w:rPr>
          <w:rFonts w:eastAsia="仿宋" w:cs="Times New Roman"/>
          <w:sz w:val="21"/>
          <w:szCs w:val="21"/>
        </w:rPr>
        <w:t>Information agreed upon by both Parties in advance and released openly to the public;</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1.</w:t>
      </w:r>
      <w:r w:rsidR="00145DE6">
        <w:rPr>
          <w:rFonts w:eastAsia="仿宋" w:cs="Times New Roman"/>
          <w:sz w:val="21"/>
          <w:szCs w:val="21"/>
          <w:lang w:eastAsia="zh-CN"/>
        </w:rPr>
        <w:t>0</w:t>
      </w:r>
      <w:r>
        <w:rPr>
          <w:rFonts w:eastAsia="仿宋" w:cs="Times New Roman"/>
          <w:sz w:val="21"/>
          <w:szCs w:val="21"/>
          <w:lang w:eastAsia="zh-CN"/>
        </w:rPr>
        <w:t xml:space="preserve">5.4.8 </w:t>
      </w:r>
      <w:r>
        <w:rPr>
          <w:rFonts w:eastAsia="仿宋" w:cs="Times New Roman"/>
          <w:sz w:val="21"/>
          <w:szCs w:val="21"/>
          <w:lang w:eastAsia="zh-CN"/>
        </w:rPr>
        <w:t>由接受方或者其关联方从</w:t>
      </w:r>
      <w:r w:rsidR="00145DE6">
        <w:rPr>
          <w:rFonts w:eastAsia="仿宋" w:cs="Times New Roman" w:hint="eastAsia"/>
          <w:sz w:val="21"/>
          <w:szCs w:val="21"/>
          <w:lang w:eastAsia="zh-CN"/>
        </w:rPr>
        <w:t>本协议</w:t>
      </w:r>
      <w:r>
        <w:rPr>
          <w:rFonts w:eastAsia="仿宋" w:cs="Times New Roman"/>
          <w:sz w:val="21"/>
          <w:szCs w:val="21"/>
          <w:lang w:eastAsia="zh-CN"/>
        </w:rPr>
        <w:t>1.</w:t>
      </w:r>
      <w:r w:rsidR="00145DE6">
        <w:rPr>
          <w:rFonts w:eastAsia="仿宋" w:cs="Times New Roman" w:hint="eastAsia"/>
          <w:sz w:val="21"/>
          <w:szCs w:val="21"/>
          <w:lang w:eastAsia="zh-CN"/>
        </w:rPr>
        <w:t>0</w:t>
      </w:r>
      <w:r>
        <w:rPr>
          <w:rFonts w:eastAsia="仿宋" w:cs="Times New Roman"/>
          <w:sz w:val="21"/>
          <w:szCs w:val="21"/>
          <w:lang w:eastAsia="zh-CN"/>
        </w:rPr>
        <w:t>8</w:t>
      </w:r>
      <w:r w:rsidR="00CB1C1C">
        <w:rPr>
          <w:rFonts w:eastAsia="仿宋" w:cs="Times New Roman" w:hint="eastAsia"/>
          <w:sz w:val="21"/>
          <w:szCs w:val="21"/>
          <w:lang w:eastAsia="zh-CN"/>
        </w:rPr>
        <w:t>款</w:t>
      </w:r>
      <w:r>
        <w:rPr>
          <w:rFonts w:eastAsia="仿宋" w:cs="Times New Roman"/>
          <w:sz w:val="21"/>
          <w:szCs w:val="21"/>
          <w:lang w:eastAsia="zh-CN"/>
        </w:rPr>
        <w:t>定义的第三方</w:t>
      </w:r>
      <w:r w:rsidR="00145DE6">
        <w:rPr>
          <w:rFonts w:eastAsia="仿宋" w:cs="Times New Roman" w:hint="eastAsia"/>
          <w:sz w:val="21"/>
          <w:szCs w:val="21"/>
          <w:lang w:eastAsia="zh-CN"/>
        </w:rPr>
        <w:t>处</w:t>
      </w:r>
      <w:r>
        <w:rPr>
          <w:rFonts w:eastAsia="仿宋" w:cs="Times New Roman"/>
          <w:sz w:val="21"/>
          <w:szCs w:val="21"/>
          <w:lang w:eastAsia="zh-CN"/>
        </w:rPr>
        <w:t>合法获得的信息，且接受方并未由此而承担保密义务的信息。</w:t>
      </w:r>
    </w:p>
    <w:p w:rsidR="008F2AE9" w:rsidRDefault="00D00FE4">
      <w:pPr>
        <w:widowControl w:val="0"/>
        <w:overflowPunct/>
        <w:autoSpaceDE/>
        <w:autoSpaceDN/>
        <w:adjustRightInd/>
        <w:jc w:val="both"/>
        <w:textAlignment w:val="auto"/>
        <w:rPr>
          <w:rFonts w:eastAsia="仿宋" w:cs="Times New Roman"/>
          <w:sz w:val="21"/>
          <w:szCs w:val="21"/>
        </w:rPr>
      </w:pPr>
      <w:r>
        <w:rPr>
          <w:rFonts w:eastAsia="仿宋" w:cs="Times New Roman"/>
          <w:sz w:val="21"/>
          <w:szCs w:val="21"/>
          <w:lang w:eastAsia="zh-CN"/>
        </w:rPr>
        <w:t>1.</w:t>
      </w:r>
      <w:r w:rsidR="00145DE6">
        <w:rPr>
          <w:rFonts w:eastAsia="仿宋" w:cs="Times New Roman"/>
          <w:sz w:val="21"/>
          <w:szCs w:val="21"/>
          <w:lang w:eastAsia="zh-CN"/>
        </w:rPr>
        <w:t>0</w:t>
      </w:r>
      <w:r>
        <w:rPr>
          <w:rFonts w:eastAsia="仿宋" w:cs="Times New Roman"/>
          <w:sz w:val="21"/>
          <w:szCs w:val="21"/>
          <w:lang w:eastAsia="zh-CN"/>
        </w:rPr>
        <w:t xml:space="preserve">5.4.8 </w:t>
      </w:r>
      <w:r>
        <w:rPr>
          <w:rFonts w:eastAsia="仿宋" w:cs="Times New Roman"/>
          <w:sz w:val="21"/>
          <w:szCs w:val="21"/>
        </w:rPr>
        <w:t>Information which the Receiving Party or any of its Affiliates obtains from a Third Buyers defined under Sec. 1.8 without breach of any confidentiality obligation.</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1.06</w:t>
      </w:r>
      <w:r>
        <w:rPr>
          <w:rFonts w:eastAsia="仿宋" w:cs="Times New Roman"/>
          <w:sz w:val="21"/>
          <w:szCs w:val="21"/>
          <w:lang w:eastAsia="zh-CN"/>
        </w:rPr>
        <w:t>背景保密信息</w:t>
      </w:r>
      <w:r>
        <w:rPr>
          <w:rFonts w:eastAsia="仿宋" w:cs="Times New Roman" w:hint="eastAsia"/>
          <w:sz w:val="21"/>
          <w:szCs w:val="21"/>
          <w:lang w:eastAsia="zh-CN"/>
        </w:rPr>
        <w:t>：</w:t>
      </w:r>
      <w:r>
        <w:rPr>
          <w:rFonts w:eastAsia="仿宋" w:cs="Times New Roman"/>
          <w:sz w:val="21"/>
          <w:szCs w:val="21"/>
          <w:lang w:eastAsia="zh-CN"/>
        </w:rPr>
        <w:t>所谓背景保密信息是指本项目开发之前已为买卖各方所有并于本项目开发期间披露给对方的保密信息。</w:t>
      </w:r>
    </w:p>
    <w:p w:rsidR="008F2AE9" w:rsidRDefault="00D00FE4">
      <w:pPr>
        <w:widowControl w:val="0"/>
        <w:overflowPunct/>
        <w:autoSpaceDE/>
        <w:autoSpaceDN/>
        <w:adjustRightInd/>
        <w:jc w:val="both"/>
        <w:textAlignment w:val="auto"/>
        <w:rPr>
          <w:rFonts w:eastAsia="仿宋" w:cs="Times New Roman"/>
          <w:sz w:val="21"/>
          <w:szCs w:val="21"/>
        </w:rPr>
      </w:pPr>
      <w:r>
        <w:rPr>
          <w:rFonts w:eastAsia="仿宋" w:cs="Times New Roman"/>
          <w:sz w:val="21"/>
          <w:szCs w:val="21"/>
        </w:rPr>
        <w:t>1.06 Background Confidential Information:Background Confidential Information shall mean the Confidential Information which is owned by any Party prior to the beginning of this Project and is disclosed to the other Party during the execution of this Project.</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 xml:space="preserve">1.07 </w:t>
      </w:r>
      <w:r>
        <w:rPr>
          <w:rFonts w:eastAsia="仿宋" w:cs="Times New Roman"/>
          <w:sz w:val="21"/>
          <w:szCs w:val="21"/>
          <w:lang w:eastAsia="zh-CN"/>
        </w:rPr>
        <w:t>新保密信息</w:t>
      </w:r>
      <w:r>
        <w:rPr>
          <w:rFonts w:eastAsia="仿宋" w:cs="Times New Roman" w:hint="eastAsia"/>
          <w:sz w:val="21"/>
          <w:szCs w:val="21"/>
          <w:lang w:eastAsia="zh-CN"/>
        </w:rPr>
        <w:t>：</w:t>
      </w:r>
      <w:r>
        <w:rPr>
          <w:rFonts w:eastAsia="仿宋" w:cs="Times New Roman"/>
          <w:sz w:val="21"/>
          <w:szCs w:val="21"/>
          <w:lang w:eastAsia="zh-CN"/>
        </w:rPr>
        <w:t>所谓新保密信息是指本项目合作过程中所产生的除背景保密信息之外的所有技术、经营保密信息。</w:t>
      </w:r>
    </w:p>
    <w:p w:rsidR="008F2AE9" w:rsidRDefault="00D00FE4">
      <w:pPr>
        <w:widowControl w:val="0"/>
        <w:overflowPunct/>
        <w:autoSpaceDE/>
        <w:autoSpaceDN/>
        <w:adjustRightInd/>
        <w:jc w:val="both"/>
        <w:textAlignment w:val="auto"/>
        <w:rPr>
          <w:rFonts w:eastAsia="仿宋" w:cs="Times New Roman"/>
          <w:sz w:val="21"/>
          <w:szCs w:val="21"/>
        </w:rPr>
      </w:pPr>
      <w:r>
        <w:rPr>
          <w:rFonts w:eastAsia="仿宋" w:cs="Times New Roman" w:hint="eastAsia"/>
          <w:sz w:val="21"/>
          <w:szCs w:val="21"/>
          <w:lang w:eastAsia="zh-CN"/>
        </w:rPr>
        <w:t>1.</w:t>
      </w:r>
      <w:r>
        <w:rPr>
          <w:rFonts w:eastAsia="仿宋" w:cs="Times New Roman"/>
          <w:sz w:val="21"/>
          <w:szCs w:val="21"/>
          <w:lang w:eastAsia="zh-CN"/>
        </w:rPr>
        <w:t>0</w:t>
      </w:r>
      <w:r>
        <w:rPr>
          <w:rFonts w:eastAsia="仿宋" w:cs="Times New Roman" w:hint="eastAsia"/>
          <w:sz w:val="21"/>
          <w:szCs w:val="21"/>
          <w:lang w:eastAsia="zh-CN"/>
        </w:rPr>
        <w:t xml:space="preserve">7 </w:t>
      </w:r>
      <w:r>
        <w:rPr>
          <w:rFonts w:eastAsia="仿宋" w:cs="Times New Roman"/>
          <w:sz w:val="21"/>
          <w:szCs w:val="21"/>
        </w:rPr>
        <w:t>New Confidential Information:New Confidential Information shall mean Confidential Information arising from the Project cooperation.</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 xml:space="preserve">1.08 </w:t>
      </w:r>
      <w:r>
        <w:rPr>
          <w:rFonts w:eastAsia="仿宋" w:cs="Times New Roman"/>
          <w:sz w:val="21"/>
          <w:szCs w:val="21"/>
          <w:lang w:eastAsia="zh-CN"/>
        </w:rPr>
        <w:t>第三方</w:t>
      </w:r>
      <w:r>
        <w:rPr>
          <w:rFonts w:eastAsia="仿宋" w:cs="Times New Roman" w:hint="eastAsia"/>
          <w:sz w:val="21"/>
          <w:szCs w:val="21"/>
          <w:lang w:eastAsia="zh-CN"/>
        </w:rPr>
        <w:t>：</w:t>
      </w:r>
      <w:r>
        <w:rPr>
          <w:rFonts w:eastAsia="仿宋" w:cs="Times New Roman"/>
          <w:sz w:val="21"/>
          <w:szCs w:val="21"/>
          <w:lang w:eastAsia="zh-CN"/>
        </w:rPr>
        <w:t>第三方是指非关联方的任何个人或实体。</w:t>
      </w:r>
    </w:p>
    <w:p w:rsidR="008F2AE9" w:rsidRDefault="00D00FE4">
      <w:pPr>
        <w:widowControl w:val="0"/>
        <w:overflowPunct/>
        <w:autoSpaceDE/>
        <w:autoSpaceDN/>
        <w:adjustRightInd/>
        <w:jc w:val="both"/>
        <w:textAlignment w:val="auto"/>
        <w:rPr>
          <w:rFonts w:eastAsia="仿宋" w:cs="Times New Roman"/>
          <w:sz w:val="21"/>
          <w:szCs w:val="21"/>
        </w:rPr>
      </w:pPr>
      <w:r>
        <w:rPr>
          <w:rFonts w:eastAsia="仿宋" w:cs="Times New Roman" w:hint="eastAsia"/>
          <w:sz w:val="21"/>
          <w:szCs w:val="21"/>
          <w:lang w:eastAsia="zh-CN"/>
        </w:rPr>
        <w:t>1.</w:t>
      </w:r>
      <w:r>
        <w:rPr>
          <w:rFonts w:eastAsia="仿宋" w:cs="Times New Roman"/>
          <w:sz w:val="21"/>
          <w:szCs w:val="21"/>
          <w:lang w:eastAsia="zh-CN"/>
        </w:rPr>
        <w:t>0</w:t>
      </w:r>
      <w:r>
        <w:rPr>
          <w:rFonts w:eastAsia="仿宋" w:cs="Times New Roman" w:hint="eastAsia"/>
          <w:sz w:val="21"/>
          <w:szCs w:val="21"/>
          <w:lang w:eastAsia="zh-CN"/>
        </w:rPr>
        <w:t xml:space="preserve">8 </w:t>
      </w:r>
      <w:r>
        <w:rPr>
          <w:rFonts w:eastAsia="仿宋" w:cs="Times New Roman"/>
          <w:sz w:val="21"/>
          <w:szCs w:val="21"/>
        </w:rPr>
        <w:t xml:space="preserve">Third Party:Third Party means any person or entity who is not </w:t>
      </w:r>
      <w:r>
        <w:rPr>
          <w:rFonts w:eastAsia="仿宋" w:cs="Times New Roman" w:hint="eastAsia"/>
          <w:sz w:val="21"/>
          <w:szCs w:val="21"/>
          <w:lang w:eastAsia="zh-CN"/>
        </w:rPr>
        <w:t>a</w:t>
      </w:r>
      <w:r>
        <w:rPr>
          <w:rFonts w:eastAsia="仿宋" w:cs="Times New Roman"/>
          <w:sz w:val="21"/>
          <w:szCs w:val="21"/>
        </w:rPr>
        <w:t>Affiliate.</w:t>
      </w:r>
    </w:p>
    <w:p w:rsidR="008F2AE9" w:rsidRDefault="00D00FE4">
      <w:pPr>
        <w:pStyle w:val="1"/>
        <w:spacing w:before="0" w:after="0"/>
        <w:rPr>
          <w:rFonts w:ascii="黑体" w:eastAsia="黑体" w:hAnsi="黑体" w:cs="黑体"/>
          <w:sz w:val="21"/>
          <w:szCs w:val="21"/>
          <w:lang w:val="en-US"/>
        </w:rPr>
      </w:pPr>
      <w:r>
        <w:rPr>
          <w:rFonts w:ascii="黑体" w:eastAsia="黑体" w:hAnsi="黑体" w:cs="黑体"/>
          <w:sz w:val="21"/>
          <w:szCs w:val="21"/>
        </w:rPr>
        <w:t>第二条保密信息的保密、管理义务</w:t>
      </w:r>
    </w:p>
    <w:p w:rsidR="008F2AE9" w:rsidRDefault="00D00FE4">
      <w:pPr>
        <w:widowControl w:val="0"/>
        <w:overflowPunct/>
        <w:autoSpaceDE/>
        <w:autoSpaceDN/>
        <w:adjustRightInd/>
        <w:jc w:val="both"/>
        <w:textAlignment w:val="auto"/>
        <w:rPr>
          <w:rFonts w:eastAsia="仿宋" w:cs="Times New Roman"/>
          <w:b/>
          <w:bCs/>
          <w:sz w:val="21"/>
          <w:szCs w:val="21"/>
        </w:rPr>
      </w:pPr>
      <w:r>
        <w:rPr>
          <w:rFonts w:eastAsia="仿宋" w:cs="Times New Roman"/>
          <w:b/>
          <w:bCs/>
          <w:sz w:val="21"/>
          <w:szCs w:val="21"/>
          <w:lang w:eastAsia="zh-CN"/>
        </w:rPr>
        <w:t xml:space="preserve">SECTION 2. </w:t>
      </w:r>
      <w:r>
        <w:rPr>
          <w:rFonts w:eastAsia="仿宋" w:cs="Times New Roman"/>
          <w:b/>
          <w:bCs/>
          <w:sz w:val="21"/>
          <w:szCs w:val="21"/>
        </w:rPr>
        <w:t>CONFIDENTIALITY OBLIGATION</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 xml:space="preserve">2.01 </w:t>
      </w:r>
      <w:r>
        <w:rPr>
          <w:rFonts w:eastAsia="仿宋" w:cs="Times New Roman"/>
          <w:sz w:val="21"/>
          <w:szCs w:val="21"/>
          <w:lang w:eastAsia="zh-CN"/>
        </w:rPr>
        <w:t>接受方应以其保护自身同样重要之类似信息的同等审慎态度保护本协议项下的保密信息，但该等审慎态度不应该低于合理的注意程度。</w:t>
      </w:r>
    </w:p>
    <w:p w:rsidR="008F2AE9" w:rsidRDefault="00D00FE4">
      <w:pPr>
        <w:widowControl w:val="0"/>
        <w:overflowPunct/>
        <w:autoSpaceDE/>
        <w:autoSpaceDN/>
        <w:adjustRightInd/>
        <w:jc w:val="both"/>
        <w:textAlignment w:val="auto"/>
        <w:rPr>
          <w:rFonts w:eastAsia="仿宋" w:cs="Times New Roman"/>
          <w:sz w:val="21"/>
          <w:szCs w:val="21"/>
        </w:rPr>
      </w:pPr>
      <w:r>
        <w:rPr>
          <w:rFonts w:eastAsia="仿宋" w:cs="Times New Roman"/>
          <w:sz w:val="21"/>
          <w:szCs w:val="21"/>
        </w:rPr>
        <w:t>2.01 The Receiving Party shall use the same degree of care in protecting Confidential Information hereunder as it uses to protect its own. However, this degree of care shall not be less than a reasonably practical extent</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 xml:space="preserve">2.02 </w:t>
      </w:r>
      <w:r>
        <w:rPr>
          <w:rFonts w:eastAsia="仿宋" w:cs="Times New Roman"/>
          <w:sz w:val="21"/>
          <w:szCs w:val="21"/>
          <w:lang w:eastAsia="zh-CN"/>
        </w:rPr>
        <w:t>接受方只能将本协议项下的保密信息披露给有必要知悉该保密信息的雇员，接受方有义务要求必需知晓该等保密信息的接受方雇员承担保密义务，并经常检查其雇员对保密义务的履行情况。</w:t>
      </w:r>
    </w:p>
    <w:p w:rsidR="008F2AE9" w:rsidRDefault="00D00FE4">
      <w:pPr>
        <w:widowControl w:val="0"/>
        <w:overflowPunct/>
        <w:autoSpaceDE/>
        <w:autoSpaceDN/>
        <w:adjustRightInd/>
        <w:jc w:val="both"/>
        <w:textAlignment w:val="auto"/>
        <w:rPr>
          <w:rFonts w:eastAsia="仿宋" w:cs="Times New Roman"/>
          <w:sz w:val="21"/>
          <w:szCs w:val="21"/>
        </w:rPr>
      </w:pPr>
      <w:r>
        <w:rPr>
          <w:rFonts w:eastAsia="仿宋" w:cs="Times New Roman"/>
          <w:sz w:val="21"/>
          <w:szCs w:val="21"/>
        </w:rPr>
        <w:t>2.02 The Receiving Party may pass Confidential Information to employees who necessarily need to know the Confidential Information. The Receiving Party shall bind its employees to abide by the terms and conditions of this Agreement and often inspect the observance of the confidentiality obligation of its contractually bound employees.</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 xml:space="preserve">2.03 </w:t>
      </w:r>
      <w:r>
        <w:rPr>
          <w:rFonts w:eastAsia="仿宋" w:cs="Times New Roman"/>
          <w:sz w:val="21"/>
          <w:szCs w:val="21"/>
          <w:lang w:eastAsia="zh-CN"/>
        </w:rPr>
        <w:t>在本协议所规定的保密期间，非经披露方书面同意，接受方不得将本协议项下所规定的保密信息披露给任何第三方，该等第三方并不包括接受方的关联方。如果接受方有必要将本协议项下所规定的保密信息进一步披露给第三方，则需经披露方事先书面同意。</w:t>
      </w:r>
    </w:p>
    <w:p w:rsidR="008F2AE9" w:rsidRDefault="00D00FE4">
      <w:pPr>
        <w:widowControl w:val="0"/>
        <w:overflowPunct/>
        <w:autoSpaceDE/>
        <w:autoSpaceDN/>
        <w:adjustRightInd/>
        <w:jc w:val="both"/>
        <w:textAlignment w:val="auto"/>
        <w:rPr>
          <w:rFonts w:eastAsia="仿宋" w:cs="Times New Roman"/>
          <w:sz w:val="21"/>
          <w:szCs w:val="21"/>
        </w:rPr>
      </w:pPr>
      <w:r>
        <w:rPr>
          <w:rFonts w:eastAsia="仿宋" w:cs="Times New Roman"/>
          <w:sz w:val="21"/>
          <w:szCs w:val="21"/>
        </w:rPr>
        <w:t xml:space="preserve">2.03 During the period at the confidentiality provisions of this Agreement, The Receiving Party shall not disclose the confidential information to any third party without the written consent of Disclosing Party, such third party not include </w:t>
      </w:r>
      <w:r>
        <w:rPr>
          <w:rFonts w:eastAsia="仿宋" w:cs="Times New Roman" w:hint="eastAsia"/>
          <w:sz w:val="21"/>
          <w:szCs w:val="21"/>
          <w:lang w:eastAsia="zh-CN"/>
        </w:rPr>
        <w:t>a</w:t>
      </w:r>
      <w:r>
        <w:rPr>
          <w:rFonts w:eastAsia="仿宋" w:cs="Times New Roman"/>
          <w:sz w:val="21"/>
          <w:szCs w:val="21"/>
        </w:rPr>
        <w:t>ffiliate of the Receiving Party.  If The Receiving Party needs</w:t>
      </w:r>
      <w:r>
        <w:rPr>
          <w:rFonts w:eastAsia="仿宋" w:cs="Times New Roman" w:hint="eastAsia"/>
          <w:sz w:val="21"/>
          <w:szCs w:val="21"/>
          <w:lang w:eastAsia="zh-CN"/>
        </w:rPr>
        <w:t>s to disclose</w:t>
      </w:r>
      <w:r>
        <w:rPr>
          <w:rFonts w:eastAsia="仿宋" w:cs="Times New Roman"/>
          <w:sz w:val="21"/>
          <w:szCs w:val="21"/>
        </w:rPr>
        <w:t xml:space="preserve"> Confidential Information </w:t>
      </w:r>
      <w:r>
        <w:rPr>
          <w:rFonts w:eastAsia="仿宋" w:cs="Times New Roman" w:hint="eastAsia"/>
          <w:sz w:val="21"/>
          <w:szCs w:val="21"/>
          <w:lang w:eastAsia="zh-CN"/>
        </w:rPr>
        <w:t>here</w:t>
      </w:r>
      <w:r>
        <w:rPr>
          <w:rFonts w:eastAsia="仿宋" w:cs="Times New Roman"/>
          <w:sz w:val="21"/>
          <w:szCs w:val="21"/>
        </w:rPr>
        <w:t xml:space="preserve">under to </w:t>
      </w:r>
      <w:r>
        <w:rPr>
          <w:rFonts w:eastAsia="仿宋" w:cs="Times New Roman" w:hint="eastAsia"/>
          <w:sz w:val="21"/>
          <w:szCs w:val="21"/>
          <w:lang w:eastAsia="zh-CN"/>
        </w:rPr>
        <w:t xml:space="preserve">the </w:t>
      </w:r>
      <w:r>
        <w:rPr>
          <w:rFonts w:eastAsia="仿宋" w:cs="Times New Roman"/>
          <w:sz w:val="21"/>
          <w:szCs w:val="21"/>
        </w:rPr>
        <w:t xml:space="preserve">third party, it </w:t>
      </w:r>
      <w:r>
        <w:rPr>
          <w:rFonts w:eastAsia="仿宋" w:cs="Times New Roman" w:hint="eastAsia"/>
          <w:sz w:val="21"/>
          <w:szCs w:val="21"/>
          <w:lang w:eastAsia="zh-CN"/>
        </w:rPr>
        <w:t xml:space="preserve">shall obtain </w:t>
      </w:r>
      <w:r>
        <w:rPr>
          <w:rFonts w:eastAsia="仿宋" w:cs="Times New Roman"/>
          <w:sz w:val="21"/>
          <w:szCs w:val="21"/>
        </w:rPr>
        <w:t xml:space="preserve"> prior written consent of the Disclosing Party.</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 xml:space="preserve">2.04 </w:t>
      </w:r>
      <w:r>
        <w:rPr>
          <w:rFonts w:eastAsia="仿宋" w:cs="Times New Roman"/>
          <w:sz w:val="21"/>
          <w:szCs w:val="21"/>
          <w:lang w:eastAsia="zh-CN"/>
        </w:rPr>
        <w:t>接受方有权将保密信息传达给其关联方，但条件是该等关联方应接受本协议项下各条款的约束。</w:t>
      </w:r>
    </w:p>
    <w:p w:rsidR="008F2AE9" w:rsidRDefault="00D00FE4">
      <w:pPr>
        <w:widowControl w:val="0"/>
        <w:overflowPunct/>
        <w:autoSpaceDE/>
        <w:autoSpaceDN/>
        <w:adjustRightInd/>
        <w:jc w:val="both"/>
        <w:textAlignment w:val="auto"/>
        <w:rPr>
          <w:rFonts w:eastAsia="仿宋" w:cs="Times New Roman"/>
          <w:sz w:val="21"/>
          <w:szCs w:val="21"/>
        </w:rPr>
      </w:pPr>
      <w:r>
        <w:rPr>
          <w:rFonts w:eastAsia="仿宋" w:cs="Times New Roman"/>
          <w:sz w:val="21"/>
          <w:szCs w:val="21"/>
        </w:rPr>
        <w:t xml:space="preserve">2.04 The Receiving Party may pass Confidential Information to </w:t>
      </w:r>
      <w:r>
        <w:rPr>
          <w:rFonts w:eastAsia="仿宋" w:cs="Times New Roman" w:hint="eastAsia"/>
          <w:sz w:val="21"/>
          <w:szCs w:val="21"/>
          <w:lang w:eastAsia="zh-CN"/>
        </w:rPr>
        <w:t>a</w:t>
      </w:r>
      <w:r>
        <w:rPr>
          <w:rFonts w:eastAsia="仿宋" w:cs="Times New Roman"/>
          <w:sz w:val="21"/>
          <w:szCs w:val="21"/>
        </w:rPr>
        <w:t xml:space="preserve">ffiliate without limitations but on condition that such </w:t>
      </w:r>
      <w:r>
        <w:rPr>
          <w:rFonts w:eastAsia="仿宋" w:cs="Times New Roman" w:hint="eastAsia"/>
          <w:sz w:val="21"/>
          <w:szCs w:val="21"/>
          <w:lang w:eastAsia="zh-CN"/>
        </w:rPr>
        <w:t>a</w:t>
      </w:r>
      <w:r>
        <w:rPr>
          <w:rFonts w:eastAsia="仿宋" w:cs="Times New Roman"/>
          <w:sz w:val="21"/>
          <w:szCs w:val="21"/>
        </w:rPr>
        <w:t>ffiliate shall be subject to the terms and conditions under this Agreement.</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 xml:space="preserve">2.05 </w:t>
      </w:r>
      <w:r>
        <w:rPr>
          <w:rFonts w:eastAsia="仿宋" w:cs="Times New Roman"/>
          <w:sz w:val="21"/>
          <w:szCs w:val="21"/>
          <w:lang w:eastAsia="zh-CN"/>
        </w:rPr>
        <w:t>根据双方的事先合意，各方可以发布、公开有关本协议书所描述的保密信息。</w:t>
      </w:r>
    </w:p>
    <w:p w:rsidR="008F2AE9" w:rsidRDefault="00D00FE4">
      <w:pPr>
        <w:widowControl w:val="0"/>
        <w:overflowPunct/>
        <w:autoSpaceDE/>
        <w:autoSpaceDN/>
        <w:adjustRightInd/>
        <w:jc w:val="both"/>
        <w:textAlignment w:val="auto"/>
        <w:rPr>
          <w:rFonts w:eastAsia="仿宋" w:cs="Times New Roman"/>
          <w:sz w:val="21"/>
          <w:szCs w:val="21"/>
        </w:rPr>
      </w:pPr>
      <w:r>
        <w:rPr>
          <w:rFonts w:eastAsia="仿宋" w:cs="Times New Roman"/>
          <w:sz w:val="21"/>
          <w:szCs w:val="21"/>
        </w:rPr>
        <w:t>2.05 Each Party can release Confidential Information as described in this Agreement openly to the public subject to the prior permission of both Parties.</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 xml:space="preserve">2.06 </w:t>
      </w:r>
      <w:r>
        <w:rPr>
          <w:rFonts w:eastAsia="仿宋" w:cs="Times New Roman"/>
          <w:sz w:val="21"/>
          <w:szCs w:val="21"/>
          <w:lang w:eastAsia="zh-CN"/>
        </w:rPr>
        <w:t>任何一方发现来自对方的有关本协议项下的保密信息被泄密时，发现方有义务立即通知被泄密方，在被泄密方书面提出请求的情况下，发现方可以协助被泄密方防止该等保密信息进一步被泄露。发现方因阻止该等保密信息被进一步泄露采取合理措施所花费用，由被泄密方承担。</w:t>
      </w:r>
    </w:p>
    <w:p w:rsidR="008F2AE9" w:rsidRDefault="00D00FE4">
      <w:pPr>
        <w:widowControl w:val="0"/>
        <w:overflowPunct/>
        <w:autoSpaceDE/>
        <w:autoSpaceDN/>
        <w:adjustRightInd/>
        <w:jc w:val="both"/>
        <w:textAlignment w:val="auto"/>
        <w:rPr>
          <w:rFonts w:eastAsia="仿宋" w:cs="Times New Roman"/>
          <w:sz w:val="21"/>
          <w:szCs w:val="21"/>
        </w:rPr>
      </w:pPr>
      <w:r>
        <w:rPr>
          <w:rFonts w:eastAsia="仿宋" w:cs="Times New Roman"/>
          <w:sz w:val="21"/>
          <w:szCs w:val="21"/>
        </w:rPr>
        <w:t xml:space="preserve">2.06 Should either of both Parties detect that Confidential Information hereunder is divulged, this Party shall be obliged to notify the other Party immediately. In the event that the other Party requests so, the Party who has discovered the divulgation of Confidential Information is obliged to assist in avoiding the further leakage of information. All expenditures for the reasonable measures </w:t>
      </w:r>
      <w:r>
        <w:rPr>
          <w:rFonts w:eastAsia="仿宋" w:cs="Times New Roman"/>
          <w:sz w:val="21"/>
          <w:szCs w:val="21"/>
        </w:rPr>
        <w:lastRenderedPageBreak/>
        <w:t>to be taken to prevent the further leakage of information shall be borne by the Supplier reaching the confidentiality obligation.</w:t>
      </w:r>
    </w:p>
    <w:p w:rsidR="008F2AE9" w:rsidRDefault="00D00FE4">
      <w:pPr>
        <w:pStyle w:val="1"/>
        <w:spacing w:before="0" w:after="0"/>
        <w:rPr>
          <w:rFonts w:ascii="黑体" w:eastAsia="黑体" w:hAnsi="黑体" w:cs="黑体"/>
          <w:sz w:val="21"/>
          <w:szCs w:val="21"/>
        </w:rPr>
      </w:pPr>
      <w:r>
        <w:rPr>
          <w:rFonts w:ascii="黑体" w:eastAsia="黑体" w:hAnsi="黑体" w:cs="黑体"/>
          <w:sz w:val="21"/>
          <w:szCs w:val="21"/>
        </w:rPr>
        <w:t>第三条保密信息的产权、使用权</w:t>
      </w:r>
    </w:p>
    <w:p w:rsidR="008F2AE9" w:rsidRDefault="00D00FE4">
      <w:pPr>
        <w:widowControl w:val="0"/>
        <w:overflowPunct/>
        <w:autoSpaceDE/>
        <w:autoSpaceDN/>
        <w:adjustRightInd/>
        <w:jc w:val="both"/>
        <w:textAlignment w:val="auto"/>
        <w:rPr>
          <w:rFonts w:eastAsia="仿宋" w:cs="Times New Roman"/>
          <w:b/>
          <w:bCs/>
          <w:sz w:val="21"/>
          <w:szCs w:val="21"/>
        </w:rPr>
      </w:pPr>
      <w:r>
        <w:rPr>
          <w:rFonts w:eastAsia="仿宋" w:cs="Times New Roman"/>
          <w:b/>
          <w:bCs/>
          <w:sz w:val="21"/>
          <w:szCs w:val="21"/>
          <w:lang w:eastAsia="zh-CN"/>
        </w:rPr>
        <w:t xml:space="preserve">SECTION 3. </w:t>
      </w:r>
      <w:r>
        <w:rPr>
          <w:rFonts w:eastAsia="仿宋" w:cs="Times New Roman"/>
          <w:b/>
          <w:bCs/>
          <w:sz w:val="21"/>
          <w:szCs w:val="21"/>
        </w:rPr>
        <w:t>CONFIDENTIAL INFORMATION PROPERTY RIGHT AND USUFRUCT</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 xml:space="preserve">3.01 </w:t>
      </w:r>
      <w:r>
        <w:rPr>
          <w:rFonts w:eastAsia="仿宋" w:cs="Times New Roman"/>
          <w:sz w:val="21"/>
          <w:szCs w:val="21"/>
          <w:lang w:eastAsia="zh-CN"/>
        </w:rPr>
        <w:t>本项目开发之前所产生的背景保密信息仍为各方所有，本保密协议的签署并不产生背景保密信息所有权的转移；</w:t>
      </w:r>
    </w:p>
    <w:p w:rsidR="008F2AE9" w:rsidRDefault="00D00FE4">
      <w:pPr>
        <w:widowControl w:val="0"/>
        <w:overflowPunct/>
        <w:autoSpaceDE/>
        <w:autoSpaceDN/>
        <w:adjustRightInd/>
        <w:jc w:val="both"/>
        <w:textAlignment w:val="auto"/>
        <w:rPr>
          <w:rFonts w:eastAsia="仿宋" w:cs="Times New Roman"/>
          <w:sz w:val="21"/>
          <w:szCs w:val="21"/>
        </w:rPr>
      </w:pPr>
      <w:r>
        <w:rPr>
          <w:rFonts w:eastAsia="仿宋" w:cs="Times New Roman"/>
          <w:sz w:val="21"/>
          <w:szCs w:val="21"/>
        </w:rPr>
        <w:t xml:space="preserve">3.01 Background Confidential Information </w:t>
      </w:r>
      <w:r>
        <w:rPr>
          <w:rFonts w:eastAsia="仿宋" w:cs="Times New Roman" w:hint="eastAsia"/>
          <w:sz w:val="21"/>
          <w:szCs w:val="21"/>
          <w:lang w:eastAsia="zh-CN"/>
        </w:rPr>
        <w:t>hereunder shall be</w:t>
      </w:r>
      <w:r>
        <w:rPr>
          <w:rFonts w:eastAsia="仿宋" w:cs="Times New Roman"/>
          <w:sz w:val="21"/>
          <w:szCs w:val="21"/>
        </w:rPr>
        <w:t xml:space="preserve"> owned by the Disclosing Party. The subscription of this Agreement shall not lead to the transfer of property rights.</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 xml:space="preserve">3.02 </w:t>
      </w:r>
      <w:r>
        <w:rPr>
          <w:rFonts w:eastAsia="仿宋" w:cs="Times New Roman"/>
          <w:sz w:val="21"/>
          <w:szCs w:val="21"/>
          <w:lang w:eastAsia="zh-CN"/>
        </w:rPr>
        <w:t>本项目开发期间所产生的新保密信息，归买方所有。</w:t>
      </w:r>
    </w:p>
    <w:p w:rsidR="008F2AE9" w:rsidRDefault="00D00FE4">
      <w:pPr>
        <w:widowControl w:val="0"/>
        <w:overflowPunct/>
        <w:autoSpaceDE/>
        <w:autoSpaceDN/>
        <w:adjustRightInd/>
        <w:jc w:val="both"/>
        <w:textAlignment w:val="auto"/>
        <w:rPr>
          <w:rFonts w:eastAsia="仿宋" w:cs="Times New Roman"/>
          <w:sz w:val="21"/>
          <w:szCs w:val="21"/>
        </w:rPr>
      </w:pPr>
      <w:r>
        <w:rPr>
          <w:rFonts w:eastAsia="仿宋" w:cs="Times New Roman"/>
          <w:sz w:val="21"/>
          <w:szCs w:val="21"/>
        </w:rPr>
        <w:t>3.02 New Confidential Information arising from this Project development shall be owned by Buyer.</w:t>
      </w:r>
    </w:p>
    <w:p w:rsidR="008F2AE9" w:rsidRDefault="00D00FE4">
      <w:pPr>
        <w:pStyle w:val="1"/>
        <w:numPr>
          <w:ilvl w:val="0"/>
          <w:numId w:val="2"/>
        </w:numPr>
        <w:spacing w:before="0" w:after="0"/>
        <w:rPr>
          <w:rFonts w:ascii="黑体" w:eastAsia="黑体" w:hAnsi="黑体" w:cs="黑体"/>
          <w:sz w:val="21"/>
          <w:szCs w:val="21"/>
        </w:rPr>
      </w:pPr>
      <w:r>
        <w:rPr>
          <w:rFonts w:ascii="黑体" w:eastAsia="黑体" w:hAnsi="黑体" w:cs="黑体"/>
          <w:sz w:val="21"/>
          <w:szCs w:val="21"/>
        </w:rPr>
        <w:t>保证条款</w:t>
      </w:r>
    </w:p>
    <w:p w:rsidR="008F2AE9" w:rsidRDefault="00D00FE4">
      <w:pPr>
        <w:pStyle w:val="1"/>
        <w:spacing w:before="0" w:after="0"/>
        <w:rPr>
          <w:rFonts w:ascii="Times New Roman" w:eastAsia="黑体" w:hAnsi="Times New Roman"/>
          <w:sz w:val="21"/>
          <w:szCs w:val="21"/>
        </w:rPr>
      </w:pPr>
      <w:r>
        <w:rPr>
          <w:rFonts w:ascii="Times New Roman" w:eastAsia="黑体" w:hAnsi="Times New Roman"/>
          <w:sz w:val="21"/>
          <w:szCs w:val="21"/>
        </w:rPr>
        <w:t>SECTION 4. Warranty</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披露方保证其有权进行本协议项下信息的披露。但任何一方均未在本协议项下作出任何其它保证，包括对于商业适销性、适合于特定目的性的保证。</w:t>
      </w:r>
    </w:p>
    <w:p w:rsidR="008F2AE9" w:rsidRDefault="00D00FE4">
      <w:pPr>
        <w:widowControl w:val="0"/>
        <w:overflowPunct/>
        <w:autoSpaceDE/>
        <w:autoSpaceDN/>
        <w:adjustRightInd/>
        <w:jc w:val="both"/>
        <w:textAlignment w:val="auto"/>
        <w:rPr>
          <w:rFonts w:eastAsia="仿宋" w:cs="Times New Roman"/>
          <w:sz w:val="21"/>
          <w:szCs w:val="21"/>
        </w:rPr>
      </w:pPr>
      <w:r>
        <w:rPr>
          <w:rFonts w:eastAsia="仿宋" w:cs="Times New Roman"/>
          <w:sz w:val="21"/>
          <w:szCs w:val="21"/>
        </w:rPr>
        <w:t xml:space="preserve">The Disclosing Party </w:t>
      </w:r>
      <w:r>
        <w:rPr>
          <w:rFonts w:eastAsia="仿宋" w:cs="Times New Roman"/>
          <w:sz w:val="21"/>
          <w:szCs w:val="21"/>
          <w:lang w:eastAsia="zh-CN"/>
        </w:rPr>
        <w:t>warranties</w:t>
      </w:r>
      <w:r>
        <w:rPr>
          <w:rFonts w:eastAsia="仿宋" w:cs="Times New Roman"/>
          <w:sz w:val="21"/>
          <w:szCs w:val="21"/>
        </w:rPr>
        <w:t xml:space="preserve"> that it shall be entitled to disclose Confidential Information hereunder. However, neither of both Parties shall make any representations and warranties hereunder, e.g. </w:t>
      </w:r>
      <w:r>
        <w:rPr>
          <w:rFonts w:eastAsia="仿宋" w:cs="Times New Roman" w:hint="eastAsia"/>
          <w:sz w:val="21"/>
          <w:szCs w:val="21"/>
          <w:lang w:eastAsia="zh-CN"/>
        </w:rPr>
        <w:t xml:space="preserve">for </w:t>
      </w:r>
      <w:r>
        <w:rPr>
          <w:rFonts w:eastAsia="仿宋" w:cs="Times New Roman"/>
          <w:sz w:val="21"/>
          <w:szCs w:val="21"/>
        </w:rPr>
        <w:t>commercialmerchantability</w:t>
      </w:r>
      <w:r>
        <w:rPr>
          <w:rFonts w:eastAsia="仿宋" w:cs="Times New Roman" w:hint="eastAsia"/>
          <w:sz w:val="21"/>
          <w:szCs w:val="21"/>
          <w:lang w:eastAsia="zh-CN"/>
        </w:rPr>
        <w:t xml:space="preserve"> and </w:t>
      </w:r>
      <w:r>
        <w:rPr>
          <w:rFonts w:eastAsia="仿宋" w:cs="Times New Roman"/>
          <w:sz w:val="21"/>
          <w:szCs w:val="21"/>
          <w:lang w:eastAsia="zh-CN"/>
        </w:rPr>
        <w:t>applicability</w:t>
      </w:r>
      <w:r>
        <w:rPr>
          <w:rFonts w:eastAsia="仿宋" w:cs="Times New Roman"/>
          <w:sz w:val="21"/>
          <w:szCs w:val="21"/>
        </w:rPr>
        <w:t xml:space="preserve"> for a special purpose.</w:t>
      </w:r>
    </w:p>
    <w:p w:rsidR="008F2AE9" w:rsidRDefault="00D00FE4">
      <w:pPr>
        <w:pStyle w:val="1"/>
        <w:spacing w:before="0" w:after="0"/>
        <w:rPr>
          <w:rFonts w:ascii="黑体" w:eastAsia="黑体" w:hAnsi="黑体" w:cs="黑体"/>
          <w:sz w:val="21"/>
          <w:szCs w:val="21"/>
        </w:rPr>
      </w:pPr>
      <w:r>
        <w:rPr>
          <w:rFonts w:ascii="黑体" w:eastAsia="黑体" w:hAnsi="黑体" w:cs="黑体"/>
          <w:sz w:val="21"/>
          <w:szCs w:val="21"/>
        </w:rPr>
        <w:t>第五条 接受方保密义务期限</w:t>
      </w:r>
    </w:p>
    <w:p w:rsidR="008F2AE9" w:rsidRDefault="00D00FE4">
      <w:pPr>
        <w:widowControl w:val="0"/>
        <w:overflowPunct/>
        <w:autoSpaceDE/>
        <w:autoSpaceDN/>
        <w:adjustRightInd/>
        <w:jc w:val="both"/>
        <w:textAlignment w:val="auto"/>
        <w:rPr>
          <w:rFonts w:eastAsia="仿宋" w:cs="Times New Roman"/>
          <w:b/>
          <w:bCs/>
          <w:sz w:val="21"/>
          <w:szCs w:val="21"/>
        </w:rPr>
      </w:pPr>
      <w:r>
        <w:rPr>
          <w:rFonts w:eastAsia="仿宋" w:cs="Times New Roman"/>
          <w:b/>
          <w:bCs/>
          <w:sz w:val="21"/>
          <w:szCs w:val="21"/>
          <w:lang w:eastAsia="zh-CN"/>
        </w:rPr>
        <w:t>SECTION 5.</w:t>
      </w:r>
      <w:r>
        <w:rPr>
          <w:rFonts w:eastAsia="仿宋" w:cs="Times New Roman"/>
          <w:b/>
          <w:bCs/>
          <w:sz w:val="21"/>
          <w:szCs w:val="21"/>
        </w:rPr>
        <w:t>CONFIDENTIALITY PERIOD OF RECEIVING PARTY</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接受方对保密信息的保护义务应在其自披露方处收到保密信息之日起五（</w:t>
      </w:r>
      <w:r>
        <w:rPr>
          <w:rFonts w:eastAsia="仿宋" w:cs="Times New Roman"/>
          <w:sz w:val="21"/>
          <w:szCs w:val="21"/>
          <w:lang w:eastAsia="zh-CN"/>
        </w:rPr>
        <w:t>5</w:t>
      </w:r>
      <w:r>
        <w:rPr>
          <w:rFonts w:eastAsia="仿宋" w:cs="Times New Roman"/>
          <w:sz w:val="21"/>
          <w:szCs w:val="21"/>
          <w:lang w:eastAsia="zh-CN"/>
        </w:rPr>
        <w:t>）年内有效。</w:t>
      </w:r>
    </w:p>
    <w:p w:rsidR="008F2AE9" w:rsidRDefault="00D00FE4">
      <w:pPr>
        <w:widowControl w:val="0"/>
        <w:overflowPunct/>
        <w:autoSpaceDE/>
        <w:autoSpaceDN/>
        <w:adjustRightInd/>
        <w:jc w:val="both"/>
        <w:textAlignment w:val="auto"/>
        <w:rPr>
          <w:rFonts w:eastAsia="仿宋" w:cs="Times New Roman"/>
          <w:sz w:val="21"/>
          <w:szCs w:val="21"/>
        </w:rPr>
      </w:pPr>
      <w:r>
        <w:rPr>
          <w:rFonts w:eastAsia="仿宋" w:cs="Times New Roman"/>
          <w:sz w:val="21"/>
          <w:szCs w:val="21"/>
        </w:rPr>
        <w:t>The obligations of the Receiving Party set forth under Sec. 2 shall terminate for each particular item of Confidential Information five (5) years after its respective disclosure.</w:t>
      </w:r>
    </w:p>
    <w:p w:rsidR="008F2AE9" w:rsidRDefault="00D00FE4">
      <w:pPr>
        <w:pStyle w:val="1"/>
        <w:spacing w:before="0" w:after="0"/>
        <w:rPr>
          <w:rFonts w:ascii="黑体" w:eastAsia="黑体" w:hAnsi="黑体" w:cs="黑体"/>
          <w:sz w:val="21"/>
          <w:szCs w:val="21"/>
          <w:lang w:val="en-US"/>
        </w:rPr>
      </w:pPr>
      <w:r>
        <w:rPr>
          <w:rFonts w:ascii="黑体" w:eastAsia="黑体" w:hAnsi="黑体" w:cs="黑体"/>
          <w:sz w:val="21"/>
          <w:szCs w:val="21"/>
        </w:rPr>
        <w:t>第六条继受及受让</w:t>
      </w:r>
    </w:p>
    <w:p w:rsidR="008F2AE9" w:rsidRDefault="00D00FE4">
      <w:pPr>
        <w:widowControl w:val="0"/>
        <w:overflowPunct/>
        <w:autoSpaceDE/>
        <w:autoSpaceDN/>
        <w:adjustRightInd/>
        <w:jc w:val="both"/>
        <w:textAlignment w:val="auto"/>
        <w:rPr>
          <w:rFonts w:eastAsia="仿宋" w:cs="Times New Roman"/>
          <w:b/>
          <w:bCs/>
          <w:sz w:val="21"/>
          <w:szCs w:val="21"/>
          <w:lang w:eastAsia="zh-CN"/>
        </w:rPr>
      </w:pPr>
      <w:r>
        <w:rPr>
          <w:rFonts w:eastAsia="仿宋" w:cs="Times New Roman"/>
          <w:b/>
          <w:bCs/>
          <w:sz w:val="21"/>
          <w:szCs w:val="21"/>
          <w:lang w:eastAsia="zh-CN"/>
        </w:rPr>
        <w:t>SECTION 6.</w:t>
      </w:r>
      <w:r>
        <w:rPr>
          <w:rFonts w:eastAsia="仿宋" w:cs="Times New Roman" w:hint="eastAsia"/>
          <w:b/>
          <w:bCs/>
          <w:sz w:val="21"/>
          <w:szCs w:val="21"/>
          <w:lang w:eastAsia="zh-CN"/>
        </w:rPr>
        <w:t>I</w:t>
      </w:r>
      <w:r>
        <w:rPr>
          <w:rFonts w:eastAsia="仿宋" w:cs="Times New Roman"/>
          <w:b/>
          <w:bCs/>
          <w:sz w:val="21"/>
          <w:szCs w:val="21"/>
          <w:lang w:eastAsia="zh-CN"/>
        </w:rPr>
        <w:t>NHERITOR AND ASSIGNEE</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本协议应对本协议每一方各自的继受人及受让人具有约束力并适用于该等继受人及受让人的利益。不过，未获另一方的书面同意之前，任何一方均不得转让本协议或本协议项下的任何权利或义务，但当任何一方通过吸收合并、重组、新设合并或出售其全部或实质上全部资产的方式转让给某一权益继承人时，则无须该等同意。</w:t>
      </w:r>
    </w:p>
    <w:p w:rsidR="008F2AE9" w:rsidRDefault="00D00FE4">
      <w:pPr>
        <w:widowControl w:val="0"/>
        <w:overflowPunct/>
        <w:autoSpaceDE/>
        <w:autoSpaceDN/>
        <w:adjustRightInd/>
        <w:jc w:val="both"/>
        <w:textAlignment w:val="auto"/>
        <w:rPr>
          <w:rFonts w:eastAsia="仿宋" w:cs="Times New Roman"/>
          <w:sz w:val="21"/>
          <w:szCs w:val="21"/>
        </w:rPr>
      </w:pPr>
      <w:r>
        <w:rPr>
          <w:rFonts w:eastAsia="仿宋" w:cs="Times New Roman"/>
          <w:sz w:val="21"/>
          <w:szCs w:val="21"/>
        </w:rPr>
        <w:t xml:space="preserve">This Agreement shall </w:t>
      </w:r>
      <w:r>
        <w:rPr>
          <w:rFonts w:eastAsia="仿宋" w:cs="Times New Roman" w:hint="eastAsia"/>
          <w:sz w:val="21"/>
          <w:szCs w:val="21"/>
          <w:lang w:eastAsia="zh-CN"/>
        </w:rPr>
        <w:t>be</w:t>
      </w:r>
      <w:r>
        <w:rPr>
          <w:rFonts w:eastAsia="仿宋" w:cs="Times New Roman"/>
          <w:sz w:val="21"/>
          <w:szCs w:val="21"/>
        </w:rPr>
        <w:t xml:space="preserve"> binding </w:t>
      </w:r>
      <w:r>
        <w:rPr>
          <w:rFonts w:eastAsia="仿宋" w:cs="Times New Roman" w:hint="eastAsia"/>
          <w:sz w:val="21"/>
          <w:szCs w:val="21"/>
          <w:lang w:eastAsia="zh-CN"/>
        </w:rPr>
        <w:t>on any</w:t>
      </w:r>
      <w:r>
        <w:rPr>
          <w:rFonts w:eastAsia="仿宋" w:cs="Times New Roman"/>
          <w:sz w:val="21"/>
          <w:szCs w:val="21"/>
        </w:rPr>
        <w:t xml:space="preserve"> inheritor and assigner of each Buyer and </w:t>
      </w:r>
      <w:r>
        <w:rPr>
          <w:rFonts w:eastAsia="仿宋" w:cs="Times New Roman" w:hint="eastAsia"/>
          <w:sz w:val="21"/>
          <w:szCs w:val="21"/>
          <w:lang w:eastAsia="zh-CN"/>
        </w:rPr>
        <w:t xml:space="preserve">benefit </w:t>
      </w:r>
      <w:r>
        <w:rPr>
          <w:rFonts w:eastAsia="仿宋" w:cs="Times New Roman"/>
          <w:sz w:val="21"/>
          <w:szCs w:val="21"/>
        </w:rPr>
        <w:t xml:space="preserve">this inheritor and assigner. However, </w:t>
      </w:r>
      <w:r>
        <w:rPr>
          <w:rFonts w:eastAsia="仿宋" w:cs="Times New Roman" w:hint="eastAsia"/>
          <w:sz w:val="21"/>
          <w:szCs w:val="21"/>
          <w:lang w:eastAsia="zh-CN"/>
        </w:rPr>
        <w:t>none</w:t>
      </w:r>
      <w:r>
        <w:rPr>
          <w:rFonts w:eastAsia="仿宋" w:cs="Times New Roman"/>
          <w:sz w:val="21"/>
          <w:szCs w:val="21"/>
        </w:rPr>
        <w:t xml:space="preserve"> of both Parties shall assign any right or obligation under this Agreement without the written permission of other Party whereas this permission is not required</w:t>
      </w:r>
      <w:r>
        <w:rPr>
          <w:rFonts w:eastAsia="仿宋" w:cs="Times New Roman" w:hint="eastAsia"/>
          <w:sz w:val="21"/>
          <w:szCs w:val="21"/>
          <w:lang w:eastAsia="zh-CN"/>
        </w:rPr>
        <w:t>,</w:t>
      </w:r>
      <w:r>
        <w:rPr>
          <w:rFonts w:eastAsia="仿宋" w:cs="Times New Roman"/>
          <w:sz w:val="21"/>
          <w:szCs w:val="21"/>
        </w:rPr>
        <w:t xml:space="preserve"> provided that the right or obligation hereunder is assigned to some inheritor of rights and interests by absorbing amalgamation and reconstruction or selling its assets</w:t>
      </w:r>
      <w:r>
        <w:rPr>
          <w:rFonts w:eastAsia="仿宋" w:cs="Times New Roman" w:hint="eastAsia"/>
          <w:sz w:val="21"/>
          <w:szCs w:val="21"/>
          <w:lang w:eastAsia="zh-CN"/>
        </w:rPr>
        <w:t xml:space="preserve">, whether </w:t>
      </w:r>
      <w:r>
        <w:rPr>
          <w:rFonts w:eastAsia="仿宋" w:cs="Times New Roman"/>
          <w:sz w:val="21"/>
          <w:szCs w:val="21"/>
          <w:lang w:eastAsia="zh-CN"/>
        </w:rPr>
        <w:t>material</w:t>
      </w:r>
      <w:r>
        <w:rPr>
          <w:rFonts w:eastAsia="仿宋" w:cs="Times New Roman" w:hint="eastAsia"/>
          <w:sz w:val="21"/>
          <w:szCs w:val="21"/>
          <w:lang w:eastAsia="zh-CN"/>
        </w:rPr>
        <w:t>ly or fully</w:t>
      </w:r>
      <w:r>
        <w:rPr>
          <w:rFonts w:eastAsia="仿宋" w:cs="Times New Roman"/>
          <w:sz w:val="21"/>
          <w:szCs w:val="21"/>
        </w:rPr>
        <w:t>.</w:t>
      </w:r>
    </w:p>
    <w:p w:rsidR="008F2AE9" w:rsidRDefault="006F65EC">
      <w:pPr>
        <w:pStyle w:val="1"/>
        <w:numPr>
          <w:ilvl w:val="0"/>
          <w:numId w:val="3"/>
        </w:numPr>
        <w:spacing w:before="0" w:after="0"/>
        <w:rPr>
          <w:rFonts w:ascii="黑体" w:eastAsia="黑体" w:hAnsi="黑体" w:cs="黑体"/>
          <w:sz w:val="21"/>
          <w:szCs w:val="21"/>
        </w:rPr>
      </w:pPr>
      <w:r>
        <w:rPr>
          <w:rFonts w:ascii="黑体" w:eastAsia="黑体" w:hAnsi="黑体" w:cs="黑体" w:hint="eastAsia"/>
          <w:sz w:val="21"/>
          <w:szCs w:val="21"/>
        </w:rPr>
        <w:t>违约</w:t>
      </w:r>
      <w:r>
        <w:rPr>
          <w:rFonts w:ascii="黑体" w:eastAsia="黑体" w:hAnsi="黑体" w:cs="黑体"/>
          <w:sz w:val="21"/>
          <w:szCs w:val="21"/>
        </w:rPr>
        <w:t>责任</w:t>
      </w:r>
    </w:p>
    <w:p w:rsidR="008F2AE9" w:rsidRDefault="00D00FE4">
      <w:pPr>
        <w:pStyle w:val="1"/>
        <w:spacing w:before="0" w:after="0"/>
        <w:rPr>
          <w:rFonts w:ascii="Times New Roman" w:eastAsia="黑体" w:hAnsi="Times New Roman"/>
          <w:sz w:val="21"/>
          <w:szCs w:val="21"/>
        </w:rPr>
      </w:pPr>
      <w:r>
        <w:rPr>
          <w:rFonts w:ascii="Times New Roman" w:eastAsia="黑体" w:hAnsi="Times New Roman"/>
          <w:sz w:val="21"/>
          <w:szCs w:val="21"/>
        </w:rPr>
        <w:t>SECTION 7. BREACH</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对于接收方或其会员、行政人员、员工、助手、代理、或者顾问违反了该协议的任何条款，公开方可以就损害向违反方寻求补偿。此外，当一方承认对于该协议任何条款的违背会导致对公开方立刻并且不可挽回的损害，在法律上对此没有足够的补救措施，则公开方有权在不放弃其他权利和补偿的情况下，迫使接收方停止或者终止所有对于公开方的保密信息的未授权的使用和公开以公平的救济。</w:t>
      </w:r>
    </w:p>
    <w:p w:rsidR="008F2AE9" w:rsidRDefault="00D00FE4">
      <w:pPr>
        <w:widowControl w:val="0"/>
        <w:overflowPunct/>
        <w:autoSpaceDE/>
        <w:autoSpaceDN/>
        <w:adjustRightInd/>
        <w:jc w:val="both"/>
        <w:textAlignment w:val="auto"/>
        <w:rPr>
          <w:rFonts w:eastAsia="仿宋" w:cs="Times New Roman"/>
          <w:sz w:val="21"/>
          <w:szCs w:val="21"/>
        </w:rPr>
      </w:pPr>
      <w:r>
        <w:rPr>
          <w:rFonts w:eastAsia="仿宋" w:cs="Times New Roman"/>
          <w:sz w:val="21"/>
          <w:szCs w:val="21"/>
        </w:rPr>
        <w:t xml:space="preserve">In case of </w:t>
      </w:r>
      <w:r>
        <w:rPr>
          <w:rFonts w:eastAsia="仿宋" w:cs="Times New Roman" w:hint="eastAsia"/>
          <w:sz w:val="21"/>
          <w:szCs w:val="21"/>
          <w:lang w:eastAsia="zh-CN"/>
        </w:rPr>
        <w:t xml:space="preserve">any </w:t>
      </w:r>
      <w:r>
        <w:rPr>
          <w:rFonts w:eastAsia="仿宋" w:cs="Times New Roman"/>
          <w:sz w:val="21"/>
          <w:szCs w:val="21"/>
        </w:rPr>
        <w:t xml:space="preserve">breach of any provision of this Agreement by the Receiving Party or any of its </w:t>
      </w:r>
      <w:r>
        <w:rPr>
          <w:rFonts w:eastAsia="仿宋" w:cs="Times New Roman" w:hint="eastAsia"/>
          <w:sz w:val="21"/>
          <w:szCs w:val="21"/>
          <w:lang w:eastAsia="zh-CN"/>
        </w:rPr>
        <w:t>members</w:t>
      </w:r>
      <w:r>
        <w:rPr>
          <w:rFonts w:eastAsia="仿宋" w:cs="Times New Roman"/>
          <w:sz w:val="21"/>
          <w:szCs w:val="21"/>
        </w:rPr>
        <w:t>, officers, employees, assistants, agents or consultants, the Disclosing Party may seek compensation for the damage against the breaching Party. Moreover, the Parties acknowledge that a breach of any provision of this Agreement may result in immediate and irreparable harm to the Disclosing Party, for which there will be no adequate remedy at law, and the Disclosing Party shall be entitled, without waiving other rights and remedies, to equitable relief to compel the Receiving Party to cease and desist all unauthorized use and disclosure of the Disclosing Party’s Confidential Information.</w:t>
      </w:r>
    </w:p>
    <w:p w:rsidR="00186E89" w:rsidRPr="00186E89" w:rsidRDefault="00186E89" w:rsidP="00186E89">
      <w:pPr>
        <w:keepNext/>
        <w:keepLines/>
        <w:widowControl w:val="0"/>
        <w:overflowPunct/>
        <w:autoSpaceDE/>
        <w:autoSpaceDN/>
        <w:adjustRightInd/>
        <w:textAlignment w:val="auto"/>
        <w:outlineLvl w:val="0"/>
        <w:rPr>
          <w:rFonts w:ascii="黑体" w:eastAsia="黑体" w:hAnsi="黑体" w:cs="黑体"/>
          <w:b/>
          <w:bCs/>
          <w:kern w:val="44"/>
          <w:sz w:val="21"/>
          <w:szCs w:val="21"/>
          <w:lang w:eastAsia="zh-CN"/>
        </w:rPr>
      </w:pPr>
      <w:r w:rsidRPr="00186E89">
        <w:rPr>
          <w:rFonts w:ascii="黑体" w:eastAsia="黑体" w:hAnsi="黑体" w:cs="黑体"/>
          <w:b/>
          <w:bCs/>
          <w:kern w:val="44"/>
          <w:sz w:val="21"/>
          <w:szCs w:val="21"/>
          <w:lang w:eastAsia="zh-CN"/>
        </w:rPr>
        <w:t>第</w:t>
      </w:r>
      <w:r>
        <w:rPr>
          <w:rFonts w:ascii="黑体" w:eastAsia="黑体" w:hAnsi="黑体" w:cs="黑体" w:hint="eastAsia"/>
          <w:b/>
          <w:bCs/>
          <w:kern w:val="44"/>
          <w:sz w:val="21"/>
          <w:szCs w:val="21"/>
          <w:lang w:eastAsia="zh-CN"/>
        </w:rPr>
        <w:t>八</w:t>
      </w:r>
      <w:r w:rsidRPr="00186E89">
        <w:rPr>
          <w:rFonts w:ascii="黑体" w:eastAsia="黑体" w:hAnsi="黑体" w:cs="黑体"/>
          <w:b/>
          <w:bCs/>
          <w:kern w:val="44"/>
          <w:sz w:val="21"/>
          <w:szCs w:val="21"/>
          <w:lang w:eastAsia="zh-CN"/>
        </w:rPr>
        <w:t>条 争议的解决</w:t>
      </w:r>
    </w:p>
    <w:p w:rsidR="00186E89" w:rsidRPr="00186E89" w:rsidRDefault="00186E89" w:rsidP="00186E89">
      <w:pPr>
        <w:keepNext/>
        <w:keepLines/>
        <w:widowControl w:val="0"/>
        <w:overflowPunct/>
        <w:autoSpaceDE/>
        <w:autoSpaceDN/>
        <w:snapToGrid w:val="0"/>
        <w:textAlignment w:val="auto"/>
        <w:outlineLvl w:val="0"/>
        <w:rPr>
          <w:rFonts w:eastAsia="仿宋" w:cs="Times New Roman"/>
          <w:b/>
          <w:bCs/>
          <w:kern w:val="44"/>
          <w:sz w:val="21"/>
          <w:szCs w:val="21"/>
          <w:lang w:eastAsia="zh-CN"/>
        </w:rPr>
      </w:pPr>
      <w:bookmarkStart w:id="6" w:name="_Toc505000927"/>
      <w:r>
        <w:rPr>
          <w:rFonts w:eastAsia="仿宋" w:cstheme="minorBidi"/>
          <w:b/>
          <w:bCs/>
          <w:kern w:val="44"/>
          <w:sz w:val="21"/>
          <w:szCs w:val="21"/>
          <w:lang w:eastAsia="zh-CN"/>
        </w:rPr>
        <w:t>SECTION 8</w:t>
      </w:r>
      <w:r w:rsidRPr="00186E89">
        <w:rPr>
          <w:rFonts w:eastAsia="仿宋" w:cstheme="minorBidi"/>
          <w:b/>
          <w:bCs/>
          <w:kern w:val="44"/>
          <w:sz w:val="21"/>
          <w:szCs w:val="21"/>
          <w:lang w:eastAsia="zh-CN"/>
        </w:rPr>
        <w:t>.  RESOLVING DISPUTES</w:t>
      </w:r>
      <w:bookmarkEnd w:id="6"/>
    </w:p>
    <w:p w:rsidR="00186E89" w:rsidRPr="00186E89" w:rsidRDefault="00186E89" w:rsidP="00186E89">
      <w:pPr>
        <w:jc w:val="both"/>
        <w:textAlignment w:val="auto"/>
        <w:rPr>
          <w:rFonts w:eastAsia="仿宋" w:cs="Times New Roman"/>
          <w:sz w:val="21"/>
          <w:szCs w:val="21"/>
          <w:lang w:eastAsia="zh-CN"/>
        </w:rPr>
      </w:pPr>
      <w:r>
        <w:rPr>
          <w:rFonts w:eastAsia="仿宋" w:cs="Times New Roman"/>
          <w:sz w:val="21"/>
          <w:szCs w:val="21"/>
          <w:lang w:eastAsia="zh-CN"/>
        </w:rPr>
        <w:t>8</w:t>
      </w:r>
      <w:r w:rsidRPr="00186E89">
        <w:rPr>
          <w:rFonts w:eastAsia="仿宋" w:cs="Times New Roman"/>
          <w:sz w:val="21"/>
          <w:szCs w:val="21"/>
          <w:lang w:eastAsia="zh-CN"/>
        </w:rPr>
        <w:t xml:space="preserve">.01 </w:t>
      </w:r>
      <w:r w:rsidRPr="00186E89">
        <w:rPr>
          <w:rFonts w:eastAsia="仿宋" w:cs="Times New Roman" w:hint="eastAsia"/>
          <w:sz w:val="21"/>
          <w:szCs w:val="21"/>
          <w:lang w:eastAsia="zh-CN"/>
        </w:rPr>
        <w:t>协商解决若双方发生与合同履行有关的争议，提出争议的一方应以书面形式向另一方详细通报争议的性质。双方均应委托一名或多名授权代表共同商议公平公正的解决办法。</w:t>
      </w:r>
    </w:p>
    <w:p w:rsidR="00186E89" w:rsidRPr="00186E89" w:rsidRDefault="00186E89" w:rsidP="00186E89">
      <w:pPr>
        <w:jc w:val="both"/>
        <w:textAlignment w:val="auto"/>
        <w:rPr>
          <w:rFonts w:eastAsia="仿宋" w:cs="Times New Roman"/>
          <w:sz w:val="21"/>
          <w:szCs w:val="21"/>
        </w:rPr>
      </w:pPr>
      <w:r>
        <w:rPr>
          <w:rFonts w:eastAsia="仿宋" w:cs="Times New Roman"/>
          <w:sz w:val="21"/>
          <w:szCs w:val="21"/>
          <w:lang w:eastAsia="zh-CN"/>
        </w:rPr>
        <w:lastRenderedPageBreak/>
        <w:t>8</w:t>
      </w:r>
      <w:r w:rsidRPr="00186E89">
        <w:rPr>
          <w:rFonts w:eastAsia="仿宋" w:cs="Times New Roman"/>
          <w:sz w:val="21"/>
          <w:szCs w:val="21"/>
          <w:lang w:eastAsia="zh-CN"/>
        </w:rPr>
        <w:t xml:space="preserve">.01 Negotiation    In the event of a dispute arising from the </w:t>
      </w:r>
      <w:r w:rsidRPr="00186E89">
        <w:rPr>
          <w:rFonts w:eastAsia="仿宋" w:cs="Times New Roman" w:hint="eastAsia"/>
          <w:sz w:val="21"/>
          <w:szCs w:val="21"/>
          <w:lang w:eastAsia="zh-CN"/>
        </w:rPr>
        <w:t>Purchase C</w:t>
      </w:r>
      <w:r w:rsidRPr="00186E89">
        <w:rPr>
          <w:rFonts w:eastAsia="仿宋" w:cs="Times New Roman"/>
          <w:sz w:val="21"/>
          <w:szCs w:val="21"/>
          <w:lang w:eastAsia="zh-CN"/>
        </w:rPr>
        <w:t xml:space="preserve">ontract between the two parties, the party who puts forward the dispute shall inform the other party the nature of the dispute in detail in written form. </w:t>
      </w:r>
      <w:r w:rsidRPr="00186E89">
        <w:rPr>
          <w:rFonts w:eastAsia="仿宋" w:cs="Times New Roman"/>
          <w:sz w:val="21"/>
          <w:szCs w:val="21"/>
        </w:rPr>
        <w:t xml:space="preserve">Both parties shall entrust one or more representatives to resolve the dispute. The representative will jointly discuss a fair and </w:t>
      </w:r>
      <w:r w:rsidRPr="00186E89">
        <w:rPr>
          <w:rFonts w:eastAsia="仿宋" w:cs="Times New Roman" w:hint="eastAsia"/>
          <w:sz w:val="21"/>
          <w:szCs w:val="21"/>
          <w:lang w:eastAsia="zh-CN"/>
        </w:rPr>
        <w:t>just</w:t>
      </w:r>
      <w:r w:rsidRPr="00186E89">
        <w:rPr>
          <w:rFonts w:eastAsia="仿宋" w:cs="Times New Roman"/>
          <w:sz w:val="21"/>
          <w:szCs w:val="21"/>
        </w:rPr>
        <w:t xml:space="preserve"> solution in time.</w:t>
      </w:r>
    </w:p>
    <w:p w:rsidR="00186E89" w:rsidRPr="00186E89" w:rsidRDefault="00186E89" w:rsidP="00186E89">
      <w:pPr>
        <w:jc w:val="both"/>
        <w:textAlignment w:val="auto"/>
        <w:rPr>
          <w:rFonts w:eastAsia="仿宋" w:cs="Times New Roman"/>
          <w:sz w:val="21"/>
          <w:szCs w:val="21"/>
          <w:lang w:eastAsia="zh-CN"/>
        </w:rPr>
      </w:pPr>
      <w:r>
        <w:rPr>
          <w:rFonts w:eastAsia="仿宋" w:cs="Times New Roman"/>
          <w:sz w:val="21"/>
          <w:szCs w:val="21"/>
          <w:lang w:eastAsia="zh-CN"/>
        </w:rPr>
        <w:t>8</w:t>
      </w:r>
      <w:r w:rsidRPr="00186E89">
        <w:rPr>
          <w:rFonts w:eastAsia="仿宋" w:cs="Times New Roman"/>
          <w:sz w:val="21"/>
          <w:szCs w:val="21"/>
          <w:lang w:eastAsia="zh-CN"/>
        </w:rPr>
        <w:t xml:space="preserve">.02 </w:t>
      </w:r>
      <w:r w:rsidRPr="00186E89">
        <w:rPr>
          <w:rFonts w:eastAsia="仿宋" w:cs="Times New Roman" w:hint="eastAsia"/>
          <w:sz w:val="21"/>
          <w:szCs w:val="21"/>
          <w:lang w:eastAsia="zh-CN"/>
        </w:rPr>
        <w:t>协议管辖</w:t>
      </w:r>
      <w:r w:rsidRPr="00186E89">
        <w:rPr>
          <w:rFonts w:eastAsia="仿宋" w:cs="Times New Roman"/>
          <w:sz w:val="21"/>
          <w:szCs w:val="21"/>
          <w:lang w:eastAsia="zh-CN"/>
        </w:rPr>
        <w:t>协商不成</w:t>
      </w:r>
      <w:r w:rsidRPr="00186E89">
        <w:rPr>
          <w:rFonts w:eastAsia="仿宋" w:cs="Times New Roman" w:hint="eastAsia"/>
          <w:sz w:val="21"/>
          <w:szCs w:val="21"/>
          <w:lang w:eastAsia="zh-CN"/>
        </w:rPr>
        <w:t>的，由买方所在地人民法院管辖。</w:t>
      </w:r>
    </w:p>
    <w:p w:rsidR="00186E89" w:rsidRPr="00186E89" w:rsidRDefault="00186E89" w:rsidP="00186E89">
      <w:pPr>
        <w:jc w:val="both"/>
        <w:textAlignment w:val="auto"/>
        <w:rPr>
          <w:rFonts w:eastAsia="仿宋" w:cs="Times New Roman"/>
          <w:sz w:val="21"/>
          <w:szCs w:val="21"/>
          <w:lang w:eastAsia="zh-CN"/>
        </w:rPr>
      </w:pPr>
      <w:r>
        <w:rPr>
          <w:rFonts w:eastAsia="仿宋" w:cs="Times New Roman"/>
          <w:sz w:val="21"/>
          <w:szCs w:val="21"/>
        </w:rPr>
        <w:t>8</w:t>
      </w:r>
      <w:r w:rsidRPr="00186E89">
        <w:rPr>
          <w:rFonts w:eastAsia="仿宋" w:cs="Times New Roman"/>
          <w:sz w:val="21"/>
          <w:szCs w:val="21"/>
        </w:rPr>
        <w:t xml:space="preserve">.02 The jurisdiction of the people's court </w:t>
      </w:r>
      <w:r w:rsidRPr="00186E89">
        <w:rPr>
          <w:rFonts w:eastAsia="仿宋" w:cs="Times New Roman" w:hint="eastAsia"/>
          <w:sz w:val="21"/>
          <w:szCs w:val="21"/>
          <w:lang w:eastAsia="zh-CN"/>
        </w:rPr>
        <w:t xml:space="preserve">in the region </w:t>
      </w:r>
      <w:r w:rsidRPr="00186E89">
        <w:rPr>
          <w:rFonts w:eastAsia="仿宋" w:cs="Times New Roman"/>
          <w:sz w:val="21"/>
          <w:szCs w:val="21"/>
        </w:rPr>
        <w:t xml:space="preserve">where the Buyer is located </w:t>
      </w:r>
      <w:r w:rsidRPr="00186E89">
        <w:rPr>
          <w:rFonts w:eastAsia="仿宋" w:cs="Times New Roman" w:hint="eastAsia"/>
          <w:sz w:val="21"/>
          <w:szCs w:val="21"/>
          <w:lang w:eastAsia="zh-CN"/>
        </w:rPr>
        <w:t xml:space="preserve">shall govern and </w:t>
      </w:r>
      <w:r w:rsidRPr="00186E89">
        <w:rPr>
          <w:rFonts w:eastAsia="仿宋" w:cs="Times New Roman"/>
          <w:sz w:val="21"/>
          <w:szCs w:val="21"/>
          <w:lang w:eastAsia="zh-CN"/>
        </w:rPr>
        <w:t>rule</w:t>
      </w:r>
      <w:r w:rsidRPr="00186E89">
        <w:rPr>
          <w:rFonts w:eastAsia="仿宋" w:cs="Times New Roman" w:hint="eastAsia"/>
          <w:sz w:val="21"/>
          <w:szCs w:val="21"/>
          <w:lang w:eastAsia="zh-CN"/>
        </w:rPr>
        <w:t xml:space="preserve"> the </w:t>
      </w:r>
      <w:r w:rsidRPr="00186E89">
        <w:rPr>
          <w:rFonts w:eastAsia="仿宋" w:cs="Times New Roman"/>
          <w:sz w:val="21"/>
          <w:szCs w:val="21"/>
          <w:lang w:eastAsia="zh-CN"/>
        </w:rPr>
        <w:t>dispute</w:t>
      </w:r>
      <w:r w:rsidRPr="00186E89">
        <w:rPr>
          <w:rFonts w:eastAsia="仿宋" w:cs="Times New Roman" w:hint="eastAsia"/>
          <w:sz w:val="21"/>
          <w:szCs w:val="21"/>
          <w:lang w:eastAsia="zh-CN"/>
        </w:rPr>
        <w:t xml:space="preserve"> having not been resolved </w:t>
      </w:r>
      <w:r w:rsidRPr="00186E89">
        <w:rPr>
          <w:rFonts w:eastAsia="仿宋" w:cs="Times New Roman"/>
          <w:sz w:val="21"/>
          <w:szCs w:val="21"/>
          <w:lang w:eastAsia="zh-CN"/>
        </w:rPr>
        <w:t>by</w:t>
      </w:r>
      <w:r w:rsidRPr="00186E89">
        <w:rPr>
          <w:rFonts w:eastAsia="仿宋" w:cs="Times New Roman" w:hint="eastAsia"/>
          <w:sz w:val="21"/>
          <w:szCs w:val="21"/>
          <w:lang w:eastAsia="zh-CN"/>
        </w:rPr>
        <w:t xml:space="preserve"> the </w:t>
      </w:r>
      <w:r w:rsidRPr="00186E89">
        <w:rPr>
          <w:rFonts w:eastAsia="仿宋" w:cs="Times New Roman"/>
          <w:sz w:val="21"/>
          <w:szCs w:val="21"/>
          <w:lang w:eastAsia="zh-CN"/>
        </w:rPr>
        <w:t>discussion</w:t>
      </w:r>
      <w:r w:rsidRPr="00186E89">
        <w:rPr>
          <w:rFonts w:eastAsia="仿宋" w:cs="Times New Roman" w:hint="eastAsia"/>
          <w:sz w:val="21"/>
          <w:szCs w:val="21"/>
          <w:lang w:eastAsia="zh-CN"/>
        </w:rPr>
        <w:t xml:space="preserve"> and </w:t>
      </w:r>
      <w:r w:rsidRPr="00186E89">
        <w:rPr>
          <w:rFonts w:eastAsia="仿宋" w:cs="Times New Roman"/>
          <w:sz w:val="21"/>
          <w:szCs w:val="21"/>
          <w:lang w:eastAsia="zh-CN"/>
        </w:rPr>
        <w:t>negotiation</w:t>
      </w:r>
      <w:r w:rsidRPr="00186E89">
        <w:rPr>
          <w:rFonts w:eastAsia="仿宋" w:cs="Times New Roman" w:hint="eastAsia"/>
          <w:sz w:val="21"/>
          <w:szCs w:val="21"/>
          <w:lang w:eastAsia="zh-CN"/>
        </w:rPr>
        <w:t xml:space="preserve"> as mentioned in the previous clause. </w:t>
      </w:r>
    </w:p>
    <w:p w:rsidR="00186E89" w:rsidRPr="00186E89" w:rsidRDefault="00186E89" w:rsidP="00186E89">
      <w:pPr>
        <w:jc w:val="both"/>
        <w:textAlignment w:val="auto"/>
        <w:rPr>
          <w:rFonts w:eastAsia="仿宋" w:cs="Times New Roman"/>
          <w:sz w:val="21"/>
          <w:szCs w:val="21"/>
          <w:lang w:eastAsia="zh-CN"/>
        </w:rPr>
      </w:pPr>
      <w:r>
        <w:rPr>
          <w:rFonts w:eastAsia="仿宋" w:cs="Times New Roman"/>
          <w:sz w:val="21"/>
          <w:szCs w:val="21"/>
          <w:lang w:eastAsia="zh-CN"/>
        </w:rPr>
        <w:t>8</w:t>
      </w:r>
      <w:r w:rsidRPr="00186E89">
        <w:rPr>
          <w:rFonts w:eastAsia="仿宋" w:cs="Times New Roman"/>
          <w:sz w:val="21"/>
          <w:szCs w:val="21"/>
          <w:lang w:eastAsia="zh-CN"/>
        </w:rPr>
        <w:t xml:space="preserve">.03 </w:t>
      </w:r>
      <w:r w:rsidRPr="00186E89">
        <w:rPr>
          <w:rFonts w:eastAsia="仿宋" w:cs="Times New Roman" w:hint="eastAsia"/>
          <w:sz w:val="21"/>
          <w:szCs w:val="21"/>
          <w:lang w:eastAsia="zh-CN"/>
        </w:rPr>
        <w:t>法律适用买方所在地在中国大陆地区的，适用中华人民共和国法律。买方所在地在其他国家或地区的，适用买方主营业地国家或地区的法律。</w:t>
      </w:r>
    </w:p>
    <w:p w:rsidR="00186E89" w:rsidRPr="00186E89" w:rsidRDefault="00186E89" w:rsidP="00186E89">
      <w:pPr>
        <w:jc w:val="both"/>
        <w:textAlignment w:val="auto"/>
        <w:rPr>
          <w:rFonts w:eastAsia="仿宋" w:cs="Times New Roman"/>
          <w:sz w:val="21"/>
          <w:szCs w:val="21"/>
          <w:lang w:eastAsia="zh-CN"/>
        </w:rPr>
      </w:pPr>
      <w:r>
        <w:rPr>
          <w:rFonts w:eastAsia="仿宋" w:cs="Times New Roman"/>
          <w:sz w:val="21"/>
          <w:szCs w:val="21"/>
        </w:rPr>
        <w:t>8</w:t>
      </w:r>
      <w:r w:rsidRPr="00186E89">
        <w:rPr>
          <w:rFonts w:eastAsia="仿宋" w:cs="Times New Roman"/>
          <w:sz w:val="21"/>
          <w:szCs w:val="21"/>
        </w:rPr>
        <w:t>.03 Governing Law</w:t>
      </w:r>
      <w:r w:rsidRPr="00186E89">
        <w:rPr>
          <w:rFonts w:eastAsia="仿宋" w:cs="Times New Roman"/>
          <w:sz w:val="21"/>
          <w:szCs w:val="21"/>
        </w:rPr>
        <w:tab/>
      </w:r>
      <w:r w:rsidRPr="00186E89">
        <w:rPr>
          <w:rFonts w:eastAsia="仿宋" w:cs="Times New Roman" w:hint="eastAsia"/>
          <w:sz w:val="21"/>
          <w:szCs w:val="21"/>
          <w:lang w:eastAsia="zh-CN"/>
        </w:rPr>
        <w:t xml:space="preserve">If </w:t>
      </w:r>
      <w:r w:rsidRPr="00186E89">
        <w:rPr>
          <w:rFonts w:eastAsia="仿宋" w:cs="Times New Roman"/>
          <w:sz w:val="21"/>
          <w:szCs w:val="21"/>
        </w:rPr>
        <w:t xml:space="preserve">the Buyer is located in the </w:t>
      </w:r>
      <w:r w:rsidRPr="00186E89">
        <w:rPr>
          <w:rFonts w:eastAsia="仿宋" w:cs="Times New Roman" w:hint="eastAsia"/>
          <w:sz w:val="21"/>
          <w:szCs w:val="21"/>
          <w:lang w:eastAsia="zh-CN"/>
        </w:rPr>
        <w:t>M</w:t>
      </w:r>
      <w:r w:rsidRPr="00186E89">
        <w:rPr>
          <w:rFonts w:eastAsia="仿宋" w:cs="Times New Roman"/>
          <w:sz w:val="21"/>
          <w:szCs w:val="21"/>
        </w:rPr>
        <w:t>ainland China</w:t>
      </w:r>
      <w:r w:rsidRPr="00186E89">
        <w:rPr>
          <w:rFonts w:eastAsia="仿宋" w:cs="Times New Roman" w:hint="eastAsia"/>
          <w:sz w:val="21"/>
          <w:szCs w:val="21"/>
          <w:lang w:eastAsia="zh-CN"/>
        </w:rPr>
        <w:t>,</w:t>
      </w:r>
      <w:r w:rsidRPr="00186E89">
        <w:rPr>
          <w:rFonts w:eastAsia="仿宋" w:cs="Times New Roman"/>
          <w:sz w:val="21"/>
          <w:szCs w:val="21"/>
        </w:rPr>
        <w:t xml:space="preserve"> the law of the People's Republic of China</w:t>
      </w:r>
      <w:r w:rsidRPr="00186E89">
        <w:rPr>
          <w:rFonts w:eastAsia="仿宋" w:cs="Times New Roman" w:hint="eastAsia"/>
          <w:sz w:val="21"/>
          <w:szCs w:val="21"/>
          <w:lang w:eastAsia="zh-CN"/>
        </w:rPr>
        <w:t xml:space="preserve"> shall apply to the Contract</w:t>
      </w:r>
      <w:r w:rsidRPr="00186E89">
        <w:rPr>
          <w:rFonts w:eastAsia="仿宋" w:cs="Times New Roman"/>
          <w:sz w:val="21"/>
          <w:szCs w:val="21"/>
        </w:rPr>
        <w:t xml:space="preserve">. </w:t>
      </w:r>
      <w:r w:rsidRPr="00186E89">
        <w:rPr>
          <w:rFonts w:eastAsia="仿宋" w:cs="Times New Roman" w:hint="eastAsia"/>
          <w:sz w:val="21"/>
          <w:szCs w:val="21"/>
          <w:lang w:eastAsia="zh-CN"/>
        </w:rPr>
        <w:t xml:space="preserve">If </w:t>
      </w:r>
      <w:r w:rsidRPr="00186E89">
        <w:rPr>
          <w:rFonts w:eastAsia="仿宋" w:cs="Times New Roman"/>
          <w:sz w:val="21"/>
          <w:szCs w:val="21"/>
        </w:rPr>
        <w:t>the Buyer is located inother countries or regions</w:t>
      </w:r>
      <w:r w:rsidRPr="00186E89">
        <w:rPr>
          <w:rFonts w:eastAsia="仿宋" w:cs="Times New Roman" w:hint="eastAsia"/>
          <w:sz w:val="21"/>
          <w:szCs w:val="21"/>
          <w:lang w:eastAsia="zh-CN"/>
        </w:rPr>
        <w:t>, t</w:t>
      </w:r>
      <w:r w:rsidRPr="00186E89">
        <w:rPr>
          <w:rFonts w:eastAsia="仿宋" w:cs="Times New Roman"/>
          <w:sz w:val="21"/>
          <w:szCs w:val="21"/>
        </w:rPr>
        <w:t>he law</w:t>
      </w:r>
      <w:r w:rsidRPr="00186E89">
        <w:rPr>
          <w:rFonts w:eastAsia="仿宋" w:cs="Times New Roman" w:hint="eastAsia"/>
          <w:sz w:val="21"/>
          <w:szCs w:val="21"/>
          <w:lang w:eastAsia="zh-CN"/>
        </w:rPr>
        <w:t>s in</w:t>
      </w:r>
      <w:r w:rsidRPr="00186E89">
        <w:rPr>
          <w:rFonts w:eastAsia="仿宋" w:cs="Times New Roman"/>
          <w:sz w:val="21"/>
          <w:szCs w:val="21"/>
        </w:rPr>
        <w:t xml:space="preserve"> the country or region</w:t>
      </w:r>
      <w:r w:rsidRPr="00186E89">
        <w:rPr>
          <w:rFonts w:eastAsia="仿宋" w:cs="Times New Roman" w:hint="eastAsia"/>
          <w:sz w:val="21"/>
          <w:szCs w:val="21"/>
          <w:lang w:eastAsia="zh-CN"/>
        </w:rPr>
        <w:t xml:space="preserve"> where</w:t>
      </w:r>
      <w:r w:rsidRPr="00186E89">
        <w:rPr>
          <w:rFonts w:eastAsia="仿宋" w:cs="Times New Roman"/>
          <w:sz w:val="21"/>
          <w:szCs w:val="21"/>
        </w:rPr>
        <w:t xml:space="preserve"> the Buyer's principal office</w:t>
      </w:r>
      <w:r w:rsidRPr="00186E89">
        <w:rPr>
          <w:rFonts w:eastAsia="仿宋" w:cs="Times New Roman" w:hint="eastAsia"/>
          <w:sz w:val="21"/>
          <w:szCs w:val="21"/>
          <w:lang w:eastAsia="zh-CN"/>
        </w:rPr>
        <w:t xml:space="preserve"> is </w:t>
      </w:r>
      <w:r w:rsidRPr="00186E89">
        <w:rPr>
          <w:rFonts w:eastAsia="仿宋" w:cs="Times New Roman"/>
          <w:sz w:val="21"/>
          <w:szCs w:val="21"/>
          <w:lang w:eastAsia="zh-CN"/>
        </w:rPr>
        <w:t>locatedshall</w:t>
      </w:r>
      <w:r w:rsidRPr="00186E89">
        <w:rPr>
          <w:rFonts w:eastAsia="仿宋" w:cs="Times New Roman" w:hint="eastAsia"/>
          <w:sz w:val="21"/>
          <w:szCs w:val="21"/>
          <w:lang w:eastAsia="zh-CN"/>
        </w:rPr>
        <w:t xml:space="preserve"> apply </w:t>
      </w:r>
    </w:p>
    <w:p w:rsidR="008F2AE9" w:rsidRDefault="00D00FE4">
      <w:pPr>
        <w:pStyle w:val="1"/>
        <w:spacing w:before="0" w:after="0"/>
        <w:rPr>
          <w:rFonts w:ascii="黑体" w:eastAsia="黑体" w:hAnsi="黑体" w:cs="黑体"/>
          <w:sz w:val="21"/>
          <w:szCs w:val="21"/>
          <w:lang w:val="en-US"/>
        </w:rPr>
      </w:pPr>
      <w:r>
        <w:rPr>
          <w:rFonts w:ascii="黑体" w:eastAsia="黑体" w:hAnsi="黑体" w:cs="黑体"/>
          <w:sz w:val="21"/>
          <w:szCs w:val="21"/>
        </w:rPr>
        <w:t>第九条举证</w:t>
      </w:r>
    </w:p>
    <w:p w:rsidR="008F2AE9" w:rsidRDefault="00D00FE4">
      <w:pPr>
        <w:pStyle w:val="1"/>
        <w:spacing w:before="0" w:after="0"/>
        <w:rPr>
          <w:rFonts w:ascii="Times New Roman" w:eastAsia="黑体" w:hAnsi="Times New Roman"/>
          <w:sz w:val="21"/>
          <w:szCs w:val="21"/>
          <w:lang w:val="en-US"/>
        </w:rPr>
      </w:pPr>
      <w:r>
        <w:rPr>
          <w:rFonts w:ascii="Times New Roman" w:eastAsia="黑体" w:hAnsi="Times New Roman"/>
          <w:sz w:val="21"/>
          <w:szCs w:val="21"/>
          <w:lang w:val="en-US"/>
        </w:rPr>
        <w:t>SECTION 9.</w:t>
      </w:r>
      <w:r>
        <w:rPr>
          <w:rFonts w:ascii="Times New Roman" w:eastAsia="黑体" w:hAnsi="Times New Roman" w:hint="eastAsia"/>
          <w:sz w:val="21"/>
          <w:szCs w:val="21"/>
          <w:lang w:val="en-US"/>
        </w:rPr>
        <w:t>Proof</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买卖</w:t>
      </w:r>
      <w:r w:rsidR="00145DE6">
        <w:rPr>
          <w:rFonts w:eastAsia="仿宋" w:cs="Times New Roman" w:hint="eastAsia"/>
          <w:sz w:val="21"/>
          <w:szCs w:val="21"/>
          <w:lang w:eastAsia="zh-CN"/>
        </w:rPr>
        <w:t>双方</w:t>
      </w:r>
      <w:r>
        <w:rPr>
          <w:rFonts w:eastAsia="仿宋" w:cs="Times New Roman"/>
          <w:sz w:val="21"/>
          <w:szCs w:val="21"/>
          <w:lang w:eastAsia="zh-CN"/>
        </w:rPr>
        <w:t>任何一方在主张本合同项下保密信息相关利益时，需证明该保密信息是秘密的、有价值的并采取了合理的保密措施予以保密的。</w:t>
      </w:r>
    </w:p>
    <w:p w:rsidR="008F2AE9" w:rsidRDefault="00D00FE4">
      <w:pPr>
        <w:widowControl w:val="0"/>
        <w:overflowPunct/>
        <w:autoSpaceDE/>
        <w:autoSpaceDN/>
        <w:adjustRightInd/>
        <w:jc w:val="both"/>
        <w:textAlignment w:val="auto"/>
        <w:rPr>
          <w:rFonts w:eastAsia="仿宋" w:cs="Times New Roman"/>
          <w:sz w:val="21"/>
          <w:szCs w:val="21"/>
        </w:rPr>
      </w:pPr>
      <w:r>
        <w:rPr>
          <w:rFonts w:eastAsia="仿宋" w:cs="Times New Roman"/>
          <w:sz w:val="21"/>
          <w:szCs w:val="21"/>
        </w:rPr>
        <w:t>Should either of both Parties raise claim the related with Confidential Information under this Agreement, it is necessary to</w:t>
      </w:r>
      <w:r>
        <w:rPr>
          <w:rFonts w:eastAsia="仿宋" w:cs="Times New Roman" w:hint="eastAsia"/>
          <w:sz w:val="21"/>
          <w:szCs w:val="21"/>
          <w:lang w:eastAsia="zh-CN"/>
        </w:rPr>
        <w:t xml:space="preserve"> present proofs and prove </w:t>
      </w:r>
      <w:r>
        <w:rPr>
          <w:rFonts w:eastAsia="仿宋" w:cs="Times New Roman"/>
          <w:sz w:val="21"/>
          <w:szCs w:val="21"/>
        </w:rPr>
        <w:t>that this Confidential Information is secret and valuable. Reasonable measures shall be taken to keep it in confidence.</w:t>
      </w:r>
    </w:p>
    <w:p w:rsidR="008F2AE9" w:rsidRDefault="00D00FE4">
      <w:pPr>
        <w:pStyle w:val="1"/>
        <w:numPr>
          <w:ilvl w:val="0"/>
          <w:numId w:val="4"/>
        </w:numPr>
        <w:spacing w:before="0" w:after="0"/>
        <w:rPr>
          <w:rFonts w:ascii="黑体" w:eastAsia="黑体" w:hAnsi="黑体" w:cs="黑体"/>
          <w:sz w:val="21"/>
          <w:szCs w:val="21"/>
        </w:rPr>
      </w:pPr>
      <w:r>
        <w:rPr>
          <w:rFonts w:ascii="黑体" w:eastAsia="黑体" w:hAnsi="黑体" w:cs="黑体"/>
          <w:sz w:val="21"/>
          <w:szCs w:val="21"/>
        </w:rPr>
        <w:t>其它</w:t>
      </w:r>
    </w:p>
    <w:p w:rsidR="008F2AE9" w:rsidRDefault="00D00FE4">
      <w:pPr>
        <w:pStyle w:val="1"/>
        <w:spacing w:before="0" w:after="0"/>
        <w:rPr>
          <w:rFonts w:ascii="Times New Roman" w:eastAsia="黑体" w:hAnsi="Times New Roman"/>
          <w:sz w:val="21"/>
          <w:szCs w:val="21"/>
        </w:rPr>
      </w:pPr>
      <w:r>
        <w:rPr>
          <w:rFonts w:ascii="Times New Roman" w:eastAsia="黑体" w:hAnsi="Times New Roman"/>
          <w:sz w:val="21"/>
          <w:szCs w:val="21"/>
        </w:rPr>
        <w:t>SECTION 10. Miscellaneous</w:t>
      </w:r>
    </w:p>
    <w:p w:rsidR="00787E4A" w:rsidRPr="0060421D" w:rsidRDefault="00D00FE4" w:rsidP="00787E4A">
      <w:pPr>
        <w:jc w:val="both"/>
        <w:rPr>
          <w:rFonts w:eastAsia="仿宋" w:cs="Times New Roman"/>
          <w:sz w:val="21"/>
          <w:szCs w:val="21"/>
          <w:lang w:eastAsia="zh-CN"/>
        </w:rPr>
      </w:pPr>
      <w:r>
        <w:rPr>
          <w:rFonts w:eastAsia="仿宋" w:cs="Times New Roman"/>
          <w:sz w:val="21"/>
          <w:szCs w:val="21"/>
          <w:lang w:eastAsia="zh-CN"/>
        </w:rPr>
        <w:t>10.01</w:t>
      </w:r>
      <w:r w:rsidR="002056F6" w:rsidRPr="0060421D">
        <w:rPr>
          <w:rFonts w:eastAsia="仿宋" w:cs="Times New Roman" w:hint="eastAsia"/>
          <w:sz w:val="21"/>
          <w:szCs w:val="21"/>
          <w:lang w:eastAsia="zh-CN"/>
        </w:rPr>
        <w:t>语言</w:t>
      </w:r>
      <w:r w:rsidR="00787E4A">
        <w:rPr>
          <w:rFonts w:eastAsia="仿宋" w:cs="Times New Roman" w:hint="eastAsia"/>
          <w:color w:val="000000" w:themeColor="text1"/>
          <w:sz w:val="21"/>
          <w:szCs w:val="21"/>
          <w:lang w:eastAsia="zh-CN"/>
        </w:rPr>
        <w:t>本协议</w:t>
      </w:r>
      <w:r w:rsidR="00787E4A" w:rsidRPr="0060421D">
        <w:rPr>
          <w:rFonts w:eastAsia="仿宋" w:cs="Times New Roman" w:hint="eastAsia"/>
          <w:sz w:val="21"/>
          <w:szCs w:val="21"/>
          <w:lang w:eastAsia="zh-CN"/>
        </w:rPr>
        <w:t>有采用中英文版本，当中英文表述不一致时</w:t>
      </w:r>
      <w:r w:rsidR="00787E4A" w:rsidRPr="0060421D">
        <w:rPr>
          <w:rFonts w:eastAsia="仿宋" w:cs="Times New Roman"/>
          <w:sz w:val="21"/>
          <w:szCs w:val="21"/>
          <w:lang w:eastAsia="zh-CN"/>
        </w:rPr>
        <w:t>,</w:t>
      </w:r>
      <w:r w:rsidR="00787E4A" w:rsidRPr="0060421D">
        <w:rPr>
          <w:rFonts w:eastAsia="仿宋" w:cs="Times New Roman" w:hint="eastAsia"/>
          <w:sz w:val="21"/>
          <w:szCs w:val="21"/>
          <w:lang w:eastAsia="zh-CN"/>
        </w:rPr>
        <w:t>以中文版本为准。</w:t>
      </w:r>
    </w:p>
    <w:p w:rsidR="00787E4A" w:rsidRDefault="002056F6" w:rsidP="00787E4A">
      <w:pPr>
        <w:jc w:val="both"/>
        <w:rPr>
          <w:rFonts w:eastAsia="仿宋" w:cs="Times New Roman"/>
          <w:color w:val="000000" w:themeColor="text1"/>
          <w:sz w:val="21"/>
          <w:szCs w:val="21"/>
          <w:lang w:eastAsia="zh-CN"/>
        </w:rPr>
      </w:pPr>
      <w:r>
        <w:rPr>
          <w:rFonts w:eastAsia="仿宋" w:cs="Times New Roman"/>
          <w:sz w:val="21"/>
          <w:szCs w:val="21"/>
        </w:rPr>
        <w:t>10.01</w:t>
      </w:r>
      <w:r w:rsidRPr="0060421D">
        <w:rPr>
          <w:rFonts w:eastAsia="仿宋" w:cs="Times New Roman"/>
          <w:sz w:val="21"/>
          <w:szCs w:val="21"/>
        </w:rPr>
        <w:t xml:space="preserve"> Language   </w:t>
      </w:r>
      <w:r w:rsidR="00787E4A">
        <w:rPr>
          <w:rFonts w:eastAsia="仿宋" w:cs="Times New Roman"/>
          <w:color w:val="000000" w:themeColor="text1"/>
          <w:sz w:val="21"/>
          <w:szCs w:val="21"/>
        </w:rPr>
        <w:t xml:space="preserve">This agreement is signed in Chinese and English, </w:t>
      </w:r>
      <w:r w:rsidR="00787E4A">
        <w:rPr>
          <w:rFonts w:eastAsia="仿宋" w:cs="Times New Roman" w:hint="eastAsia"/>
          <w:color w:val="000000" w:themeColor="text1"/>
          <w:sz w:val="21"/>
          <w:szCs w:val="21"/>
          <w:lang w:eastAsia="zh-CN"/>
        </w:rPr>
        <w:t>i</w:t>
      </w:r>
      <w:r w:rsidR="00787E4A">
        <w:rPr>
          <w:rFonts w:eastAsia="仿宋" w:cs="Times New Roman"/>
          <w:color w:val="000000" w:themeColor="text1"/>
          <w:sz w:val="21"/>
          <w:szCs w:val="21"/>
        </w:rPr>
        <w:t>n case of any conflict or dispute between Chinese and English, both parties agree that the Chinese version shall prevail.</w:t>
      </w:r>
    </w:p>
    <w:p w:rsidR="008F2AE9" w:rsidRDefault="00D00FE4" w:rsidP="00787E4A">
      <w:pPr>
        <w:jc w:val="both"/>
        <w:rPr>
          <w:rFonts w:eastAsia="仿宋" w:cs="Times New Roman"/>
          <w:sz w:val="21"/>
          <w:szCs w:val="21"/>
          <w:lang w:eastAsia="zh-CN"/>
        </w:rPr>
      </w:pPr>
      <w:r>
        <w:rPr>
          <w:rFonts w:eastAsia="仿宋" w:cs="Times New Roman"/>
          <w:sz w:val="21"/>
          <w:szCs w:val="21"/>
          <w:lang w:eastAsia="zh-CN"/>
        </w:rPr>
        <w:t xml:space="preserve">10.02 </w:t>
      </w:r>
      <w:r>
        <w:rPr>
          <w:rFonts w:eastAsia="仿宋" w:cs="Times New Roman"/>
          <w:sz w:val="21"/>
          <w:szCs w:val="21"/>
          <w:lang w:eastAsia="zh-CN"/>
        </w:rPr>
        <w:t>协议修改</w:t>
      </w:r>
      <w:r>
        <w:rPr>
          <w:rFonts w:eastAsia="仿宋" w:cs="Times New Roman" w:hint="eastAsia"/>
          <w:sz w:val="21"/>
          <w:szCs w:val="21"/>
          <w:lang w:eastAsia="zh-CN"/>
        </w:rPr>
        <w:t>：</w:t>
      </w:r>
      <w:r>
        <w:rPr>
          <w:rFonts w:eastAsia="仿宋" w:cs="Times New Roman"/>
          <w:sz w:val="21"/>
          <w:szCs w:val="21"/>
          <w:lang w:eastAsia="zh-CN"/>
        </w:rPr>
        <w:t>在执行本协议过程中，不得任意修改本协议项下任何条款，对本协议所作的任何修改，由双方经友好协商达成一致以书面形式签订补充保密协议，该补充文件自双方法定代表人或法定代表人授权代表签字并加盖单位公章之日起生效，原保密协议中被修改条款自补充保密协议生效之日自动失效，原保密协议中其它条款不受影响继续有效。</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10.02 M</w:t>
      </w:r>
      <w:r>
        <w:rPr>
          <w:rFonts w:eastAsia="仿宋" w:cs="Times New Roman"/>
          <w:sz w:val="21"/>
          <w:szCs w:val="21"/>
        </w:rPr>
        <w:t>odification</w:t>
      </w:r>
      <w:r>
        <w:rPr>
          <w:rFonts w:eastAsia="仿宋" w:cs="Times New Roman"/>
          <w:sz w:val="21"/>
          <w:szCs w:val="21"/>
          <w:lang w:eastAsia="zh-CN"/>
        </w:rPr>
        <w:t xml:space="preserve">: </w:t>
      </w:r>
      <w:r>
        <w:rPr>
          <w:rFonts w:eastAsia="仿宋" w:cs="Times New Roman"/>
          <w:sz w:val="21"/>
          <w:szCs w:val="21"/>
        </w:rPr>
        <w:t>Any clause hereunder shall not be modified during the execution of this Agreement. In relation to any modification thereof, a supplementary confidential agreement shall be agreed upon and entered into in writing by both Parities through friendly negotiation. This supplementary document becomes effective subject to signatures and official seals by legal representatives of both Parties or their authorized representatives. The modified clauses in original agreement shall abate automatically from the date when the supplementary confidential agreement becomes effective whereas other clauses in original Agreement remain effective.</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10.0</w:t>
      </w:r>
      <w:r w:rsidR="00D555DC">
        <w:rPr>
          <w:rFonts w:eastAsia="仿宋" w:cs="Times New Roman"/>
          <w:sz w:val="21"/>
          <w:szCs w:val="21"/>
          <w:lang w:eastAsia="zh-CN"/>
        </w:rPr>
        <w:t>3</w:t>
      </w:r>
      <w:r>
        <w:rPr>
          <w:rFonts w:eastAsia="仿宋" w:cs="Times New Roman"/>
          <w:sz w:val="21"/>
          <w:szCs w:val="21"/>
          <w:lang w:eastAsia="zh-CN"/>
        </w:rPr>
        <w:t>协议效力</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10.0</w:t>
      </w:r>
      <w:r w:rsidR="00D555DC">
        <w:rPr>
          <w:rFonts w:eastAsia="仿宋" w:cs="Times New Roman"/>
          <w:sz w:val="21"/>
          <w:szCs w:val="21"/>
          <w:lang w:eastAsia="zh-CN"/>
        </w:rPr>
        <w:t>3</w:t>
      </w:r>
      <w:r>
        <w:rPr>
          <w:rFonts w:eastAsia="仿宋" w:cs="Times New Roman" w:hint="eastAsia"/>
          <w:sz w:val="21"/>
          <w:szCs w:val="21"/>
          <w:lang w:eastAsia="zh-CN"/>
        </w:rPr>
        <w:t>V</w:t>
      </w:r>
      <w:r>
        <w:rPr>
          <w:rFonts w:eastAsia="仿宋" w:cs="Times New Roman"/>
          <w:sz w:val="21"/>
          <w:szCs w:val="21"/>
          <w:lang w:eastAsia="zh-CN"/>
        </w:rPr>
        <w:t>alidity</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10.</w:t>
      </w:r>
      <w:r w:rsidR="00D555DC">
        <w:rPr>
          <w:rFonts w:eastAsia="仿宋" w:cs="Times New Roman"/>
          <w:sz w:val="21"/>
          <w:szCs w:val="21"/>
          <w:lang w:eastAsia="zh-CN"/>
        </w:rPr>
        <w:t>03</w:t>
      </w:r>
      <w:r>
        <w:rPr>
          <w:rFonts w:eastAsia="仿宋" w:cs="Times New Roman"/>
          <w:sz w:val="21"/>
          <w:szCs w:val="21"/>
          <w:lang w:eastAsia="zh-CN"/>
        </w:rPr>
        <w:t>.1</w:t>
      </w:r>
      <w:r>
        <w:rPr>
          <w:rFonts w:eastAsia="仿宋" w:cs="Times New Roman"/>
          <w:sz w:val="21"/>
          <w:szCs w:val="21"/>
          <w:lang w:eastAsia="zh-CN"/>
        </w:rPr>
        <w:t>双方之间</w:t>
      </w:r>
      <w:r w:rsidR="00463E02">
        <w:rPr>
          <w:rFonts w:eastAsia="仿宋" w:cs="Times New Roman" w:hint="eastAsia"/>
          <w:sz w:val="21"/>
          <w:szCs w:val="21"/>
          <w:lang w:eastAsia="zh-CN"/>
        </w:rPr>
        <w:t>就</w:t>
      </w:r>
      <w:r>
        <w:rPr>
          <w:rFonts w:eastAsia="仿宋" w:cs="Times New Roman"/>
          <w:sz w:val="21"/>
          <w:szCs w:val="21"/>
          <w:lang w:eastAsia="zh-CN"/>
        </w:rPr>
        <w:t>本协议</w:t>
      </w:r>
      <w:r w:rsidR="00D555DC">
        <w:rPr>
          <w:rFonts w:eastAsia="仿宋" w:cs="Times New Roman" w:hint="eastAsia"/>
          <w:sz w:val="21"/>
          <w:szCs w:val="21"/>
          <w:lang w:eastAsia="zh-CN"/>
        </w:rPr>
        <w:t>项下</w:t>
      </w:r>
      <w:r>
        <w:rPr>
          <w:rFonts w:eastAsia="仿宋" w:cs="Times New Roman"/>
          <w:sz w:val="21"/>
          <w:szCs w:val="21"/>
          <w:lang w:eastAsia="zh-CN"/>
        </w:rPr>
        <w:t>标的</w:t>
      </w:r>
      <w:r w:rsidR="006E3F2D">
        <w:rPr>
          <w:rFonts w:eastAsia="仿宋" w:cs="Times New Roman" w:hint="eastAsia"/>
          <w:sz w:val="21"/>
          <w:szCs w:val="21"/>
          <w:lang w:eastAsia="zh-CN"/>
        </w:rPr>
        <w:t>保密义务的</w:t>
      </w:r>
      <w:r w:rsidR="00463E02">
        <w:rPr>
          <w:rFonts w:eastAsia="仿宋" w:cs="Times New Roman" w:hint="eastAsia"/>
          <w:sz w:val="21"/>
          <w:szCs w:val="21"/>
          <w:lang w:eastAsia="zh-CN"/>
        </w:rPr>
        <w:t>相关规定</w:t>
      </w:r>
      <w:r>
        <w:rPr>
          <w:rFonts w:eastAsia="仿宋" w:cs="Times New Roman"/>
          <w:sz w:val="21"/>
          <w:szCs w:val="21"/>
          <w:lang w:eastAsia="zh-CN"/>
        </w:rPr>
        <w:t>，</w:t>
      </w:r>
      <w:r w:rsidR="00833890">
        <w:rPr>
          <w:rFonts w:eastAsia="仿宋" w:cs="Times New Roman" w:hint="eastAsia"/>
          <w:sz w:val="21"/>
          <w:szCs w:val="21"/>
          <w:lang w:eastAsia="zh-CN"/>
        </w:rPr>
        <w:t>若与</w:t>
      </w:r>
      <w:r>
        <w:rPr>
          <w:rFonts w:eastAsia="仿宋" w:cs="Times New Roman"/>
          <w:sz w:val="21"/>
          <w:szCs w:val="21"/>
          <w:lang w:eastAsia="zh-CN"/>
        </w:rPr>
        <w:t>双方之前</w:t>
      </w:r>
      <w:r w:rsidR="00833890">
        <w:rPr>
          <w:rFonts w:eastAsia="仿宋" w:cs="Times New Roman" w:hint="eastAsia"/>
          <w:sz w:val="21"/>
          <w:szCs w:val="21"/>
          <w:lang w:eastAsia="zh-CN"/>
        </w:rPr>
        <w:t>的约定不一致，以此协议为准。</w:t>
      </w:r>
    </w:p>
    <w:p w:rsidR="008F2AE9" w:rsidRDefault="00D00FE4">
      <w:pPr>
        <w:widowControl w:val="0"/>
        <w:overflowPunct/>
        <w:autoSpaceDE/>
        <w:autoSpaceDN/>
        <w:adjustRightInd/>
        <w:jc w:val="both"/>
        <w:textAlignment w:val="auto"/>
        <w:rPr>
          <w:rFonts w:eastAsia="仿宋" w:cs="Times New Roman"/>
          <w:sz w:val="21"/>
          <w:szCs w:val="21"/>
        </w:rPr>
      </w:pPr>
      <w:r>
        <w:rPr>
          <w:rFonts w:eastAsia="仿宋" w:cs="Times New Roman"/>
          <w:sz w:val="21"/>
          <w:szCs w:val="21"/>
        </w:rPr>
        <w:t>10.</w:t>
      </w:r>
      <w:r w:rsidR="00D555DC">
        <w:rPr>
          <w:rFonts w:eastAsia="仿宋" w:cs="Times New Roman"/>
          <w:sz w:val="21"/>
          <w:szCs w:val="21"/>
        </w:rPr>
        <w:t>03</w:t>
      </w:r>
      <w:r>
        <w:rPr>
          <w:rFonts w:eastAsia="仿宋" w:cs="Times New Roman"/>
          <w:sz w:val="21"/>
          <w:szCs w:val="21"/>
        </w:rPr>
        <w:t>.1 This Agreement shall constitute a complete</w:t>
      </w:r>
      <w:r>
        <w:rPr>
          <w:rFonts w:eastAsia="仿宋" w:cs="Times New Roman" w:hint="eastAsia"/>
          <w:sz w:val="21"/>
          <w:szCs w:val="21"/>
          <w:lang w:eastAsia="zh-CN"/>
        </w:rPr>
        <w:t xml:space="preserve"> and entire</w:t>
      </w:r>
      <w:r>
        <w:rPr>
          <w:rFonts w:eastAsia="仿宋" w:cs="Times New Roman"/>
          <w:sz w:val="21"/>
          <w:szCs w:val="21"/>
        </w:rPr>
        <w:t xml:space="preserve"> agreement between both Parties with respect to the </w:t>
      </w:r>
      <w:r>
        <w:rPr>
          <w:rFonts w:eastAsia="仿宋" w:cs="Times New Roman" w:hint="eastAsia"/>
          <w:sz w:val="21"/>
          <w:szCs w:val="21"/>
          <w:lang w:eastAsia="zh-CN"/>
        </w:rPr>
        <w:t>subject hereunder</w:t>
      </w:r>
      <w:r>
        <w:rPr>
          <w:rFonts w:eastAsia="仿宋" w:cs="Times New Roman"/>
          <w:sz w:val="21"/>
          <w:szCs w:val="21"/>
        </w:rPr>
        <w:t>, which absorbs and supersedes all exchanges of both Parties regarding their confidentiality obligation.</w:t>
      </w:r>
    </w:p>
    <w:p w:rsidR="008F2AE9" w:rsidRDefault="00D00FE4">
      <w:pPr>
        <w:widowControl w:val="0"/>
        <w:overflowPunct/>
        <w:autoSpaceDE/>
        <w:autoSpaceDN/>
        <w:adjustRightInd/>
        <w:jc w:val="both"/>
        <w:textAlignment w:val="auto"/>
        <w:rPr>
          <w:rFonts w:eastAsia="仿宋" w:cs="Times New Roman"/>
          <w:sz w:val="21"/>
          <w:szCs w:val="21"/>
          <w:lang w:eastAsia="zh-CN"/>
        </w:rPr>
      </w:pPr>
      <w:r w:rsidRPr="008C066B">
        <w:rPr>
          <w:rFonts w:eastAsia="仿宋" w:cs="Times New Roman"/>
          <w:sz w:val="21"/>
          <w:szCs w:val="21"/>
          <w:lang w:eastAsia="zh-CN"/>
        </w:rPr>
        <w:t>10.</w:t>
      </w:r>
      <w:r w:rsidR="00D555DC" w:rsidRPr="008C066B">
        <w:rPr>
          <w:rFonts w:eastAsia="仿宋" w:cs="Times New Roman"/>
          <w:sz w:val="21"/>
          <w:szCs w:val="21"/>
          <w:lang w:eastAsia="zh-CN"/>
        </w:rPr>
        <w:t>03</w:t>
      </w:r>
      <w:r w:rsidRPr="008C066B">
        <w:rPr>
          <w:rFonts w:eastAsia="仿宋" w:cs="Times New Roman"/>
          <w:sz w:val="21"/>
          <w:szCs w:val="21"/>
          <w:lang w:eastAsia="zh-CN"/>
        </w:rPr>
        <w:t>.2</w:t>
      </w:r>
      <w:bookmarkStart w:id="7" w:name="OLE_LINK1"/>
      <w:r w:rsidRPr="008C066B">
        <w:rPr>
          <w:rFonts w:eastAsia="仿宋" w:cs="Times New Roman" w:hint="eastAsia"/>
          <w:color w:val="000000" w:themeColor="text1"/>
          <w:sz w:val="21"/>
          <w:szCs w:val="21"/>
          <w:lang w:eastAsia="zh-CN"/>
        </w:rPr>
        <w:t>本协议</w:t>
      </w:r>
      <w:r w:rsidR="007C2E6C" w:rsidRPr="008C066B">
        <w:rPr>
          <w:rFonts w:eastAsia="仿宋" w:cs="Times New Roman" w:hint="eastAsia"/>
          <w:color w:val="000000" w:themeColor="text1"/>
          <w:sz w:val="21"/>
          <w:szCs w:val="21"/>
          <w:lang w:eastAsia="zh-CN"/>
        </w:rPr>
        <w:t>及其附件</w:t>
      </w:r>
      <w:r w:rsidRPr="008C066B">
        <w:rPr>
          <w:rFonts w:eastAsia="仿宋" w:cs="Times New Roman" w:hint="eastAsia"/>
          <w:color w:val="000000" w:themeColor="text1"/>
          <w:sz w:val="21"/>
          <w:szCs w:val="21"/>
          <w:lang w:eastAsia="zh-CN"/>
        </w:rPr>
        <w:t>是采购合同</w:t>
      </w:r>
      <w:r w:rsidR="00A94749" w:rsidRPr="008C066B">
        <w:rPr>
          <w:rFonts w:eastAsia="仿宋" w:cs="Times New Roman" w:hint="eastAsia"/>
          <w:color w:val="000000" w:themeColor="text1"/>
          <w:sz w:val="21"/>
          <w:szCs w:val="21"/>
          <w:lang w:eastAsia="zh-CN"/>
        </w:rPr>
        <w:t>通用条款</w:t>
      </w:r>
      <w:r w:rsidRPr="008C066B">
        <w:rPr>
          <w:rFonts w:eastAsia="仿宋" w:cs="Times New Roman" w:hint="eastAsia"/>
          <w:color w:val="000000" w:themeColor="text1"/>
          <w:sz w:val="21"/>
          <w:szCs w:val="21"/>
          <w:lang w:eastAsia="zh-CN"/>
        </w:rPr>
        <w:t>不可分割的重要部分，</w:t>
      </w:r>
      <w:r w:rsidRPr="008C066B">
        <w:rPr>
          <w:rFonts w:eastAsia="仿宋" w:cs="Times New Roman" w:hint="eastAsia"/>
          <w:sz w:val="21"/>
          <w:szCs w:val="21"/>
          <w:lang w:eastAsia="zh-CN"/>
        </w:rPr>
        <w:t>受采购合同通用条款约束，如本协议与采购合同通用条款内容发生冲突的，以采购合同通用条款为准。</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10.</w:t>
      </w:r>
      <w:r w:rsidR="00D555DC">
        <w:rPr>
          <w:rFonts w:eastAsia="仿宋" w:cs="Times New Roman"/>
          <w:sz w:val="21"/>
          <w:szCs w:val="21"/>
          <w:lang w:eastAsia="zh-CN"/>
        </w:rPr>
        <w:t>03</w:t>
      </w:r>
      <w:r>
        <w:rPr>
          <w:rFonts w:eastAsia="仿宋" w:cs="Times New Roman"/>
          <w:sz w:val="21"/>
          <w:szCs w:val="21"/>
          <w:lang w:eastAsia="zh-CN"/>
        </w:rPr>
        <w:t xml:space="preserve">.2 </w:t>
      </w:r>
      <w:r w:rsidR="009A0609">
        <w:rPr>
          <w:rFonts w:eastAsia="仿宋" w:cs="Times New Roman"/>
          <w:sz w:val="21"/>
          <w:szCs w:val="21"/>
          <w:lang w:eastAsia="zh-CN"/>
        </w:rPr>
        <w:t xml:space="preserve">This </w:t>
      </w:r>
      <w:r w:rsidR="009A0609">
        <w:rPr>
          <w:rFonts w:eastAsia="仿宋" w:cs="Times New Roman" w:hint="eastAsia"/>
          <w:sz w:val="21"/>
          <w:szCs w:val="21"/>
          <w:lang w:eastAsia="zh-CN"/>
        </w:rPr>
        <w:t>A</w:t>
      </w:r>
      <w:r w:rsidR="009A0609">
        <w:rPr>
          <w:rFonts w:eastAsia="仿宋" w:cs="Times New Roman"/>
          <w:sz w:val="21"/>
          <w:szCs w:val="21"/>
          <w:lang w:eastAsia="zh-CN"/>
        </w:rPr>
        <w:t>greement</w:t>
      </w:r>
      <w:r w:rsidR="009A0609">
        <w:rPr>
          <w:rFonts w:eastAsia="仿宋" w:cs="Times New Roman" w:hint="eastAsia"/>
          <w:sz w:val="21"/>
          <w:szCs w:val="21"/>
          <w:lang w:eastAsia="zh-CN"/>
        </w:rPr>
        <w:t xml:space="preserve"> and its </w:t>
      </w:r>
      <w:r w:rsidR="009A0609">
        <w:rPr>
          <w:rFonts w:eastAsia="仿宋" w:cs="Times New Roman"/>
          <w:sz w:val="21"/>
          <w:szCs w:val="21"/>
          <w:lang w:eastAsia="zh-CN"/>
        </w:rPr>
        <w:t>Appendixes</w:t>
      </w:r>
      <w:r w:rsidR="009A0609">
        <w:rPr>
          <w:rFonts w:eastAsia="仿宋" w:cs="Times New Roman" w:hint="eastAsia"/>
          <w:sz w:val="21"/>
          <w:szCs w:val="21"/>
          <w:lang w:eastAsia="zh-CN"/>
        </w:rPr>
        <w:t xml:space="preserve"> are </w:t>
      </w:r>
      <w:r w:rsidR="009A0609">
        <w:rPr>
          <w:rFonts w:eastAsia="仿宋" w:cs="Times New Roman"/>
          <w:sz w:val="21"/>
          <w:szCs w:val="21"/>
          <w:lang w:eastAsia="zh-CN"/>
        </w:rPr>
        <w:t xml:space="preserve">an integral part of the PURCHASING CONTRACT GENERAL TERMS &amp; CONDITIONS, and </w:t>
      </w:r>
      <w:r w:rsidR="009A0609">
        <w:rPr>
          <w:rFonts w:eastAsia="仿宋" w:cs="Times New Roman" w:hint="eastAsia"/>
          <w:sz w:val="21"/>
          <w:szCs w:val="21"/>
          <w:lang w:eastAsia="zh-CN"/>
        </w:rPr>
        <w:t>are</w:t>
      </w:r>
      <w:r>
        <w:rPr>
          <w:rFonts w:eastAsia="仿宋" w:cs="Times New Roman"/>
          <w:sz w:val="21"/>
          <w:szCs w:val="21"/>
          <w:lang w:eastAsia="zh-CN"/>
        </w:rPr>
        <w:t xml:space="preserve">governed by PURCHASING CONTRACT GENERAL TERMS &amp; CONDITIONS. If this </w:t>
      </w:r>
      <w:r>
        <w:rPr>
          <w:rFonts w:eastAsia="仿宋" w:cs="Times New Roman" w:hint="eastAsia"/>
          <w:sz w:val="21"/>
          <w:szCs w:val="21"/>
          <w:lang w:eastAsia="zh-CN"/>
        </w:rPr>
        <w:t>A</w:t>
      </w:r>
      <w:r>
        <w:rPr>
          <w:rFonts w:eastAsia="仿宋" w:cs="Times New Roman"/>
          <w:sz w:val="21"/>
          <w:szCs w:val="21"/>
          <w:lang w:eastAsia="zh-CN"/>
        </w:rPr>
        <w:t>greement is inconsistent with PURCHASING CONTRACT GENERAL TERMS &amp; CONDITIONS, PURCHASING CONTRACT GENERAL TERMS &amp; CONDITIONS shall prevail.</w:t>
      </w:r>
      <w:bookmarkEnd w:id="7"/>
    </w:p>
    <w:p w:rsidR="00787E4A" w:rsidRPr="0060421D" w:rsidRDefault="00D555DC" w:rsidP="00787E4A">
      <w:pPr>
        <w:jc w:val="both"/>
        <w:rPr>
          <w:rFonts w:eastAsia="仿宋" w:cs="Times New Roman"/>
          <w:sz w:val="21"/>
          <w:szCs w:val="21"/>
          <w:lang w:eastAsia="zh-CN"/>
        </w:rPr>
      </w:pPr>
      <w:r>
        <w:rPr>
          <w:rFonts w:eastAsia="仿宋" w:cs="Times New Roman"/>
          <w:sz w:val="21"/>
          <w:szCs w:val="21"/>
          <w:lang w:eastAsia="zh-CN"/>
        </w:rPr>
        <w:t xml:space="preserve">10.04 </w:t>
      </w:r>
      <w:r>
        <w:rPr>
          <w:rFonts w:eastAsia="仿宋" w:cs="Times New Roman"/>
          <w:sz w:val="21"/>
          <w:szCs w:val="21"/>
          <w:lang w:eastAsia="zh-CN"/>
        </w:rPr>
        <w:t>协议生效</w:t>
      </w:r>
      <w:r>
        <w:rPr>
          <w:rFonts w:eastAsia="仿宋" w:cs="Times New Roman" w:hint="eastAsia"/>
          <w:sz w:val="21"/>
          <w:szCs w:val="21"/>
          <w:lang w:eastAsia="zh-CN"/>
        </w:rPr>
        <w:t>：</w:t>
      </w:r>
      <w:r w:rsidR="00787E4A">
        <w:rPr>
          <w:rFonts w:eastAsia="仿宋" w:cs="Times New Roman" w:hint="eastAsia"/>
          <w:color w:val="000000" w:themeColor="text1"/>
          <w:sz w:val="21"/>
          <w:szCs w:val="21"/>
          <w:lang w:eastAsia="zh-CN"/>
        </w:rPr>
        <w:t>本协议</w:t>
      </w:r>
      <w:r w:rsidR="00787E4A" w:rsidRPr="0060421D">
        <w:rPr>
          <w:rFonts w:eastAsia="仿宋" w:cs="Times New Roman" w:hint="eastAsia"/>
          <w:sz w:val="21"/>
          <w:szCs w:val="21"/>
          <w:lang w:eastAsia="zh-CN"/>
        </w:rPr>
        <w:t>经双方授权代表签字并加盖合同专用章或公章之日起生效。</w:t>
      </w:r>
    </w:p>
    <w:p w:rsidR="00787E4A" w:rsidRPr="0060421D" w:rsidRDefault="00787E4A" w:rsidP="00787E4A">
      <w:pPr>
        <w:jc w:val="both"/>
        <w:rPr>
          <w:rFonts w:eastAsia="仿宋" w:cs="Times New Roman"/>
          <w:sz w:val="21"/>
          <w:szCs w:val="21"/>
          <w:lang w:eastAsia="zh-CN"/>
        </w:rPr>
      </w:pPr>
      <w:r>
        <w:rPr>
          <w:rFonts w:eastAsia="仿宋" w:cs="Times New Roman"/>
          <w:color w:val="000000" w:themeColor="text1"/>
          <w:sz w:val="21"/>
          <w:szCs w:val="21"/>
        </w:rPr>
        <w:t xml:space="preserve">10.04 This agreement </w:t>
      </w:r>
      <w:r w:rsidRPr="0060421D">
        <w:rPr>
          <w:rFonts w:eastAsia="仿宋" w:cs="Times New Roman"/>
          <w:sz w:val="21"/>
          <w:szCs w:val="21"/>
        </w:rPr>
        <w:t>enters into effect</w:t>
      </w:r>
      <w:r w:rsidRPr="0060421D">
        <w:rPr>
          <w:rFonts w:eastAsia="仿宋" w:cs="Times New Roman" w:hint="eastAsia"/>
          <w:sz w:val="21"/>
          <w:szCs w:val="21"/>
          <w:lang w:eastAsia="zh-CN"/>
        </w:rPr>
        <w:t xml:space="preserve"> from the date when it is signed by </w:t>
      </w:r>
      <w:r w:rsidRPr="0060421D">
        <w:rPr>
          <w:rFonts w:eastAsia="仿宋" w:cs="Times New Roman"/>
          <w:sz w:val="21"/>
          <w:szCs w:val="21"/>
        </w:rPr>
        <w:t xml:space="preserve">the authorized representatives of the two parties and </w:t>
      </w:r>
      <w:r w:rsidRPr="0060421D">
        <w:rPr>
          <w:rFonts w:eastAsia="仿宋" w:cs="Times New Roman" w:hint="eastAsia"/>
          <w:sz w:val="21"/>
          <w:szCs w:val="21"/>
          <w:lang w:eastAsia="zh-CN"/>
        </w:rPr>
        <w:t xml:space="preserve">stamped with </w:t>
      </w:r>
      <w:r w:rsidRPr="0060421D">
        <w:rPr>
          <w:rFonts w:eastAsia="仿宋" w:cs="Times New Roman"/>
          <w:sz w:val="21"/>
          <w:szCs w:val="21"/>
        </w:rPr>
        <w:t>the official sea</w:t>
      </w:r>
      <w:r>
        <w:rPr>
          <w:rFonts w:eastAsia="仿宋" w:cs="Times New Roman" w:hint="eastAsia"/>
          <w:sz w:val="21"/>
          <w:szCs w:val="21"/>
          <w:lang w:eastAsia="zh-CN"/>
        </w:rPr>
        <w:t>l</w:t>
      </w:r>
      <w:r w:rsidRPr="0060421D">
        <w:rPr>
          <w:rFonts w:eastAsia="仿宋" w:cs="Times New Roman" w:hint="eastAsia"/>
          <w:sz w:val="21"/>
          <w:szCs w:val="21"/>
          <w:lang w:eastAsia="zh-CN"/>
        </w:rPr>
        <w:t xml:space="preserve">. </w:t>
      </w:r>
    </w:p>
    <w:p w:rsidR="002056F6" w:rsidRPr="00787E4A" w:rsidRDefault="002056F6" w:rsidP="00787E4A">
      <w:pPr>
        <w:jc w:val="both"/>
        <w:rPr>
          <w:rFonts w:eastAsia="仿宋" w:cs="Times New Roman"/>
          <w:sz w:val="21"/>
          <w:szCs w:val="21"/>
          <w:lang w:eastAsia="zh-CN"/>
        </w:rPr>
      </w:pPr>
    </w:p>
    <w:p w:rsidR="008F2AE9" w:rsidRDefault="00D00FE4">
      <w:pPr>
        <w:overflowPunct/>
        <w:autoSpaceDE/>
        <w:autoSpaceDN/>
        <w:adjustRightInd/>
        <w:jc w:val="both"/>
        <w:textAlignment w:val="auto"/>
        <w:rPr>
          <w:rFonts w:eastAsia="仿宋" w:cs="Times New Roman"/>
          <w:sz w:val="21"/>
          <w:szCs w:val="21"/>
        </w:rPr>
      </w:pPr>
      <w:r>
        <w:rPr>
          <w:rFonts w:eastAsia="仿宋" w:cs="Times New Roman"/>
          <w:sz w:val="21"/>
          <w:szCs w:val="21"/>
        </w:rPr>
        <w:t>**********************************</w:t>
      </w:r>
      <w:r>
        <w:rPr>
          <w:rFonts w:ascii="宋体" w:eastAsia="仿宋" w:hAnsi="宋体" w:cs="Times New Roman" w:hint="eastAsia"/>
          <w:sz w:val="21"/>
          <w:szCs w:val="21"/>
        </w:rPr>
        <w:t>以下无正文</w:t>
      </w:r>
      <w:r>
        <w:rPr>
          <w:rFonts w:eastAsia="仿宋" w:cs="Times New Roman"/>
          <w:sz w:val="21"/>
          <w:szCs w:val="21"/>
        </w:rPr>
        <w:t>**********************************</w:t>
      </w:r>
    </w:p>
    <w:p w:rsidR="008F2AE9" w:rsidRDefault="00D00FE4">
      <w:pPr>
        <w:overflowPunct/>
        <w:autoSpaceDE/>
        <w:autoSpaceDN/>
        <w:adjustRightInd/>
        <w:jc w:val="both"/>
        <w:textAlignment w:val="auto"/>
        <w:rPr>
          <w:rFonts w:eastAsia="仿宋" w:cs="Times New Roman"/>
          <w:sz w:val="21"/>
          <w:szCs w:val="21"/>
        </w:rPr>
      </w:pPr>
      <w:r>
        <w:rPr>
          <w:rFonts w:eastAsia="仿宋" w:cs="Times New Roman"/>
          <w:sz w:val="21"/>
          <w:szCs w:val="21"/>
        </w:rPr>
        <w:lastRenderedPageBreak/>
        <w:t>******** THE REMAINDER OF THIS PAGE IS INTENTIONALLY LEFT BLANK ********</w:t>
      </w:r>
    </w:p>
    <w:tbl>
      <w:tblPr>
        <w:tblStyle w:val="af0"/>
        <w:tblW w:w="8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8"/>
        <w:gridCol w:w="4148"/>
      </w:tblGrid>
      <w:tr w:rsidR="008F2AE9" w:rsidTr="00BC44F4">
        <w:trPr>
          <w:trHeight w:val="697"/>
        </w:trPr>
        <w:tc>
          <w:tcPr>
            <w:tcW w:w="4148" w:type="dxa"/>
            <w:shd w:val="clear" w:color="auto" w:fill="auto"/>
          </w:tcPr>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hint="eastAsia"/>
                <w:sz w:val="21"/>
                <w:szCs w:val="21"/>
                <w:lang w:eastAsia="zh-CN"/>
              </w:rPr>
              <w:t>买方（盖章）：</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Buyer</w:t>
            </w:r>
            <w:r>
              <w:rPr>
                <w:rFonts w:eastAsia="仿宋" w:cs="Times New Roman" w:hint="eastAsia"/>
                <w:sz w:val="21"/>
                <w:szCs w:val="21"/>
                <w:lang w:eastAsia="zh-CN"/>
              </w:rPr>
              <w:t xml:space="preserve"> (Seal)</w:t>
            </w:r>
            <w:r>
              <w:rPr>
                <w:rFonts w:eastAsia="仿宋" w:cs="Times New Roman" w:hint="eastAsia"/>
                <w:sz w:val="21"/>
                <w:szCs w:val="21"/>
                <w:lang w:eastAsia="zh-CN"/>
              </w:rPr>
              <w:t>：</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hint="eastAsia"/>
                <w:sz w:val="21"/>
                <w:szCs w:val="21"/>
                <w:lang w:eastAsia="zh-CN"/>
              </w:rPr>
              <w:t>授权代表（签字）：</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Authorized representatives</w:t>
            </w:r>
            <w:r>
              <w:rPr>
                <w:rFonts w:eastAsia="仿宋" w:cs="Times New Roman" w:hint="eastAsia"/>
                <w:sz w:val="21"/>
                <w:szCs w:val="21"/>
                <w:lang w:eastAsia="zh-CN"/>
              </w:rPr>
              <w:t xml:space="preserve"> (</w:t>
            </w:r>
            <w:r>
              <w:rPr>
                <w:rFonts w:eastAsia="仿宋" w:cs="Times New Roman"/>
                <w:sz w:val="21"/>
                <w:szCs w:val="21"/>
                <w:lang w:eastAsia="zh-CN"/>
              </w:rPr>
              <w:t>Signature</w:t>
            </w:r>
            <w:r>
              <w:rPr>
                <w:rFonts w:eastAsia="仿宋" w:cs="Times New Roman" w:hint="eastAsia"/>
                <w:sz w:val="21"/>
                <w:szCs w:val="21"/>
                <w:lang w:eastAsia="zh-CN"/>
              </w:rPr>
              <w:t>)</w:t>
            </w:r>
            <w:r>
              <w:rPr>
                <w:rFonts w:eastAsia="仿宋" w:cs="Times New Roman" w:hint="eastAsia"/>
                <w:sz w:val="21"/>
                <w:szCs w:val="21"/>
                <w:lang w:eastAsia="zh-CN"/>
              </w:rPr>
              <w:t>：</w:t>
            </w:r>
          </w:p>
          <w:p w:rsidR="008F2AE9" w:rsidRPr="001F0AD8"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hint="eastAsia"/>
                <w:sz w:val="21"/>
                <w:szCs w:val="21"/>
                <w:lang w:eastAsia="zh-CN"/>
              </w:rPr>
              <w:t>地址：</w:t>
            </w:r>
            <w:r w:rsidR="001F0AD8" w:rsidRPr="001F0AD8">
              <w:rPr>
                <w:rFonts w:eastAsia="仿宋" w:cs="Times New Roman" w:hint="eastAsia"/>
                <w:sz w:val="21"/>
                <w:szCs w:val="21"/>
                <w:lang w:eastAsia="zh-CN"/>
              </w:rPr>
              <w:t>浙江</w:t>
            </w:r>
            <w:r w:rsidR="001F0AD8" w:rsidRPr="001F0AD8">
              <w:rPr>
                <w:rFonts w:eastAsia="仿宋" w:cs="Times New Roman"/>
                <w:sz w:val="21"/>
                <w:szCs w:val="21"/>
                <w:lang w:eastAsia="zh-CN"/>
              </w:rPr>
              <w:t>省宁波</w:t>
            </w:r>
            <w:r w:rsidR="001F0AD8" w:rsidRPr="001F0AD8">
              <w:rPr>
                <w:rFonts w:eastAsia="仿宋" w:cs="Times New Roman" w:hint="eastAsia"/>
                <w:sz w:val="21"/>
                <w:szCs w:val="21"/>
                <w:lang w:eastAsia="zh-CN"/>
              </w:rPr>
              <w:t>市</w:t>
            </w:r>
            <w:r w:rsidR="001F0AD8" w:rsidRPr="001F0AD8">
              <w:rPr>
                <w:rFonts w:eastAsia="仿宋" w:cs="Times New Roman"/>
                <w:sz w:val="21"/>
                <w:szCs w:val="21"/>
                <w:lang w:eastAsia="zh-CN"/>
              </w:rPr>
              <w:t>杭州湾新区滨海</w:t>
            </w:r>
            <w:r w:rsidR="001F0AD8" w:rsidRPr="001F0AD8">
              <w:rPr>
                <w:rFonts w:eastAsia="仿宋" w:cs="Times New Roman" w:hint="eastAsia"/>
                <w:sz w:val="21"/>
                <w:szCs w:val="21"/>
                <w:lang w:val="sv-SE" w:eastAsia="zh-CN"/>
              </w:rPr>
              <w:t>四</w:t>
            </w:r>
            <w:r w:rsidR="001F0AD8" w:rsidRPr="001F0AD8">
              <w:rPr>
                <w:rFonts w:eastAsia="仿宋" w:cs="Times New Roman"/>
                <w:sz w:val="21"/>
                <w:szCs w:val="21"/>
                <w:lang w:eastAsia="zh-CN"/>
              </w:rPr>
              <w:t>路</w:t>
            </w:r>
            <w:r w:rsidR="001F0AD8" w:rsidRPr="001F0AD8">
              <w:rPr>
                <w:rFonts w:eastAsia="仿宋" w:cs="Times New Roman" w:hint="eastAsia"/>
                <w:sz w:val="21"/>
                <w:szCs w:val="21"/>
                <w:lang w:val="sv-SE" w:eastAsia="zh-CN"/>
              </w:rPr>
              <w:t>918</w:t>
            </w:r>
            <w:r w:rsidR="001F0AD8" w:rsidRPr="001F0AD8">
              <w:rPr>
                <w:rFonts w:eastAsia="仿宋" w:cs="Times New Roman" w:hint="eastAsia"/>
                <w:sz w:val="21"/>
                <w:szCs w:val="21"/>
                <w:lang w:eastAsia="zh-CN"/>
              </w:rPr>
              <w:t>号</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Address :</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hint="eastAsia"/>
                <w:sz w:val="21"/>
                <w:szCs w:val="21"/>
                <w:lang w:eastAsia="zh-CN"/>
              </w:rPr>
              <w:t>签订日期：</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Date:</w:t>
            </w:r>
          </w:p>
        </w:tc>
        <w:tc>
          <w:tcPr>
            <w:tcW w:w="4148" w:type="dxa"/>
            <w:shd w:val="clear" w:color="auto" w:fill="auto"/>
          </w:tcPr>
          <w:p w:rsidR="008F2AE9" w:rsidRDefault="00470FE4">
            <w:pPr>
              <w:widowControl w:val="0"/>
              <w:overflowPunct/>
              <w:autoSpaceDE/>
              <w:autoSpaceDN/>
              <w:adjustRightInd/>
              <w:jc w:val="both"/>
              <w:textAlignment w:val="auto"/>
              <w:rPr>
                <w:rFonts w:eastAsia="仿宋" w:cs="Times New Roman"/>
                <w:sz w:val="21"/>
                <w:szCs w:val="21"/>
                <w:lang w:eastAsia="zh-CN"/>
              </w:rPr>
            </w:pPr>
            <w:r>
              <w:rPr>
                <w:rFonts w:eastAsia="仿宋" w:cs="Times New Roman" w:hint="eastAsia"/>
                <w:sz w:val="21"/>
                <w:szCs w:val="21"/>
                <w:lang w:eastAsia="zh-CN"/>
              </w:rPr>
              <w:t>卖方（盖章）北京光华荣昌汽车部件有限公司</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Supplier</w:t>
            </w:r>
            <w:r>
              <w:rPr>
                <w:rFonts w:eastAsia="仿宋" w:cs="Times New Roman" w:hint="eastAsia"/>
                <w:sz w:val="21"/>
                <w:szCs w:val="21"/>
                <w:lang w:eastAsia="zh-CN"/>
              </w:rPr>
              <w:t>(Seal)</w:t>
            </w:r>
            <w:r>
              <w:rPr>
                <w:rFonts w:eastAsia="仿宋" w:cs="Times New Roman" w:hint="eastAsia"/>
                <w:sz w:val="21"/>
                <w:szCs w:val="21"/>
                <w:lang w:eastAsia="zh-CN"/>
              </w:rPr>
              <w:t>：</w:t>
            </w:r>
          </w:p>
          <w:p w:rsidR="008F2AE9" w:rsidRDefault="00D00FE4">
            <w:pPr>
              <w:widowControl w:val="0"/>
              <w:tabs>
                <w:tab w:val="right" w:pos="3917"/>
              </w:tabs>
              <w:overflowPunct/>
              <w:autoSpaceDE/>
              <w:autoSpaceDN/>
              <w:adjustRightInd/>
              <w:jc w:val="both"/>
              <w:textAlignment w:val="auto"/>
              <w:rPr>
                <w:rFonts w:eastAsia="仿宋" w:cs="Times New Roman"/>
                <w:sz w:val="21"/>
                <w:szCs w:val="21"/>
                <w:lang w:eastAsia="zh-CN"/>
              </w:rPr>
            </w:pPr>
            <w:r>
              <w:rPr>
                <w:rFonts w:eastAsia="仿宋" w:cs="Times New Roman" w:hint="eastAsia"/>
                <w:sz w:val="21"/>
                <w:szCs w:val="21"/>
                <w:lang w:eastAsia="zh-CN"/>
              </w:rPr>
              <w:t>授权代表（签字）：</w:t>
            </w:r>
            <w:r>
              <w:rPr>
                <w:rFonts w:eastAsia="仿宋" w:cs="Times New Roman"/>
                <w:sz w:val="21"/>
                <w:szCs w:val="21"/>
                <w:lang w:eastAsia="zh-CN"/>
              </w:rPr>
              <w:tab/>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Authorized representatives</w:t>
            </w:r>
            <w:r>
              <w:rPr>
                <w:rFonts w:eastAsia="仿宋" w:cs="Times New Roman" w:hint="eastAsia"/>
                <w:sz w:val="21"/>
                <w:szCs w:val="21"/>
                <w:lang w:eastAsia="zh-CN"/>
              </w:rPr>
              <w:t xml:space="preserve"> (</w:t>
            </w:r>
            <w:r>
              <w:rPr>
                <w:rFonts w:eastAsia="仿宋" w:cs="Times New Roman"/>
                <w:sz w:val="21"/>
                <w:szCs w:val="21"/>
                <w:lang w:eastAsia="zh-CN"/>
              </w:rPr>
              <w:t>Signature</w:t>
            </w:r>
            <w:r>
              <w:rPr>
                <w:rFonts w:eastAsia="仿宋" w:cs="Times New Roman" w:hint="eastAsia"/>
                <w:sz w:val="21"/>
                <w:szCs w:val="21"/>
                <w:lang w:eastAsia="zh-CN"/>
              </w:rPr>
              <w:t>)</w:t>
            </w:r>
            <w:r>
              <w:rPr>
                <w:rFonts w:eastAsia="仿宋" w:cs="Times New Roman" w:hint="eastAsia"/>
                <w:sz w:val="21"/>
                <w:szCs w:val="21"/>
                <w:lang w:eastAsia="zh-CN"/>
              </w:rPr>
              <w:t>：</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hint="eastAsia"/>
                <w:sz w:val="21"/>
                <w:szCs w:val="21"/>
                <w:lang w:eastAsia="zh-CN"/>
              </w:rPr>
              <w:t>地址：</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Address :</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hint="eastAsia"/>
                <w:sz w:val="21"/>
                <w:szCs w:val="21"/>
                <w:lang w:eastAsia="zh-CN"/>
              </w:rPr>
              <w:t>签订日期：</w:t>
            </w:r>
          </w:p>
          <w:p w:rsidR="008F2AE9" w:rsidRDefault="00D00FE4">
            <w:pPr>
              <w:widowControl w:val="0"/>
              <w:overflowPunct/>
              <w:autoSpaceDE/>
              <w:autoSpaceDN/>
              <w:adjustRightInd/>
              <w:jc w:val="both"/>
              <w:textAlignment w:val="auto"/>
              <w:rPr>
                <w:rFonts w:eastAsia="仿宋" w:cs="Times New Roman"/>
                <w:sz w:val="21"/>
                <w:szCs w:val="21"/>
                <w:lang w:eastAsia="zh-CN"/>
              </w:rPr>
            </w:pPr>
            <w:r>
              <w:rPr>
                <w:rFonts w:eastAsia="仿宋" w:cs="Times New Roman"/>
                <w:sz w:val="21"/>
                <w:szCs w:val="21"/>
                <w:lang w:eastAsia="zh-CN"/>
              </w:rPr>
              <w:t>Date:</w:t>
            </w:r>
          </w:p>
        </w:tc>
      </w:tr>
      <w:bookmarkEnd w:id="0"/>
    </w:tbl>
    <w:p w:rsidR="008F2AE9" w:rsidRDefault="008F2AE9">
      <w:pPr>
        <w:jc w:val="both"/>
        <w:rPr>
          <w:rFonts w:eastAsia="仿宋" w:cs="Times New Roman"/>
          <w:sz w:val="21"/>
          <w:szCs w:val="21"/>
          <w:lang w:eastAsia="zh-CN"/>
        </w:rPr>
      </w:pPr>
    </w:p>
    <w:sectPr w:rsidR="008F2AE9" w:rsidSect="00B839AB">
      <w:headerReference w:type="even" r:id="rId9"/>
      <w:headerReference w:type="default" r:id="rId10"/>
      <w:footerReference w:type="even" r:id="rId11"/>
      <w:footerReference w:type="default" r:id="rId12"/>
      <w:headerReference w:type="first" r:id="rId13"/>
      <w:footerReference w:type="first" r:id="rId14"/>
      <w:type w:val="continuous"/>
      <w:pgSz w:w="11907" w:h="16840"/>
      <w:pgMar w:top="1440" w:right="1800" w:bottom="1440" w:left="1800" w:header="567" w:footer="794" w:gutter="0"/>
      <w:pgNumType w:start="1"/>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AFE" w:rsidRDefault="00232AFE">
      <w:r>
        <w:separator/>
      </w:r>
    </w:p>
  </w:endnote>
  <w:endnote w:type="continuationSeparator" w:id="1">
    <w:p w:rsidR="00232AFE" w:rsidRDefault="00232A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AE9" w:rsidRDefault="00D00FE4">
    <w:pPr>
      <w:pStyle w:val="a8"/>
      <w:tabs>
        <w:tab w:val="clear" w:pos="4703"/>
        <w:tab w:val="clear" w:pos="9406"/>
        <w:tab w:val="center" w:pos="5500"/>
        <w:tab w:val="right" w:pos="10300"/>
      </w:tabs>
      <w:rPr>
        <w:rFonts w:ascii="Arial" w:hAnsi="Arial"/>
        <w:sz w:val="18"/>
        <w:szCs w:val="18"/>
      </w:rPr>
    </w:pPr>
    <w:r>
      <w:rPr>
        <w:rFonts w:ascii="Arial" w:hAnsi="Arial"/>
        <w:sz w:val="18"/>
        <w:szCs w:val="18"/>
      </w:rPr>
      <w:t>Form #PP-P-F012, Issue No. 15</w:t>
    </w:r>
    <w:r>
      <w:rPr>
        <w:rFonts w:ascii="Arial" w:hAnsi="Arial"/>
        <w:sz w:val="18"/>
        <w:szCs w:val="18"/>
      </w:rPr>
      <w:tab/>
    </w:r>
    <w:r>
      <w:rPr>
        <w:rFonts w:ascii="Arial" w:hAnsi="Arial"/>
        <w:sz w:val="18"/>
        <w:szCs w:val="18"/>
      </w:rPr>
      <w:tab/>
      <w:t xml:space="preserve">Page </w:t>
    </w:r>
    <w:r w:rsidR="004972E5">
      <w:rPr>
        <w:rFonts w:ascii="Arial" w:hAnsi="Arial"/>
        <w:sz w:val="18"/>
        <w:szCs w:val="18"/>
      </w:rPr>
      <w:fldChar w:fldCharType="begin"/>
    </w:r>
    <w:r>
      <w:rPr>
        <w:rFonts w:ascii="Arial" w:hAnsi="Arial"/>
        <w:sz w:val="18"/>
        <w:szCs w:val="18"/>
      </w:rPr>
      <w:instrText xml:space="preserve"> PAGE </w:instrText>
    </w:r>
    <w:r w:rsidR="004972E5">
      <w:rPr>
        <w:rFonts w:ascii="Arial" w:hAnsi="Arial"/>
        <w:sz w:val="18"/>
        <w:szCs w:val="18"/>
      </w:rPr>
      <w:fldChar w:fldCharType="separate"/>
    </w:r>
    <w:r>
      <w:rPr>
        <w:rFonts w:ascii="Arial" w:hAnsi="Arial"/>
        <w:sz w:val="18"/>
        <w:szCs w:val="18"/>
      </w:rPr>
      <w:t>2</w:t>
    </w:r>
    <w:r w:rsidR="004972E5">
      <w:rPr>
        <w:rFonts w:ascii="Arial" w:hAnsi="Arial"/>
        <w:sz w:val="18"/>
        <w:szCs w:val="18"/>
      </w:rPr>
      <w:fldChar w:fldCharType="end"/>
    </w:r>
    <w:r>
      <w:rPr>
        <w:rFonts w:ascii="Arial" w:hAnsi="Arial"/>
        <w:sz w:val="18"/>
        <w:szCs w:val="18"/>
      </w:rPr>
      <w:t xml:space="preserve"> of </w:t>
    </w:r>
    <w:r w:rsidR="004972E5">
      <w:rPr>
        <w:rFonts w:ascii="Arial" w:hAnsi="Arial"/>
        <w:sz w:val="18"/>
        <w:szCs w:val="18"/>
      </w:rPr>
      <w:fldChar w:fldCharType="begin"/>
    </w:r>
    <w:r>
      <w:rPr>
        <w:rFonts w:ascii="Arial" w:hAnsi="Arial"/>
        <w:sz w:val="18"/>
        <w:szCs w:val="18"/>
      </w:rPr>
      <w:instrText xml:space="preserve"> NUMPAGES </w:instrText>
    </w:r>
    <w:r w:rsidR="004972E5">
      <w:rPr>
        <w:rFonts w:ascii="Arial" w:hAnsi="Arial"/>
        <w:sz w:val="18"/>
        <w:szCs w:val="18"/>
      </w:rPr>
      <w:fldChar w:fldCharType="separate"/>
    </w:r>
    <w:r>
      <w:rPr>
        <w:rFonts w:ascii="Arial" w:hAnsi="Arial"/>
        <w:sz w:val="18"/>
        <w:szCs w:val="18"/>
      </w:rPr>
      <w:t>6</w:t>
    </w:r>
    <w:r w:rsidR="004972E5">
      <w:rPr>
        <w:rFonts w:ascii="Arial" w:hAnsi="Arial"/>
        <w:sz w:val="18"/>
        <w:szCs w:val="18"/>
      </w:rPr>
      <w:fldChar w:fldCharType="end"/>
    </w:r>
  </w:p>
  <w:p w:rsidR="008F2AE9" w:rsidRDefault="00D00FE4">
    <w:pPr>
      <w:pStyle w:val="a8"/>
      <w:tabs>
        <w:tab w:val="clear" w:pos="4703"/>
        <w:tab w:val="clear" w:pos="9406"/>
        <w:tab w:val="center" w:pos="5500"/>
        <w:tab w:val="right" w:pos="10300"/>
      </w:tabs>
      <w:rPr>
        <w:rFonts w:ascii="Arial" w:hAnsi="Arial"/>
        <w:sz w:val="18"/>
        <w:szCs w:val="18"/>
      </w:rPr>
    </w:pPr>
    <w:r>
      <w:rPr>
        <w:rFonts w:ascii="Arial" w:hAnsi="Arial"/>
        <w:sz w:val="18"/>
        <w:szCs w:val="18"/>
      </w:rPr>
      <w:t>Global Purchasing Strategy Office, June 2007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6662537"/>
    </w:sdtPr>
    <w:sdtContent>
      <w:p w:rsidR="008F2AE9" w:rsidRDefault="004972E5">
        <w:pPr>
          <w:pStyle w:val="a8"/>
          <w:jc w:val="center"/>
        </w:pPr>
        <w:r>
          <w:fldChar w:fldCharType="begin"/>
        </w:r>
        <w:r w:rsidR="00D00FE4">
          <w:instrText>PAGE   \* MERGEFORMAT</w:instrText>
        </w:r>
        <w:r>
          <w:fldChar w:fldCharType="separate"/>
        </w:r>
        <w:r w:rsidR="00470FE4" w:rsidRPr="00470FE4">
          <w:rPr>
            <w:noProof/>
            <w:lang w:val="zh-CN" w:eastAsia="zh-CN"/>
          </w:rPr>
          <w:t>6</w:t>
        </w:r>
        <w: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AE9" w:rsidRDefault="00D00FE4">
    <w:pPr>
      <w:pStyle w:val="a8"/>
      <w:tabs>
        <w:tab w:val="clear" w:pos="4703"/>
        <w:tab w:val="clear" w:pos="9406"/>
        <w:tab w:val="center" w:pos="5400"/>
        <w:tab w:val="right" w:pos="10600"/>
      </w:tabs>
    </w:pPr>
    <w:r>
      <w:rPr>
        <w:rFonts w:ascii="Arial" w:hAnsi="Arial"/>
        <w:sz w:val="18"/>
        <w:szCs w:val="18"/>
      </w:rPr>
      <w:t>FM&amp;SP RFQ</w:t>
    </w:r>
    <w:r>
      <w:rPr>
        <w:lang w:val="sv-SE"/>
      </w:rPr>
      <w:tab/>
      <w:t xml:space="preserve">Page </w:t>
    </w:r>
    <w:r w:rsidR="004972E5">
      <w:rPr>
        <w:lang w:val="sv-SE"/>
      </w:rPr>
      <w:fldChar w:fldCharType="begin"/>
    </w:r>
    <w:r>
      <w:rPr>
        <w:lang w:val="sv-SE"/>
      </w:rPr>
      <w:instrText xml:space="preserve"> PAGE </w:instrText>
    </w:r>
    <w:r w:rsidR="004972E5">
      <w:rPr>
        <w:lang w:val="sv-SE"/>
      </w:rPr>
      <w:fldChar w:fldCharType="separate"/>
    </w:r>
    <w:r>
      <w:rPr>
        <w:lang w:val="sv-SE"/>
      </w:rPr>
      <w:t>4</w:t>
    </w:r>
    <w:r w:rsidR="004972E5">
      <w:rPr>
        <w:lang w:val="sv-SE"/>
      </w:rPr>
      <w:fldChar w:fldCharType="end"/>
    </w:r>
    <w:r>
      <w:rPr>
        <w:lang w:val="sv-SE"/>
      </w:rPr>
      <w:t xml:space="preserve"> of </w:t>
    </w:r>
    <w:r w:rsidR="004972E5">
      <w:rPr>
        <w:lang w:val="sv-SE"/>
      </w:rPr>
      <w:fldChar w:fldCharType="begin"/>
    </w:r>
    <w:r>
      <w:rPr>
        <w:lang w:val="sv-SE"/>
      </w:rPr>
      <w:instrText xml:space="preserve"> NUMPAGES </w:instrText>
    </w:r>
    <w:r w:rsidR="004972E5">
      <w:rPr>
        <w:lang w:val="sv-SE"/>
      </w:rPr>
      <w:fldChar w:fldCharType="separate"/>
    </w:r>
    <w:r>
      <w:rPr>
        <w:lang w:val="sv-SE"/>
      </w:rPr>
      <w:t>6</w:t>
    </w:r>
    <w:r w:rsidR="004972E5">
      <w:rPr>
        <w:lang w:val="sv-SE"/>
      </w:rPr>
      <w:fldChar w:fldCharType="end"/>
    </w:r>
    <w:r>
      <w:tab/>
      <w:t>Registered Office: Göteborg, Sweden</w:t>
    </w:r>
  </w:p>
  <w:p w:rsidR="008F2AE9" w:rsidRDefault="00D00FE4">
    <w:pPr>
      <w:pStyle w:val="a8"/>
      <w:tabs>
        <w:tab w:val="clear" w:pos="4703"/>
        <w:tab w:val="clear" w:pos="9406"/>
        <w:tab w:val="center" w:pos="5400"/>
        <w:tab w:val="right" w:pos="10600"/>
      </w:tabs>
    </w:pPr>
    <w:r>
      <w:t>Last revision</w:t>
    </w:r>
    <w:r>
      <w:rPr>
        <w:rFonts w:ascii="Arial" w:hAnsi="Arial"/>
        <w:sz w:val="18"/>
        <w:szCs w:val="18"/>
      </w:rPr>
      <w:t>: 2008-07-01</w:t>
    </w:r>
    <w:r>
      <w:tab/>
    </w:r>
    <w:r>
      <w:tab/>
      <w:t>Registration No. 556074-3089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AFE" w:rsidRDefault="00232AFE">
      <w:r>
        <w:separator/>
      </w:r>
    </w:p>
  </w:footnote>
  <w:footnote w:type="continuationSeparator" w:id="1">
    <w:p w:rsidR="00232AFE" w:rsidRDefault="00232A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AE9" w:rsidRDefault="00D00FE4">
    <w:pPr>
      <w:pStyle w:val="a9"/>
      <w:tabs>
        <w:tab w:val="clear" w:pos="4320"/>
        <w:tab w:val="clear" w:pos="8640"/>
        <w:tab w:val="center" w:pos="5200"/>
        <w:tab w:val="right" w:pos="10500"/>
      </w:tabs>
      <w:ind w:left="-500" w:firstLine="500"/>
      <w:jc w:val="center"/>
      <w:rPr>
        <w:rFonts w:ascii="Arial" w:hAnsi="Arial"/>
        <w:b/>
        <w:bCs/>
        <w:sz w:val="28"/>
        <w:szCs w:val="28"/>
      </w:rPr>
    </w:pPr>
    <w:r>
      <w:rPr>
        <w:noProof/>
        <w:lang w:eastAsia="zh-CN"/>
      </w:rPr>
      <w:drawing>
        <wp:anchor distT="0" distB="0" distL="114300" distR="114300" simplePos="0" relativeHeight="251646976" behindDoc="1" locked="0" layoutInCell="1" allowOverlap="1">
          <wp:simplePos x="0" y="0"/>
          <wp:positionH relativeFrom="column">
            <wp:posOffset>1270</wp:posOffset>
          </wp:positionH>
          <wp:positionV relativeFrom="paragraph">
            <wp:align>bottom</wp:align>
          </wp:positionV>
          <wp:extent cx="584835" cy="488950"/>
          <wp:effectExtent l="0" t="0" r="0" b="0"/>
          <wp:wrapTight wrapText="bothSides">
            <wp:wrapPolygon edited="0">
              <wp:start x="0" y="0"/>
              <wp:lineTo x="0" y="21039"/>
              <wp:lineTo x="21107" y="21039"/>
              <wp:lineTo x="21107" y="0"/>
              <wp:lineTo x="0" y="0"/>
            </wp:wrapPolygon>
          </wp:wrapTight>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84835" cy="488950"/>
                  </a:xfrm>
                  <a:prstGeom prst="rect">
                    <a:avLst/>
                  </a:prstGeom>
                  <a:noFill/>
                  <a:ln>
                    <a:noFill/>
                  </a:ln>
                </pic:spPr>
              </pic:pic>
            </a:graphicData>
          </a:graphic>
        </wp:anchor>
      </w:drawing>
    </w:r>
    <w:r>
      <w:rPr>
        <w:rFonts w:ascii="Arial" w:hAnsi="Arial"/>
        <w:b/>
        <w:bCs/>
        <w:sz w:val="28"/>
        <w:szCs w:val="28"/>
      </w:rPr>
      <w:t>Request for Quotation (RFQ)</w:t>
    </w:r>
  </w:p>
  <w:p w:rsidR="008F2AE9" w:rsidRDefault="00D00FE4">
    <w:pPr>
      <w:pStyle w:val="a9"/>
      <w:jc w:val="center"/>
      <w:rPr>
        <w:rFonts w:ascii="Arial" w:hAnsi="Arial"/>
      </w:rPr>
    </w:pPr>
    <w:r>
      <w:rPr>
        <w:rFonts w:ascii="Arial" w:hAnsi="Arial"/>
      </w:rPr>
      <w:t>(Type or print applicable items)</w:t>
    </w:r>
  </w:p>
  <w:p w:rsidR="008F2AE9" w:rsidRDefault="008F2AE9">
    <w:pPr>
      <w:pStyle w:val="a9"/>
      <w:jc w:val="center"/>
      <w:rPr>
        <w:rFonts w:ascii="Arial" w:eastAsia="MS Mincho" w:hAnsi="Arial"/>
        <w:color w:val="0000FF"/>
        <w:sz w:val="10"/>
        <w:szCs w:val="10"/>
        <w:lang w:eastAsia="ja-JP"/>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AE9" w:rsidRDefault="004972E5">
    <w:pPr>
      <w:pStyle w:val="a9"/>
      <w:tabs>
        <w:tab w:val="clear" w:pos="4320"/>
        <w:tab w:val="clear" w:pos="8640"/>
        <w:tab w:val="left" w:pos="2696"/>
        <w:tab w:val="center" w:pos="4153"/>
        <w:tab w:val="right" w:pos="8306"/>
      </w:tabs>
      <w:jc w:val="both"/>
    </w:pPr>
    <w:r>
      <w:rPr>
        <w:noProof/>
        <w:lang w:eastAsia="zh-CN"/>
      </w:rPr>
      <w:pict>
        <v:rect id="矩形 72" o:spid="_x0000_s4097" style="position:absolute;left:0;text-align:left;margin-left:75.3pt;margin-top:-7.05pt;width:473.1pt;height:50.6pt;z-index:251674624;visibility:visible;mso-position-horizont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" stroked="f" strokeweight="1pt">
          <v:fill opacity="19789f"/>
          <w10:wrap anchorx="page"/>
        </v:rect>
      </w:pict>
    </w:r>
    <w:r w:rsidR="00D00FE4">
      <w:rPr>
        <w:noProof/>
        <w:lang w:eastAsia="zh-CN"/>
      </w:rPr>
      <w:drawing>
        <wp:anchor distT="0" distB="0" distL="114300" distR="114300" simplePos="0" relativeHeight="251673600" behindDoc="0" locked="0" layoutInCell="1" allowOverlap="1">
          <wp:simplePos x="0" y="0"/>
          <wp:positionH relativeFrom="column">
            <wp:posOffset>0</wp:posOffset>
          </wp:positionH>
          <wp:positionV relativeFrom="paragraph">
            <wp:posOffset>140335</wp:posOffset>
          </wp:positionV>
          <wp:extent cx="5544185" cy="360045"/>
          <wp:effectExtent l="0" t="0" r="0" b="2540"/>
          <wp:wrapSquare wrapText="bothSides"/>
          <wp:docPr id="26" name="图片 26" descr="辅助图形-logo在左="/>
          <wp:cNvGraphicFramePr/>
          <a:graphic xmlns:a="http://schemas.openxmlformats.org/drawingml/2006/main">
            <a:graphicData uri="http://schemas.openxmlformats.org/drawingml/2006/picture">
              <pic:pic xmlns:pic="http://schemas.openxmlformats.org/drawingml/2006/picture">
                <pic:nvPicPr>
                  <pic:cNvPr id="26" name="图片 26" descr="辅助图形-logo在左="/>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544000" cy="360000"/>
                  </a:xfrm>
                  <a:prstGeom prst="rect">
                    <a:avLst/>
                  </a:prstGeom>
                  <a:noFill/>
                </pic:spPr>
              </pic:pic>
            </a:graphicData>
          </a:graphic>
        </wp:anchor>
      </w:drawing>
    </w:r>
    <w:r w:rsidR="00D00FE4">
      <w:tab/>
    </w:r>
    <w:r w:rsidR="00D00FE4">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531" w:type="dxa"/>
      <w:tblLayout w:type="fixed"/>
      <w:tblCellMar>
        <w:left w:w="0" w:type="dxa"/>
      </w:tblCellMar>
      <w:tblLook w:val="04A0"/>
    </w:tblPr>
    <w:tblGrid>
      <w:gridCol w:w="7968"/>
      <w:gridCol w:w="3563"/>
    </w:tblGrid>
    <w:tr w:rsidR="008F2AE9">
      <w:trPr>
        <w:cantSplit/>
        <w:trHeight w:hRule="exact" w:val="454"/>
      </w:trPr>
      <w:tc>
        <w:tcPr>
          <w:tcW w:w="7968" w:type="dxa"/>
          <w:vMerge w:val="restart"/>
        </w:tcPr>
        <w:p w:rsidR="008F2AE9" w:rsidRDefault="008F2AE9">
          <w:pPr>
            <w:pStyle w:val="a9"/>
            <w:tabs>
              <w:tab w:val="clear" w:pos="4320"/>
            </w:tabs>
          </w:pPr>
        </w:p>
        <w:p w:rsidR="008F2AE9" w:rsidRDefault="008F2AE9">
          <w:pPr>
            <w:pStyle w:val="a9"/>
            <w:tabs>
              <w:tab w:val="clear" w:pos="4320"/>
            </w:tabs>
          </w:pPr>
        </w:p>
        <w:p w:rsidR="008F2AE9" w:rsidRDefault="00D00FE4">
          <w:pPr>
            <w:pStyle w:val="a9"/>
            <w:tabs>
              <w:tab w:val="clear" w:pos="4320"/>
            </w:tabs>
          </w:pPr>
          <w:r>
            <w:rPr>
              <w:noProof/>
              <w:lang w:eastAsia="zh-CN"/>
            </w:rPr>
            <w:drawing>
              <wp:inline distT="0" distB="0" distL="0" distR="0">
                <wp:extent cx="819150" cy="793750"/>
                <wp:effectExtent l="0" t="0" r="0" b="0"/>
                <wp:docPr id="12" name="图片 12" descr="logo_213_11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logo_213_11kb"/>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819150" cy="793750"/>
                        </a:xfrm>
                        <a:prstGeom prst="rect">
                          <a:avLst/>
                        </a:prstGeom>
                        <a:noFill/>
                        <a:ln>
                          <a:noFill/>
                        </a:ln>
                      </pic:spPr>
                    </pic:pic>
                  </a:graphicData>
                </a:graphic>
              </wp:inline>
            </w:drawing>
          </w:r>
        </w:p>
      </w:tc>
      <w:tc>
        <w:tcPr>
          <w:tcW w:w="3563" w:type="dxa"/>
        </w:tcPr>
        <w:p w:rsidR="008F2AE9" w:rsidRDefault="008F2AE9">
          <w:pPr>
            <w:pStyle w:val="a9"/>
            <w:tabs>
              <w:tab w:val="clear" w:pos="4320"/>
            </w:tabs>
            <w:rPr>
              <w:b/>
              <w:sz w:val="18"/>
              <w:szCs w:val="18"/>
            </w:rPr>
          </w:pPr>
        </w:p>
        <w:p w:rsidR="008F2AE9" w:rsidRDefault="008F2AE9">
          <w:pPr>
            <w:pStyle w:val="a9"/>
            <w:tabs>
              <w:tab w:val="clear" w:pos="4320"/>
            </w:tabs>
            <w:rPr>
              <w:b/>
              <w:sz w:val="18"/>
              <w:szCs w:val="18"/>
            </w:rPr>
          </w:pPr>
        </w:p>
      </w:tc>
    </w:tr>
    <w:tr w:rsidR="008F2AE9">
      <w:trPr>
        <w:cantSplit/>
        <w:trHeight w:val="731"/>
      </w:trPr>
      <w:tc>
        <w:tcPr>
          <w:tcW w:w="7968" w:type="dxa"/>
          <w:vMerge/>
        </w:tcPr>
        <w:p w:rsidR="008F2AE9" w:rsidRDefault="008F2AE9">
          <w:pPr>
            <w:pStyle w:val="a9"/>
            <w:tabs>
              <w:tab w:val="clear" w:pos="4320"/>
            </w:tabs>
          </w:pPr>
        </w:p>
      </w:tc>
      <w:tc>
        <w:tcPr>
          <w:tcW w:w="3563" w:type="dxa"/>
        </w:tcPr>
        <w:p w:rsidR="008F2AE9" w:rsidRDefault="008F2AE9">
          <w:pPr>
            <w:pStyle w:val="a9"/>
            <w:tabs>
              <w:tab w:val="clear" w:pos="4320"/>
            </w:tabs>
            <w:rPr>
              <w:sz w:val="14"/>
              <w:szCs w:val="14"/>
              <w:lang w:val="sv-SE"/>
            </w:rPr>
          </w:pPr>
        </w:p>
        <w:p w:rsidR="008F2AE9" w:rsidRDefault="00D00FE4">
          <w:pPr>
            <w:pStyle w:val="a9"/>
            <w:tabs>
              <w:tab w:val="clear" w:pos="4320"/>
            </w:tabs>
            <w:rPr>
              <w:b/>
            </w:rPr>
          </w:pPr>
          <w:r>
            <w:rPr>
              <w:b/>
            </w:rPr>
            <w:t>Volvo Car Corporation</w:t>
          </w:r>
        </w:p>
        <w:p w:rsidR="008F2AE9" w:rsidRDefault="008F2AE9">
          <w:pPr>
            <w:pStyle w:val="a9"/>
            <w:tabs>
              <w:tab w:val="clear" w:pos="4320"/>
            </w:tabs>
            <w:rPr>
              <w:b/>
              <w:sz w:val="18"/>
              <w:szCs w:val="18"/>
            </w:rPr>
          </w:pPr>
        </w:p>
        <w:p w:rsidR="008F2AE9" w:rsidRDefault="00D00FE4">
          <w:pPr>
            <w:pStyle w:val="a9"/>
            <w:tabs>
              <w:tab w:val="clear" w:pos="4320"/>
            </w:tabs>
            <w:rPr>
              <w:sz w:val="16"/>
              <w:szCs w:val="16"/>
              <w:lang w:val="sv-SE"/>
            </w:rPr>
          </w:pPr>
          <w:r>
            <w:rPr>
              <w:sz w:val="16"/>
              <w:szCs w:val="16"/>
              <w:lang w:val="sv-SE"/>
            </w:rPr>
            <w:t>SE-405 31 Göteborg</w:t>
          </w:r>
        </w:p>
        <w:p w:rsidR="008F2AE9" w:rsidRDefault="00D00FE4">
          <w:pPr>
            <w:pStyle w:val="a9"/>
            <w:tabs>
              <w:tab w:val="clear" w:pos="4320"/>
            </w:tabs>
            <w:rPr>
              <w:sz w:val="16"/>
              <w:szCs w:val="16"/>
              <w:lang w:val="sv-SE"/>
            </w:rPr>
          </w:pPr>
          <w:r>
            <w:rPr>
              <w:sz w:val="16"/>
              <w:szCs w:val="16"/>
              <w:lang w:val="sv-SE"/>
            </w:rPr>
            <w:t>Sweden</w:t>
          </w:r>
        </w:p>
        <w:p w:rsidR="008F2AE9" w:rsidRDefault="00D00FE4">
          <w:pPr>
            <w:pStyle w:val="a9"/>
            <w:tabs>
              <w:tab w:val="clear" w:pos="4320"/>
            </w:tabs>
            <w:rPr>
              <w:sz w:val="16"/>
              <w:szCs w:val="16"/>
              <w:lang w:val="sv-SE"/>
            </w:rPr>
          </w:pPr>
          <w:r>
            <w:rPr>
              <w:sz w:val="16"/>
              <w:szCs w:val="16"/>
              <w:lang w:val="sv-SE"/>
            </w:rPr>
            <w:t>Telephone +46 31 59 00 00</w:t>
          </w:r>
        </w:p>
        <w:p w:rsidR="008F2AE9" w:rsidRDefault="00D00FE4">
          <w:pPr>
            <w:pStyle w:val="a9"/>
            <w:tabs>
              <w:tab w:val="clear" w:pos="4320"/>
            </w:tabs>
            <w:rPr>
              <w:sz w:val="14"/>
              <w:szCs w:val="14"/>
              <w:lang w:val="sv-SE"/>
            </w:rPr>
          </w:pPr>
          <w:r>
            <w:rPr>
              <w:sz w:val="16"/>
              <w:szCs w:val="16"/>
              <w:lang w:val="sv-SE"/>
            </w:rPr>
            <w:t>www.volvocars.com</w:t>
          </w:r>
        </w:p>
      </w:tc>
    </w:tr>
  </w:tbl>
  <w:p w:rsidR="008F2AE9" w:rsidRDefault="008F2AE9">
    <w:pPr>
      <w:pStyle w:val="a9"/>
      <w:rPr>
        <w:lang w:val="sv-S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42AE0E"/>
    <w:multiLevelType w:val="singleLevel"/>
    <w:tmpl w:val="8842AE0E"/>
    <w:lvl w:ilvl="0">
      <w:start w:val="4"/>
      <w:numFmt w:val="chineseCounting"/>
      <w:suff w:val="space"/>
      <w:lvlText w:val="第%1条"/>
      <w:lvlJc w:val="left"/>
      <w:rPr>
        <w:rFonts w:hint="eastAsia"/>
      </w:rPr>
    </w:lvl>
  </w:abstractNum>
  <w:abstractNum w:abstractNumId="1">
    <w:nsid w:val="07FB8BD8"/>
    <w:multiLevelType w:val="singleLevel"/>
    <w:tmpl w:val="07FB8BD8"/>
    <w:lvl w:ilvl="0">
      <w:start w:val="10"/>
      <w:numFmt w:val="chineseCounting"/>
      <w:suff w:val="space"/>
      <w:lvlText w:val="第%1条"/>
      <w:lvlJc w:val="left"/>
      <w:rPr>
        <w:rFonts w:hint="eastAsia"/>
      </w:rPr>
    </w:lvl>
  </w:abstractNum>
  <w:abstractNum w:abstractNumId="2">
    <w:nsid w:val="37EE76A4"/>
    <w:multiLevelType w:val="singleLevel"/>
    <w:tmpl w:val="37EE76A4"/>
    <w:lvl w:ilvl="0">
      <w:start w:val="7"/>
      <w:numFmt w:val="chineseCounting"/>
      <w:suff w:val="space"/>
      <w:lvlText w:val="第%1条"/>
      <w:lvlJc w:val="left"/>
      <w:rPr>
        <w:rFonts w:hint="eastAsia"/>
      </w:rPr>
    </w:lvl>
  </w:abstractNum>
  <w:abstractNum w:abstractNumId="3">
    <w:nsid w:val="4CA765DD"/>
    <w:multiLevelType w:val="multilevel"/>
    <w:tmpl w:val="4CA765DD"/>
    <w:lvl w:ilvl="0">
      <w:start w:val="1"/>
      <w:numFmt w:val="decimal"/>
      <w:lvlText w:val="%1"/>
      <w:lvlJc w:val="left"/>
      <w:pPr>
        <w:tabs>
          <w:tab w:val="left" w:pos="432"/>
        </w:tabs>
        <w:ind w:left="432" w:hanging="432"/>
      </w:pPr>
    </w:lvl>
    <w:lvl w:ilvl="1">
      <w:start w:val="1"/>
      <w:numFmt w:val="decimal"/>
      <w:pStyle w:val="2"/>
      <w:lvlText w:val="%1.%2"/>
      <w:lvlJc w:val="left"/>
      <w:pPr>
        <w:tabs>
          <w:tab w:val="left" w:pos="576"/>
        </w:tabs>
        <w:ind w:left="576" w:hanging="576"/>
      </w:pPr>
      <w:rPr>
        <w:i w:val="0"/>
        <w:color w:val="auto"/>
        <w:sz w:val="24"/>
        <w:szCs w:val="24"/>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activeWritingStyle w:appName="MSWord" w:lang="en-US" w:vendorID="64" w:dllVersion="131078" w:nlCheck="1" w:checkStyle="0"/>
  <w:activeWritingStyle w:appName="MSWord" w:lang="zh-CN" w:vendorID="64" w:dllVersion="131077" w:nlCheck="1" w:checkStyle="1"/>
  <w:stylePaneFormatFilter w:val="3F01"/>
  <w:documentProtection w:edit="forms" w:enforcement="0"/>
  <w:defaultTabStop w:val="720"/>
  <w:drawingGridHorizontalSpacing w:val="100"/>
  <w:drawingGridVerticalSpacing w:val="143"/>
  <w:displayHorizontalDrawingGridEvery w:val="2"/>
  <w:displayVerticalDrawingGridEvery w:val="2"/>
  <w:doNotShadeFormData/>
  <w:noPunctuationKerning/>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seFELayout/>
  </w:compat>
  <w:rsids>
    <w:rsidRoot w:val="00C4226D"/>
    <w:rsid w:val="00004A78"/>
    <w:rsid w:val="00007FB4"/>
    <w:rsid w:val="00010140"/>
    <w:rsid w:val="00011459"/>
    <w:rsid w:val="000120BE"/>
    <w:rsid w:val="0001214B"/>
    <w:rsid w:val="000130B1"/>
    <w:rsid w:val="00014017"/>
    <w:rsid w:val="00014887"/>
    <w:rsid w:val="00014DD5"/>
    <w:rsid w:val="00017787"/>
    <w:rsid w:val="00017A24"/>
    <w:rsid w:val="00020C57"/>
    <w:rsid w:val="00021E32"/>
    <w:rsid w:val="000322CC"/>
    <w:rsid w:val="0003264B"/>
    <w:rsid w:val="000350E6"/>
    <w:rsid w:val="00036304"/>
    <w:rsid w:val="0004180D"/>
    <w:rsid w:val="00041AD5"/>
    <w:rsid w:val="000421A1"/>
    <w:rsid w:val="00042A82"/>
    <w:rsid w:val="00043092"/>
    <w:rsid w:val="00044D7A"/>
    <w:rsid w:val="000451B7"/>
    <w:rsid w:val="00047D52"/>
    <w:rsid w:val="000519EA"/>
    <w:rsid w:val="00057CAD"/>
    <w:rsid w:val="00060B78"/>
    <w:rsid w:val="00063CE5"/>
    <w:rsid w:val="00064158"/>
    <w:rsid w:val="000679AC"/>
    <w:rsid w:val="00070050"/>
    <w:rsid w:val="00072F42"/>
    <w:rsid w:val="00075062"/>
    <w:rsid w:val="0007573B"/>
    <w:rsid w:val="00077747"/>
    <w:rsid w:val="00077DF9"/>
    <w:rsid w:val="00080DE5"/>
    <w:rsid w:val="0008140E"/>
    <w:rsid w:val="00082355"/>
    <w:rsid w:val="0008273E"/>
    <w:rsid w:val="00083475"/>
    <w:rsid w:val="00084D93"/>
    <w:rsid w:val="0008624A"/>
    <w:rsid w:val="00086312"/>
    <w:rsid w:val="000878A1"/>
    <w:rsid w:val="00091357"/>
    <w:rsid w:val="00092EEC"/>
    <w:rsid w:val="000949CA"/>
    <w:rsid w:val="00096136"/>
    <w:rsid w:val="000A1896"/>
    <w:rsid w:val="000A39E2"/>
    <w:rsid w:val="000A3EFD"/>
    <w:rsid w:val="000A48A0"/>
    <w:rsid w:val="000A75E9"/>
    <w:rsid w:val="000A7AD9"/>
    <w:rsid w:val="000A7F6E"/>
    <w:rsid w:val="000B238C"/>
    <w:rsid w:val="000B29A1"/>
    <w:rsid w:val="000B2B63"/>
    <w:rsid w:val="000B2EB3"/>
    <w:rsid w:val="000B3304"/>
    <w:rsid w:val="000B3BC9"/>
    <w:rsid w:val="000B4B0E"/>
    <w:rsid w:val="000B5538"/>
    <w:rsid w:val="000C1572"/>
    <w:rsid w:val="000C1FBE"/>
    <w:rsid w:val="000C2897"/>
    <w:rsid w:val="000C2DDE"/>
    <w:rsid w:val="000C4657"/>
    <w:rsid w:val="000C5755"/>
    <w:rsid w:val="000D09EF"/>
    <w:rsid w:val="000D0A95"/>
    <w:rsid w:val="000D1DF7"/>
    <w:rsid w:val="000D30FA"/>
    <w:rsid w:val="000D535D"/>
    <w:rsid w:val="000D78F9"/>
    <w:rsid w:val="000E15A4"/>
    <w:rsid w:val="000E19FA"/>
    <w:rsid w:val="000E3207"/>
    <w:rsid w:val="000E364B"/>
    <w:rsid w:val="000E667D"/>
    <w:rsid w:val="000E6688"/>
    <w:rsid w:val="000E6AF6"/>
    <w:rsid w:val="000F21FD"/>
    <w:rsid w:val="000F3172"/>
    <w:rsid w:val="000F3913"/>
    <w:rsid w:val="000F4C0D"/>
    <w:rsid w:val="000F4D37"/>
    <w:rsid w:val="000F6379"/>
    <w:rsid w:val="000F7608"/>
    <w:rsid w:val="00101EF5"/>
    <w:rsid w:val="00103352"/>
    <w:rsid w:val="00103C1B"/>
    <w:rsid w:val="00104AA1"/>
    <w:rsid w:val="00105CBD"/>
    <w:rsid w:val="00106273"/>
    <w:rsid w:val="00106E47"/>
    <w:rsid w:val="0010777C"/>
    <w:rsid w:val="0011113A"/>
    <w:rsid w:val="001112E5"/>
    <w:rsid w:val="00111E9D"/>
    <w:rsid w:val="00112E4D"/>
    <w:rsid w:val="00113F67"/>
    <w:rsid w:val="001169E8"/>
    <w:rsid w:val="00117B11"/>
    <w:rsid w:val="00120D68"/>
    <w:rsid w:val="00121A1D"/>
    <w:rsid w:val="00123DF8"/>
    <w:rsid w:val="00124026"/>
    <w:rsid w:val="001242F6"/>
    <w:rsid w:val="00124A00"/>
    <w:rsid w:val="00124E38"/>
    <w:rsid w:val="00126A1C"/>
    <w:rsid w:val="00127529"/>
    <w:rsid w:val="001279F1"/>
    <w:rsid w:val="00127D90"/>
    <w:rsid w:val="001315AC"/>
    <w:rsid w:val="00131946"/>
    <w:rsid w:val="0013216C"/>
    <w:rsid w:val="00134693"/>
    <w:rsid w:val="00134D4E"/>
    <w:rsid w:val="001356A5"/>
    <w:rsid w:val="00135840"/>
    <w:rsid w:val="00136A12"/>
    <w:rsid w:val="00142795"/>
    <w:rsid w:val="00143B60"/>
    <w:rsid w:val="001445AB"/>
    <w:rsid w:val="00145DE6"/>
    <w:rsid w:val="00147254"/>
    <w:rsid w:val="001525F3"/>
    <w:rsid w:val="00154539"/>
    <w:rsid w:val="00156238"/>
    <w:rsid w:val="00157001"/>
    <w:rsid w:val="0016352D"/>
    <w:rsid w:val="001641B1"/>
    <w:rsid w:val="001642D3"/>
    <w:rsid w:val="0016791A"/>
    <w:rsid w:val="00172CB7"/>
    <w:rsid w:val="001737E6"/>
    <w:rsid w:val="00175410"/>
    <w:rsid w:val="00177098"/>
    <w:rsid w:val="00182156"/>
    <w:rsid w:val="00183F16"/>
    <w:rsid w:val="001860E4"/>
    <w:rsid w:val="00186E89"/>
    <w:rsid w:val="001877CB"/>
    <w:rsid w:val="00191690"/>
    <w:rsid w:val="00191C33"/>
    <w:rsid w:val="00192F6C"/>
    <w:rsid w:val="00193685"/>
    <w:rsid w:val="00194833"/>
    <w:rsid w:val="0019489A"/>
    <w:rsid w:val="00195281"/>
    <w:rsid w:val="001968D7"/>
    <w:rsid w:val="00197E4C"/>
    <w:rsid w:val="001A489D"/>
    <w:rsid w:val="001A4EA0"/>
    <w:rsid w:val="001A5165"/>
    <w:rsid w:val="001A61B1"/>
    <w:rsid w:val="001B28AD"/>
    <w:rsid w:val="001B3E83"/>
    <w:rsid w:val="001B4CF3"/>
    <w:rsid w:val="001B536F"/>
    <w:rsid w:val="001B5BFA"/>
    <w:rsid w:val="001B6027"/>
    <w:rsid w:val="001B6640"/>
    <w:rsid w:val="001B75AD"/>
    <w:rsid w:val="001C0F26"/>
    <w:rsid w:val="001C49F9"/>
    <w:rsid w:val="001C6562"/>
    <w:rsid w:val="001C7EE3"/>
    <w:rsid w:val="001D207A"/>
    <w:rsid w:val="001D4105"/>
    <w:rsid w:val="001D4653"/>
    <w:rsid w:val="001D515C"/>
    <w:rsid w:val="001D74A9"/>
    <w:rsid w:val="001D7978"/>
    <w:rsid w:val="001D799D"/>
    <w:rsid w:val="001D7C53"/>
    <w:rsid w:val="001E033A"/>
    <w:rsid w:val="001E093F"/>
    <w:rsid w:val="001E0CB8"/>
    <w:rsid w:val="001E4D3B"/>
    <w:rsid w:val="001E510F"/>
    <w:rsid w:val="001E582A"/>
    <w:rsid w:val="001E6293"/>
    <w:rsid w:val="001E64E1"/>
    <w:rsid w:val="001F02A8"/>
    <w:rsid w:val="001F0AD8"/>
    <w:rsid w:val="001F13B6"/>
    <w:rsid w:val="001F5C0C"/>
    <w:rsid w:val="00202E99"/>
    <w:rsid w:val="002032BF"/>
    <w:rsid w:val="0020349B"/>
    <w:rsid w:val="002034AE"/>
    <w:rsid w:val="0020397E"/>
    <w:rsid w:val="00203EAC"/>
    <w:rsid w:val="002056F6"/>
    <w:rsid w:val="00205B18"/>
    <w:rsid w:val="00210133"/>
    <w:rsid w:val="0021068D"/>
    <w:rsid w:val="00211E7C"/>
    <w:rsid w:val="002124F0"/>
    <w:rsid w:val="00212CC8"/>
    <w:rsid w:val="002133A1"/>
    <w:rsid w:val="0022148C"/>
    <w:rsid w:val="002222E8"/>
    <w:rsid w:val="0022544D"/>
    <w:rsid w:val="002259AC"/>
    <w:rsid w:val="00225F49"/>
    <w:rsid w:val="002261EE"/>
    <w:rsid w:val="00226496"/>
    <w:rsid w:val="00226F9A"/>
    <w:rsid w:val="00231223"/>
    <w:rsid w:val="00232AFE"/>
    <w:rsid w:val="0023522C"/>
    <w:rsid w:val="0023740E"/>
    <w:rsid w:val="00240AF9"/>
    <w:rsid w:val="00242AB2"/>
    <w:rsid w:val="00243C7C"/>
    <w:rsid w:val="00244D26"/>
    <w:rsid w:val="00245BB7"/>
    <w:rsid w:val="00246D32"/>
    <w:rsid w:val="0025041A"/>
    <w:rsid w:val="002506C8"/>
    <w:rsid w:val="0025093C"/>
    <w:rsid w:val="00250C76"/>
    <w:rsid w:val="0025135F"/>
    <w:rsid w:val="00252972"/>
    <w:rsid w:val="0025387A"/>
    <w:rsid w:val="002548ED"/>
    <w:rsid w:val="002554BC"/>
    <w:rsid w:val="0026055C"/>
    <w:rsid w:val="00262E2A"/>
    <w:rsid w:val="00262E47"/>
    <w:rsid w:val="002656C0"/>
    <w:rsid w:val="00267475"/>
    <w:rsid w:val="002678DB"/>
    <w:rsid w:val="00267E72"/>
    <w:rsid w:val="00272046"/>
    <w:rsid w:val="00272F1A"/>
    <w:rsid w:val="002741E4"/>
    <w:rsid w:val="00277841"/>
    <w:rsid w:val="00277BA3"/>
    <w:rsid w:val="00280291"/>
    <w:rsid w:val="00280B97"/>
    <w:rsid w:val="002818DD"/>
    <w:rsid w:val="00283235"/>
    <w:rsid w:val="00284B62"/>
    <w:rsid w:val="00284B96"/>
    <w:rsid w:val="0028534D"/>
    <w:rsid w:val="00285488"/>
    <w:rsid w:val="00285F2B"/>
    <w:rsid w:val="002907F1"/>
    <w:rsid w:val="00291D1B"/>
    <w:rsid w:val="00291FD7"/>
    <w:rsid w:val="00292C32"/>
    <w:rsid w:val="00292E9F"/>
    <w:rsid w:val="00295DD6"/>
    <w:rsid w:val="002965ED"/>
    <w:rsid w:val="002967D9"/>
    <w:rsid w:val="00296A42"/>
    <w:rsid w:val="00297694"/>
    <w:rsid w:val="002A2EFA"/>
    <w:rsid w:val="002A2FEE"/>
    <w:rsid w:val="002A35D3"/>
    <w:rsid w:val="002A3CDF"/>
    <w:rsid w:val="002A5408"/>
    <w:rsid w:val="002A5F64"/>
    <w:rsid w:val="002A60E1"/>
    <w:rsid w:val="002B0B56"/>
    <w:rsid w:val="002B174A"/>
    <w:rsid w:val="002B19B4"/>
    <w:rsid w:val="002B25A2"/>
    <w:rsid w:val="002B264B"/>
    <w:rsid w:val="002B294B"/>
    <w:rsid w:val="002B2E4B"/>
    <w:rsid w:val="002B4683"/>
    <w:rsid w:val="002B576E"/>
    <w:rsid w:val="002B773F"/>
    <w:rsid w:val="002C181A"/>
    <w:rsid w:val="002C1CF0"/>
    <w:rsid w:val="002C23CA"/>
    <w:rsid w:val="002C3BE3"/>
    <w:rsid w:val="002C62F8"/>
    <w:rsid w:val="002C635C"/>
    <w:rsid w:val="002D026F"/>
    <w:rsid w:val="002D1CCF"/>
    <w:rsid w:val="002D2031"/>
    <w:rsid w:val="002D36CF"/>
    <w:rsid w:val="002D52E6"/>
    <w:rsid w:val="002D59C4"/>
    <w:rsid w:val="002D71E7"/>
    <w:rsid w:val="002D7836"/>
    <w:rsid w:val="002E0869"/>
    <w:rsid w:val="002E15B6"/>
    <w:rsid w:val="002E27E4"/>
    <w:rsid w:val="002E3A2D"/>
    <w:rsid w:val="002E4C19"/>
    <w:rsid w:val="002E4F0F"/>
    <w:rsid w:val="002F15C4"/>
    <w:rsid w:val="002F2041"/>
    <w:rsid w:val="002F4713"/>
    <w:rsid w:val="002F4CF8"/>
    <w:rsid w:val="002F5209"/>
    <w:rsid w:val="002F57D1"/>
    <w:rsid w:val="002F76A5"/>
    <w:rsid w:val="00300B98"/>
    <w:rsid w:val="003020B6"/>
    <w:rsid w:val="00302F20"/>
    <w:rsid w:val="003041A5"/>
    <w:rsid w:val="0030467B"/>
    <w:rsid w:val="00310A31"/>
    <w:rsid w:val="00310B3D"/>
    <w:rsid w:val="00311A7A"/>
    <w:rsid w:val="00312B62"/>
    <w:rsid w:val="003144CC"/>
    <w:rsid w:val="0031484A"/>
    <w:rsid w:val="00314CE2"/>
    <w:rsid w:val="00317A06"/>
    <w:rsid w:val="0032067C"/>
    <w:rsid w:val="0032166D"/>
    <w:rsid w:val="003216E7"/>
    <w:rsid w:val="00322AD3"/>
    <w:rsid w:val="00323787"/>
    <w:rsid w:val="00323B51"/>
    <w:rsid w:val="00325079"/>
    <w:rsid w:val="003258D7"/>
    <w:rsid w:val="00326A89"/>
    <w:rsid w:val="00330640"/>
    <w:rsid w:val="0033207F"/>
    <w:rsid w:val="0033372B"/>
    <w:rsid w:val="00334EDB"/>
    <w:rsid w:val="00335FD3"/>
    <w:rsid w:val="00337434"/>
    <w:rsid w:val="003424D9"/>
    <w:rsid w:val="00344D74"/>
    <w:rsid w:val="003467A2"/>
    <w:rsid w:val="00350341"/>
    <w:rsid w:val="00352224"/>
    <w:rsid w:val="003525D0"/>
    <w:rsid w:val="00355AFF"/>
    <w:rsid w:val="00355D88"/>
    <w:rsid w:val="0035727D"/>
    <w:rsid w:val="0036250A"/>
    <w:rsid w:val="00362F89"/>
    <w:rsid w:val="003650E7"/>
    <w:rsid w:val="003655C2"/>
    <w:rsid w:val="0036560E"/>
    <w:rsid w:val="003673E0"/>
    <w:rsid w:val="00367B04"/>
    <w:rsid w:val="00370163"/>
    <w:rsid w:val="00370F5A"/>
    <w:rsid w:val="00371369"/>
    <w:rsid w:val="00371EE7"/>
    <w:rsid w:val="0037237D"/>
    <w:rsid w:val="003724E0"/>
    <w:rsid w:val="00375609"/>
    <w:rsid w:val="0037677F"/>
    <w:rsid w:val="00377156"/>
    <w:rsid w:val="003774F8"/>
    <w:rsid w:val="00380E65"/>
    <w:rsid w:val="003824C2"/>
    <w:rsid w:val="00383879"/>
    <w:rsid w:val="00384524"/>
    <w:rsid w:val="00384EAB"/>
    <w:rsid w:val="0038514A"/>
    <w:rsid w:val="003862E8"/>
    <w:rsid w:val="00390F89"/>
    <w:rsid w:val="0039188B"/>
    <w:rsid w:val="00393786"/>
    <w:rsid w:val="00395413"/>
    <w:rsid w:val="00395CEF"/>
    <w:rsid w:val="003A1565"/>
    <w:rsid w:val="003A20FE"/>
    <w:rsid w:val="003A2FBE"/>
    <w:rsid w:val="003A3133"/>
    <w:rsid w:val="003A35D2"/>
    <w:rsid w:val="003A3CB5"/>
    <w:rsid w:val="003A493B"/>
    <w:rsid w:val="003A7414"/>
    <w:rsid w:val="003A7E2F"/>
    <w:rsid w:val="003B0912"/>
    <w:rsid w:val="003B1274"/>
    <w:rsid w:val="003B317B"/>
    <w:rsid w:val="003B3B90"/>
    <w:rsid w:val="003B47D2"/>
    <w:rsid w:val="003B5259"/>
    <w:rsid w:val="003B7C79"/>
    <w:rsid w:val="003C0E30"/>
    <w:rsid w:val="003C1221"/>
    <w:rsid w:val="003C1A1B"/>
    <w:rsid w:val="003C21DC"/>
    <w:rsid w:val="003C3C8D"/>
    <w:rsid w:val="003C5C2A"/>
    <w:rsid w:val="003C6223"/>
    <w:rsid w:val="003C6377"/>
    <w:rsid w:val="003D038B"/>
    <w:rsid w:val="003D0964"/>
    <w:rsid w:val="003D1A78"/>
    <w:rsid w:val="003D20FF"/>
    <w:rsid w:val="003D3B4F"/>
    <w:rsid w:val="003D3FDB"/>
    <w:rsid w:val="003D4779"/>
    <w:rsid w:val="003D4D93"/>
    <w:rsid w:val="003D633A"/>
    <w:rsid w:val="003E25F4"/>
    <w:rsid w:val="003E50BC"/>
    <w:rsid w:val="003E5F92"/>
    <w:rsid w:val="003F080D"/>
    <w:rsid w:val="003F103D"/>
    <w:rsid w:val="003F1114"/>
    <w:rsid w:val="003F2DD6"/>
    <w:rsid w:val="003F44B3"/>
    <w:rsid w:val="003F52A6"/>
    <w:rsid w:val="003F6E21"/>
    <w:rsid w:val="003F75A8"/>
    <w:rsid w:val="003F7CB5"/>
    <w:rsid w:val="004017A8"/>
    <w:rsid w:val="00403F41"/>
    <w:rsid w:val="004045E5"/>
    <w:rsid w:val="004059D4"/>
    <w:rsid w:val="00407549"/>
    <w:rsid w:val="00411FCA"/>
    <w:rsid w:val="00412014"/>
    <w:rsid w:val="00412FC2"/>
    <w:rsid w:val="00414055"/>
    <w:rsid w:val="00415141"/>
    <w:rsid w:val="00416913"/>
    <w:rsid w:val="00417D58"/>
    <w:rsid w:val="00420356"/>
    <w:rsid w:val="00422FE9"/>
    <w:rsid w:val="00425AD8"/>
    <w:rsid w:val="0042796B"/>
    <w:rsid w:val="00427B5A"/>
    <w:rsid w:val="00430F31"/>
    <w:rsid w:val="00431485"/>
    <w:rsid w:val="00436EF8"/>
    <w:rsid w:val="0044107F"/>
    <w:rsid w:val="00443299"/>
    <w:rsid w:val="004435ED"/>
    <w:rsid w:val="004438BF"/>
    <w:rsid w:val="004442F0"/>
    <w:rsid w:val="0044432B"/>
    <w:rsid w:val="0044579D"/>
    <w:rsid w:val="00450BCC"/>
    <w:rsid w:val="00450C91"/>
    <w:rsid w:val="00454925"/>
    <w:rsid w:val="00454AF7"/>
    <w:rsid w:val="004561BA"/>
    <w:rsid w:val="00457474"/>
    <w:rsid w:val="00460AC1"/>
    <w:rsid w:val="00461D6D"/>
    <w:rsid w:val="00462795"/>
    <w:rsid w:val="00463E02"/>
    <w:rsid w:val="00463ECB"/>
    <w:rsid w:val="00466184"/>
    <w:rsid w:val="004702D9"/>
    <w:rsid w:val="00470FE4"/>
    <w:rsid w:val="004711C8"/>
    <w:rsid w:val="004718DB"/>
    <w:rsid w:val="00472785"/>
    <w:rsid w:val="0047454E"/>
    <w:rsid w:val="00474A48"/>
    <w:rsid w:val="004779CF"/>
    <w:rsid w:val="00477F54"/>
    <w:rsid w:val="00484374"/>
    <w:rsid w:val="004857E9"/>
    <w:rsid w:val="00485942"/>
    <w:rsid w:val="00485E5A"/>
    <w:rsid w:val="00486B8D"/>
    <w:rsid w:val="00490088"/>
    <w:rsid w:val="00492CF1"/>
    <w:rsid w:val="0049459C"/>
    <w:rsid w:val="004964E5"/>
    <w:rsid w:val="004972E5"/>
    <w:rsid w:val="004A356E"/>
    <w:rsid w:val="004A4DEC"/>
    <w:rsid w:val="004A4F8D"/>
    <w:rsid w:val="004A5CBA"/>
    <w:rsid w:val="004B1620"/>
    <w:rsid w:val="004B2F6D"/>
    <w:rsid w:val="004B3B2A"/>
    <w:rsid w:val="004B55E8"/>
    <w:rsid w:val="004B6065"/>
    <w:rsid w:val="004B7808"/>
    <w:rsid w:val="004C02AD"/>
    <w:rsid w:val="004C21AA"/>
    <w:rsid w:val="004C26CE"/>
    <w:rsid w:val="004C2897"/>
    <w:rsid w:val="004C2CB6"/>
    <w:rsid w:val="004C497F"/>
    <w:rsid w:val="004C5363"/>
    <w:rsid w:val="004C58F1"/>
    <w:rsid w:val="004C6643"/>
    <w:rsid w:val="004D06A3"/>
    <w:rsid w:val="004D10FA"/>
    <w:rsid w:val="004D27F8"/>
    <w:rsid w:val="004D3DB8"/>
    <w:rsid w:val="004D3E53"/>
    <w:rsid w:val="004D5463"/>
    <w:rsid w:val="004D6BE1"/>
    <w:rsid w:val="004D719E"/>
    <w:rsid w:val="004E793A"/>
    <w:rsid w:val="004F270B"/>
    <w:rsid w:val="004F29B1"/>
    <w:rsid w:val="004F4B27"/>
    <w:rsid w:val="004F7C21"/>
    <w:rsid w:val="0050242A"/>
    <w:rsid w:val="00504A6B"/>
    <w:rsid w:val="00505C0E"/>
    <w:rsid w:val="00505D39"/>
    <w:rsid w:val="00505E53"/>
    <w:rsid w:val="00510434"/>
    <w:rsid w:val="0051336C"/>
    <w:rsid w:val="00513C98"/>
    <w:rsid w:val="00516952"/>
    <w:rsid w:val="00517858"/>
    <w:rsid w:val="00521F55"/>
    <w:rsid w:val="005227F5"/>
    <w:rsid w:val="0052391A"/>
    <w:rsid w:val="00531963"/>
    <w:rsid w:val="005332A0"/>
    <w:rsid w:val="005347D3"/>
    <w:rsid w:val="00536609"/>
    <w:rsid w:val="00536CAD"/>
    <w:rsid w:val="005411EC"/>
    <w:rsid w:val="005415AA"/>
    <w:rsid w:val="00542263"/>
    <w:rsid w:val="00542A82"/>
    <w:rsid w:val="0054349A"/>
    <w:rsid w:val="00544CE4"/>
    <w:rsid w:val="005461B4"/>
    <w:rsid w:val="00546AA3"/>
    <w:rsid w:val="00547108"/>
    <w:rsid w:val="00550A5C"/>
    <w:rsid w:val="005526CB"/>
    <w:rsid w:val="00554661"/>
    <w:rsid w:val="00554EE2"/>
    <w:rsid w:val="00556BA8"/>
    <w:rsid w:val="005573B3"/>
    <w:rsid w:val="0056342C"/>
    <w:rsid w:val="00565094"/>
    <w:rsid w:val="00570E2E"/>
    <w:rsid w:val="00571AA9"/>
    <w:rsid w:val="00571B6E"/>
    <w:rsid w:val="0057308F"/>
    <w:rsid w:val="00574510"/>
    <w:rsid w:val="00574B26"/>
    <w:rsid w:val="00575C7F"/>
    <w:rsid w:val="00577B60"/>
    <w:rsid w:val="00580564"/>
    <w:rsid w:val="005809F4"/>
    <w:rsid w:val="0058158C"/>
    <w:rsid w:val="00582501"/>
    <w:rsid w:val="00582E3F"/>
    <w:rsid w:val="00583E6E"/>
    <w:rsid w:val="0058506F"/>
    <w:rsid w:val="00585523"/>
    <w:rsid w:val="005858EA"/>
    <w:rsid w:val="005860E9"/>
    <w:rsid w:val="00590526"/>
    <w:rsid w:val="00590F02"/>
    <w:rsid w:val="00591FC5"/>
    <w:rsid w:val="005927CD"/>
    <w:rsid w:val="00592E1D"/>
    <w:rsid w:val="00595FE6"/>
    <w:rsid w:val="00596874"/>
    <w:rsid w:val="0059700D"/>
    <w:rsid w:val="005A1BA9"/>
    <w:rsid w:val="005A3B4C"/>
    <w:rsid w:val="005A3E9A"/>
    <w:rsid w:val="005A4891"/>
    <w:rsid w:val="005A4B73"/>
    <w:rsid w:val="005A52CC"/>
    <w:rsid w:val="005A5B42"/>
    <w:rsid w:val="005A5EBB"/>
    <w:rsid w:val="005B0944"/>
    <w:rsid w:val="005B1427"/>
    <w:rsid w:val="005B4B5B"/>
    <w:rsid w:val="005B668B"/>
    <w:rsid w:val="005B6D62"/>
    <w:rsid w:val="005C123B"/>
    <w:rsid w:val="005C15BF"/>
    <w:rsid w:val="005C196C"/>
    <w:rsid w:val="005C19BB"/>
    <w:rsid w:val="005C2F9F"/>
    <w:rsid w:val="005C40DB"/>
    <w:rsid w:val="005C4111"/>
    <w:rsid w:val="005C487C"/>
    <w:rsid w:val="005D6FB2"/>
    <w:rsid w:val="005E3B09"/>
    <w:rsid w:val="005E4A24"/>
    <w:rsid w:val="005E5487"/>
    <w:rsid w:val="005E59ED"/>
    <w:rsid w:val="005E5D90"/>
    <w:rsid w:val="005F0465"/>
    <w:rsid w:val="005F08B2"/>
    <w:rsid w:val="005F1087"/>
    <w:rsid w:val="005F1EF7"/>
    <w:rsid w:val="005F4C62"/>
    <w:rsid w:val="005F5F89"/>
    <w:rsid w:val="005F6852"/>
    <w:rsid w:val="006009EB"/>
    <w:rsid w:val="00600BFD"/>
    <w:rsid w:val="006019ED"/>
    <w:rsid w:val="00601E51"/>
    <w:rsid w:val="0060575B"/>
    <w:rsid w:val="00605E38"/>
    <w:rsid w:val="00605E3F"/>
    <w:rsid w:val="0060783B"/>
    <w:rsid w:val="00610043"/>
    <w:rsid w:val="00611AB6"/>
    <w:rsid w:val="00612564"/>
    <w:rsid w:val="00613692"/>
    <w:rsid w:val="0061386E"/>
    <w:rsid w:val="006159F9"/>
    <w:rsid w:val="0061790E"/>
    <w:rsid w:val="0062079F"/>
    <w:rsid w:val="0062186E"/>
    <w:rsid w:val="006241F7"/>
    <w:rsid w:val="00624692"/>
    <w:rsid w:val="006246F7"/>
    <w:rsid w:val="00625394"/>
    <w:rsid w:val="0062587C"/>
    <w:rsid w:val="00626F77"/>
    <w:rsid w:val="00630553"/>
    <w:rsid w:val="00633DA8"/>
    <w:rsid w:val="00634F8B"/>
    <w:rsid w:val="00635880"/>
    <w:rsid w:val="00636ED2"/>
    <w:rsid w:val="00637027"/>
    <w:rsid w:val="00640789"/>
    <w:rsid w:val="006429E9"/>
    <w:rsid w:val="00643D4A"/>
    <w:rsid w:val="00644BB6"/>
    <w:rsid w:val="00646369"/>
    <w:rsid w:val="00646641"/>
    <w:rsid w:val="00646FBF"/>
    <w:rsid w:val="006478F1"/>
    <w:rsid w:val="00650511"/>
    <w:rsid w:val="00650DF6"/>
    <w:rsid w:val="006515BB"/>
    <w:rsid w:val="00652C11"/>
    <w:rsid w:val="0065368E"/>
    <w:rsid w:val="006553BD"/>
    <w:rsid w:val="00657766"/>
    <w:rsid w:val="00662EBC"/>
    <w:rsid w:val="006644AA"/>
    <w:rsid w:val="00665A4E"/>
    <w:rsid w:val="00666634"/>
    <w:rsid w:val="00666755"/>
    <w:rsid w:val="00667B16"/>
    <w:rsid w:val="006708A8"/>
    <w:rsid w:val="00670A91"/>
    <w:rsid w:val="00670D4E"/>
    <w:rsid w:val="00670FE1"/>
    <w:rsid w:val="00672FCB"/>
    <w:rsid w:val="00673E7B"/>
    <w:rsid w:val="00674558"/>
    <w:rsid w:val="00674BD8"/>
    <w:rsid w:val="006768A7"/>
    <w:rsid w:val="00677DB2"/>
    <w:rsid w:val="00683481"/>
    <w:rsid w:val="0068704C"/>
    <w:rsid w:val="00687217"/>
    <w:rsid w:val="00687CA3"/>
    <w:rsid w:val="00692F8F"/>
    <w:rsid w:val="006937D8"/>
    <w:rsid w:val="0069526E"/>
    <w:rsid w:val="00695713"/>
    <w:rsid w:val="006965D2"/>
    <w:rsid w:val="0069765C"/>
    <w:rsid w:val="00697B84"/>
    <w:rsid w:val="00697D96"/>
    <w:rsid w:val="006A0BDD"/>
    <w:rsid w:val="006A1F6A"/>
    <w:rsid w:val="006A2A0E"/>
    <w:rsid w:val="006A2B01"/>
    <w:rsid w:val="006A30A9"/>
    <w:rsid w:val="006A5838"/>
    <w:rsid w:val="006A61EE"/>
    <w:rsid w:val="006B2F1C"/>
    <w:rsid w:val="006B4DE6"/>
    <w:rsid w:val="006B55F5"/>
    <w:rsid w:val="006B6C1D"/>
    <w:rsid w:val="006C07CD"/>
    <w:rsid w:val="006C1F37"/>
    <w:rsid w:val="006C391C"/>
    <w:rsid w:val="006C3A24"/>
    <w:rsid w:val="006C5481"/>
    <w:rsid w:val="006C60A4"/>
    <w:rsid w:val="006C6D00"/>
    <w:rsid w:val="006C6E8C"/>
    <w:rsid w:val="006C71A5"/>
    <w:rsid w:val="006C75D1"/>
    <w:rsid w:val="006D0856"/>
    <w:rsid w:val="006D3841"/>
    <w:rsid w:val="006D3BA0"/>
    <w:rsid w:val="006D4197"/>
    <w:rsid w:val="006D52B6"/>
    <w:rsid w:val="006D5CF7"/>
    <w:rsid w:val="006D768E"/>
    <w:rsid w:val="006E0E82"/>
    <w:rsid w:val="006E1619"/>
    <w:rsid w:val="006E19B5"/>
    <w:rsid w:val="006E21DC"/>
    <w:rsid w:val="006E3F2D"/>
    <w:rsid w:val="006E63F7"/>
    <w:rsid w:val="006F34B5"/>
    <w:rsid w:val="006F3C1B"/>
    <w:rsid w:val="006F3DC9"/>
    <w:rsid w:val="006F5BF1"/>
    <w:rsid w:val="006F65EC"/>
    <w:rsid w:val="006F7069"/>
    <w:rsid w:val="0070295B"/>
    <w:rsid w:val="00703756"/>
    <w:rsid w:val="00703B6C"/>
    <w:rsid w:val="007056BF"/>
    <w:rsid w:val="00705851"/>
    <w:rsid w:val="007063B2"/>
    <w:rsid w:val="0071087C"/>
    <w:rsid w:val="007136E2"/>
    <w:rsid w:val="00715A0D"/>
    <w:rsid w:val="00715D9C"/>
    <w:rsid w:val="00716BC1"/>
    <w:rsid w:val="00717829"/>
    <w:rsid w:val="00720EE9"/>
    <w:rsid w:val="00720FF2"/>
    <w:rsid w:val="00721505"/>
    <w:rsid w:val="00723C71"/>
    <w:rsid w:val="00725CBD"/>
    <w:rsid w:val="0072616D"/>
    <w:rsid w:val="00726449"/>
    <w:rsid w:val="007269E6"/>
    <w:rsid w:val="0073062E"/>
    <w:rsid w:val="00730F69"/>
    <w:rsid w:val="00731CE8"/>
    <w:rsid w:val="00734E18"/>
    <w:rsid w:val="00734E5D"/>
    <w:rsid w:val="0073775D"/>
    <w:rsid w:val="00741745"/>
    <w:rsid w:val="0074526A"/>
    <w:rsid w:val="00745976"/>
    <w:rsid w:val="00746B25"/>
    <w:rsid w:val="0075145E"/>
    <w:rsid w:val="0075167D"/>
    <w:rsid w:val="0075186B"/>
    <w:rsid w:val="00751B26"/>
    <w:rsid w:val="00751BC7"/>
    <w:rsid w:val="00755CAD"/>
    <w:rsid w:val="0075796B"/>
    <w:rsid w:val="00763D9C"/>
    <w:rsid w:val="00764044"/>
    <w:rsid w:val="007642F0"/>
    <w:rsid w:val="00764717"/>
    <w:rsid w:val="007654E7"/>
    <w:rsid w:val="00765DDB"/>
    <w:rsid w:val="00767C1C"/>
    <w:rsid w:val="00771838"/>
    <w:rsid w:val="00772428"/>
    <w:rsid w:val="00772AA6"/>
    <w:rsid w:val="00780DF4"/>
    <w:rsid w:val="0078113E"/>
    <w:rsid w:val="00782043"/>
    <w:rsid w:val="00782566"/>
    <w:rsid w:val="00787E4A"/>
    <w:rsid w:val="00792498"/>
    <w:rsid w:val="007929FE"/>
    <w:rsid w:val="00793005"/>
    <w:rsid w:val="00793C2E"/>
    <w:rsid w:val="007978E2"/>
    <w:rsid w:val="007A4C89"/>
    <w:rsid w:val="007A513B"/>
    <w:rsid w:val="007A6638"/>
    <w:rsid w:val="007A6CF8"/>
    <w:rsid w:val="007B2A37"/>
    <w:rsid w:val="007B30B9"/>
    <w:rsid w:val="007B354E"/>
    <w:rsid w:val="007B3AAB"/>
    <w:rsid w:val="007B4952"/>
    <w:rsid w:val="007B52F6"/>
    <w:rsid w:val="007B5FEC"/>
    <w:rsid w:val="007B6F92"/>
    <w:rsid w:val="007C1316"/>
    <w:rsid w:val="007C2E6C"/>
    <w:rsid w:val="007C6A52"/>
    <w:rsid w:val="007C6BAC"/>
    <w:rsid w:val="007C7854"/>
    <w:rsid w:val="007D0EDE"/>
    <w:rsid w:val="007D3DC8"/>
    <w:rsid w:val="007D3F3E"/>
    <w:rsid w:val="007D7B39"/>
    <w:rsid w:val="007E44F2"/>
    <w:rsid w:val="007E45F9"/>
    <w:rsid w:val="007E614D"/>
    <w:rsid w:val="007E7104"/>
    <w:rsid w:val="007F2755"/>
    <w:rsid w:val="007F3104"/>
    <w:rsid w:val="007F3994"/>
    <w:rsid w:val="007F3B04"/>
    <w:rsid w:val="007F56AC"/>
    <w:rsid w:val="007F5B5D"/>
    <w:rsid w:val="007F5B62"/>
    <w:rsid w:val="007F7713"/>
    <w:rsid w:val="008043CA"/>
    <w:rsid w:val="00806086"/>
    <w:rsid w:val="00807491"/>
    <w:rsid w:val="00807751"/>
    <w:rsid w:val="00807D06"/>
    <w:rsid w:val="008106E6"/>
    <w:rsid w:val="00810748"/>
    <w:rsid w:val="00810D44"/>
    <w:rsid w:val="00812B11"/>
    <w:rsid w:val="0081470C"/>
    <w:rsid w:val="008147C0"/>
    <w:rsid w:val="00817EF1"/>
    <w:rsid w:val="008200A0"/>
    <w:rsid w:val="00821A5D"/>
    <w:rsid w:val="00822993"/>
    <w:rsid w:val="008248EF"/>
    <w:rsid w:val="00824947"/>
    <w:rsid w:val="0082502F"/>
    <w:rsid w:val="008262D9"/>
    <w:rsid w:val="008262F6"/>
    <w:rsid w:val="008269F4"/>
    <w:rsid w:val="00826D54"/>
    <w:rsid w:val="00826F7C"/>
    <w:rsid w:val="00832417"/>
    <w:rsid w:val="008337F7"/>
    <w:rsid w:val="00833890"/>
    <w:rsid w:val="00833902"/>
    <w:rsid w:val="00833B2B"/>
    <w:rsid w:val="00835BF1"/>
    <w:rsid w:val="00835F17"/>
    <w:rsid w:val="00840FC6"/>
    <w:rsid w:val="00841178"/>
    <w:rsid w:val="0084467D"/>
    <w:rsid w:val="00844D80"/>
    <w:rsid w:val="0084761C"/>
    <w:rsid w:val="00850B10"/>
    <w:rsid w:val="00850F4D"/>
    <w:rsid w:val="00852EE4"/>
    <w:rsid w:val="0085490A"/>
    <w:rsid w:val="0085521D"/>
    <w:rsid w:val="008608C4"/>
    <w:rsid w:val="00862E0A"/>
    <w:rsid w:val="00863951"/>
    <w:rsid w:val="00864259"/>
    <w:rsid w:val="00866689"/>
    <w:rsid w:val="00867050"/>
    <w:rsid w:val="008745E7"/>
    <w:rsid w:val="0087571E"/>
    <w:rsid w:val="008764BA"/>
    <w:rsid w:val="00876FFA"/>
    <w:rsid w:val="008775FA"/>
    <w:rsid w:val="0088037D"/>
    <w:rsid w:val="008816AE"/>
    <w:rsid w:val="00881A5F"/>
    <w:rsid w:val="00885672"/>
    <w:rsid w:val="0088630C"/>
    <w:rsid w:val="00886E80"/>
    <w:rsid w:val="00887A97"/>
    <w:rsid w:val="00891BAA"/>
    <w:rsid w:val="00891F54"/>
    <w:rsid w:val="0089326B"/>
    <w:rsid w:val="008945DD"/>
    <w:rsid w:val="008A0996"/>
    <w:rsid w:val="008A0FAF"/>
    <w:rsid w:val="008A20FE"/>
    <w:rsid w:val="008A2E26"/>
    <w:rsid w:val="008B0FE9"/>
    <w:rsid w:val="008B35B7"/>
    <w:rsid w:val="008B50CE"/>
    <w:rsid w:val="008B5B80"/>
    <w:rsid w:val="008B5DA1"/>
    <w:rsid w:val="008B621C"/>
    <w:rsid w:val="008C01B1"/>
    <w:rsid w:val="008C066B"/>
    <w:rsid w:val="008C3063"/>
    <w:rsid w:val="008C3400"/>
    <w:rsid w:val="008C496B"/>
    <w:rsid w:val="008C6194"/>
    <w:rsid w:val="008C7045"/>
    <w:rsid w:val="008D1BA6"/>
    <w:rsid w:val="008D1F72"/>
    <w:rsid w:val="008D5875"/>
    <w:rsid w:val="008D5B83"/>
    <w:rsid w:val="008D5E73"/>
    <w:rsid w:val="008D6A27"/>
    <w:rsid w:val="008E00C2"/>
    <w:rsid w:val="008E0813"/>
    <w:rsid w:val="008E1933"/>
    <w:rsid w:val="008E338C"/>
    <w:rsid w:val="008E3B2F"/>
    <w:rsid w:val="008E47C0"/>
    <w:rsid w:val="008E6A4B"/>
    <w:rsid w:val="008E7073"/>
    <w:rsid w:val="008E74E4"/>
    <w:rsid w:val="008E7902"/>
    <w:rsid w:val="008F163D"/>
    <w:rsid w:val="008F273A"/>
    <w:rsid w:val="008F2AE9"/>
    <w:rsid w:val="008F4D83"/>
    <w:rsid w:val="008F51CC"/>
    <w:rsid w:val="008F77E2"/>
    <w:rsid w:val="008F7987"/>
    <w:rsid w:val="00900F6A"/>
    <w:rsid w:val="0090220B"/>
    <w:rsid w:val="00902D80"/>
    <w:rsid w:val="00903CD2"/>
    <w:rsid w:val="00906CC9"/>
    <w:rsid w:val="00906F19"/>
    <w:rsid w:val="009073D6"/>
    <w:rsid w:val="00907BDF"/>
    <w:rsid w:val="00912745"/>
    <w:rsid w:val="00915E96"/>
    <w:rsid w:val="00923335"/>
    <w:rsid w:val="009267BD"/>
    <w:rsid w:val="00926C93"/>
    <w:rsid w:val="00930320"/>
    <w:rsid w:val="0093218B"/>
    <w:rsid w:val="00932388"/>
    <w:rsid w:val="00932A0C"/>
    <w:rsid w:val="009336A9"/>
    <w:rsid w:val="00933715"/>
    <w:rsid w:val="00934507"/>
    <w:rsid w:val="00934B2A"/>
    <w:rsid w:val="00937B9D"/>
    <w:rsid w:val="00937F76"/>
    <w:rsid w:val="00937FA4"/>
    <w:rsid w:val="00940358"/>
    <w:rsid w:val="009403FA"/>
    <w:rsid w:val="009410AE"/>
    <w:rsid w:val="0094142C"/>
    <w:rsid w:val="00941EE3"/>
    <w:rsid w:val="00943F38"/>
    <w:rsid w:val="00944F8D"/>
    <w:rsid w:val="00945BFA"/>
    <w:rsid w:val="00946237"/>
    <w:rsid w:val="009507D2"/>
    <w:rsid w:val="00951976"/>
    <w:rsid w:val="00951D01"/>
    <w:rsid w:val="00952A3A"/>
    <w:rsid w:val="00952C7B"/>
    <w:rsid w:val="00960905"/>
    <w:rsid w:val="00960DCC"/>
    <w:rsid w:val="00962CD5"/>
    <w:rsid w:val="0096367E"/>
    <w:rsid w:val="009637CA"/>
    <w:rsid w:val="00964929"/>
    <w:rsid w:val="00966B8E"/>
    <w:rsid w:val="00966F58"/>
    <w:rsid w:val="00967F47"/>
    <w:rsid w:val="00971277"/>
    <w:rsid w:val="00971F05"/>
    <w:rsid w:val="00972B30"/>
    <w:rsid w:val="00974FFE"/>
    <w:rsid w:val="00975612"/>
    <w:rsid w:val="00975795"/>
    <w:rsid w:val="00975822"/>
    <w:rsid w:val="00976A82"/>
    <w:rsid w:val="00976F2E"/>
    <w:rsid w:val="00977884"/>
    <w:rsid w:val="00981B99"/>
    <w:rsid w:val="0098300D"/>
    <w:rsid w:val="00985793"/>
    <w:rsid w:val="00987DB3"/>
    <w:rsid w:val="0099400B"/>
    <w:rsid w:val="00995B2D"/>
    <w:rsid w:val="00997D5E"/>
    <w:rsid w:val="00997DA4"/>
    <w:rsid w:val="009A0609"/>
    <w:rsid w:val="009A1ECF"/>
    <w:rsid w:val="009A3BA1"/>
    <w:rsid w:val="009A4841"/>
    <w:rsid w:val="009A566D"/>
    <w:rsid w:val="009B074E"/>
    <w:rsid w:val="009B2296"/>
    <w:rsid w:val="009B302C"/>
    <w:rsid w:val="009B362A"/>
    <w:rsid w:val="009B430E"/>
    <w:rsid w:val="009B5BC0"/>
    <w:rsid w:val="009B5DEC"/>
    <w:rsid w:val="009B62B1"/>
    <w:rsid w:val="009B6836"/>
    <w:rsid w:val="009B7861"/>
    <w:rsid w:val="009B7A1D"/>
    <w:rsid w:val="009C195A"/>
    <w:rsid w:val="009C19A1"/>
    <w:rsid w:val="009C49D6"/>
    <w:rsid w:val="009D1CDE"/>
    <w:rsid w:val="009D2A56"/>
    <w:rsid w:val="009D50A3"/>
    <w:rsid w:val="009D5A80"/>
    <w:rsid w:val="009D70DB"/>
    <w:rsid w:val="009D7728"/>
    <w:rsid w:val="009E03C6"/>
    <w:rsid w:val="009E5D03"/>
    <w:rsid w:val="009E7717"/>
    <w:rsid w:val="009E77AA"/>
    <w:rsid w:val="009E7F26"/>
    <w:rsid w:val="009E7FFD"/>
    <w:rsid w:val="009F102D"/>
    <w:rsid w:val="009F1A96"/>
    <w:rsid w:val="009F1B55"/>
    <w:rsid w:val="009F1CB2"/>
    <w:rsid w:val="009F1E4D"/>
    <w:rsid w:val="009F281F"/>
    <w:rsid w:val="009F2DF3"/>
    <w:rsid w:val="009F377A"/>
    <w:rsid w:val="009F5A63"/>
    <w:rsid w:val="009F6634"/>
    <w:rsid w:val="009F723D"/>
    <w:rsid w:val="009F792E"/>
    <w:rsid w:val="00A004FB"/>
    <w:rsid w:val="00A0076D"/>
    <w:rsid w:val="00A01B4F"/>
    <w:rsid w:val="00A02236"/>
    <w:rsid w:val="00A02918"/>
    <w:rsid w:val="00A0322C"/>
    <w:rsid w:val="00A0347E"/>
    <w:rsid w:val="00A10775"/>
    <w:rsid w:val="00A11396"/>
    <w:rsid w:val="00A12100"/>
    <w:rsid w:val="00A12579"/>
    <w:rsid w:val="00A126E2"/>
    <w:rsid w:val="00A1334C"/>
    <w:rsid w:val="00A15E34"/>
    <w:rsid w:val="00A1634F"/>
    <w:rsid w:val="00A223E5"/>
    <w:rsid w:val="00A23E17"/>
    <w:rsid w:val="00A2650F"/>
    <w:rsid w:val="00A271B9"/>
    <w:rsid w:val="00A34238"/>
    <w:rsid w:val="00A34D3C"/>
    <w:rsid w:val="00A36B4A"/>
    <w:rsid w:val="00A4465E"/>
    <w:rsid w:val="00A448F2"/>
    <w:rsid w:val="00A46CFD"/>
    <w:rsid w:val="00A471EB"/>
    <w:rsid w:val="00A47BB3"/>
    <w:rsid w:val="00A50D3C"/>
    <w:rsid w:val="00A5270F"/>
    <w:rsid w:val="00A57076"/>
    <w:rsid w:val="00A61476"/>
    <w:rsid w:val="00A6535E"/>
    <w:rsid w:val="00A708DB"/>
    <w:rsid w:val="00A70F40"/>
    <w:rsid w:val="00A71038"/>
    <w:rsid w:val="00A72222"/>
    <w:rsid w:val="00A75948"/>
    <w:rsid w:val="00A7634F"/>
    <w:rsid w:val="00A8061C"/>
    <w:rsid w:val="00A82675"/>
    <w:rsid w:val="00A833AA"/>
    <w:rsid w:val="00A83664"/>
    <w:rsid w:val="00A83747"/>
    <w:rsid w:val="00A8453E"/>
    <w:rsid w:val="00A8528D"/>
    <w:rsid w:val="00A8581D"/>
    <w:rsid w:val="00A86154"/>
    <w:rsid w:val="00A869E2"/>
    <w:rsid w:val="00A86C19"/>
    <w:rsid w:val="00A8776F"/>
    <w:rsid w:val="00A87B86"/>
    <w:rsid w:val="00A87F37"/>
    <w:rsid w:val="00A901D4"/>
    <w:rsid w:val="00A90562"/>
    <w:rsid w:val="00A908AB"/>
    <w:rsid w:val="00A91A87"/>
    <w:rsid w:val="00A920CF"/>
    <w:rsid w:val="00A921DF"/>
    <w:rsid w:val="00A92FFA"/>
    <w:rsid w:val="00A94749"/>
    <w:rsid w:val="00A95966"/>
    <w:rsid w:val="00A95ACA"/>
    <w:rsid w:val="00A95D05"/>
    <w:rsid w:val="00A96511"/>
    <w:rsid w:val="00A97602"/>
    <w:rsid w:val="00AA16BC"/>
    <w:rsid w:val="00AA2222"/>
    <w:rsid w:val="00AA3123"/>
    <w:rsid w:val="00AA3B40"/>
    <w:rsid w:val="00AB03D7"/>
    <w:rsid w:val="00AB17D1"/>
    <w:rsid w:val="00AB3E59"/>
    <w:rsid w:val="00AB4766"/>
    <w:rsid w:val="00AB4A7E"/>
    <w:rsid w:val="00AB70D1"/>
    <w:rsid w:val="00AB7256"/>
    <w:rsid w:val="00AC0254"/>
    <w:rsid w:val="00AC27F1"/>
    <w:rsid w:val="00AC5B3E"/>
    <w:rsid w:val="00AC662F"/>
    <w:rsid w:val="00AC686D"/>
    <w:rsid w:val="00AC6EAB"/>
    <w:rsid w:val="00AD05DB"/>
    <w:rsid w:val="00AD0C35"/>
    <w:rsid w:val="00AD1AD7"/>
    <w:rsid w:val="00AD1B78"/>
    <w:rsid w:val="00AD4360"/>
    <w:rsid w:val="00AD43BB"/>
    <w:rsid w:val="00AD4C00"/>
    <w:rsid w:val="00AD5BCA"/>
    <w:rsid w:val="00AD6551"/>
    <w:rsid w:val="00AD7E5E"/>
    <w:rsid w:val="00AE05C7"/>
    <w:rsid w:val="00AE10B7"/>
    <w:rsid w:val="00AE1324"/>
    <w:rsid w:val="00AE3A20"/>
    <w:rsid w:val="00AE59F9"/>
    <w:rsid w:val="00AE6153"/>
    <w:rsid w:val="00AE6B02"/>
    <w:rsid w:val="00AE73BE"/>
    <w:rsid w:val="00AF6722"/>
    <w:rsid w:val="00AF6F44"/>
    <w:rsid w:val="00AF77DD"/>
    <w:rsid w:val="00AF7AAC"/>
    <w:rsid w:val="00AF7CB1"/>
    <w:rsid w:val="00B00569"/>
    <w:rsid w:val="00B0127C"/>
    <w:rsid w:val="00B01DB0"/>
    <w:rsid w:val="00B023B0"/>
    <w:rsid w:val="00B02402"/>
    <w:rsid w:val="00B043F7"/>
    <w:rsid w:val="00B07D20"/>
    <w:rsid w:val="00B1042F"/>
    <w:rsid w:val="00B11397"/>
    <w:rsid w:val="00B11D22"/>
    <w:rsid w:val="00B16A11"/>
    <w:rsid w:val="00B17168"/>
    <w:rsid w:val="00B17F70"/>
    <w:rsid w:val="00B20E8C"/>
    <w:rsid w:val="00B21619"/>
    <w:rsid w:val="00B227F4"/>
    <w:rsid w:val="00B22AFB"/>
    <w:rsid w:val="00B24859"/>
    <w:rsid w:val="00B25707"/>
    <w:rsid w:val="00B269DD"/>
    <w:rsid w:val="00B26CFA"/>
    <w:rsid w:val="00B270F3"/>
    <w:rsid w:val="00B27A0C"/>
    <w:rsid w:val="00B31825"/>
    <w:rsid w:val="00B31F25"/>
    <w:rsid w:val="00B32051"/>
    <w:rsid w:val="00B32DD3"/>
    <w:rsid w:val="00B33741"/>
    <w:rsid w:val="00B337FD"/>
    <w:rsid w:val="00B33C4F"/>
    <w:rsid w:val="00B41E3B"/>
    <w:rsid w:val="00B41FA3"/>
    <w:rsid w:val="00B43B57"/>
    <w:rsid w:val="00B4559F"/>
    <w:rsid w:val="00B45E5D"/>
    <w:rsid w:val="00B50E1E"/>
    <w:rsid w:val="00B52214"/>
    <w:rsid w:val="00B532AA"/>
    <w:rsid w:val="00B53AB7"/>
    <w:rsid w:val="00B547B2"/>
    <w:rsid w:val="00B60689"/>
    <w:rsid w:val="00B61FCF"/>
    <w:rsid w:val="00B62A64"/>
    <w:rsid w:val="00B64169"/>
    <w:rsid w:val="00B661C3"/>
    <w:rsid w:val="00B67A73"/>
    <w:rsid w:val="00B67EEA"/>
    <w:rsid w:val="00B67FBF"/>
    <w:rsid w:val="00B71C99"/>
    <w:rsid w:val="00B72027"/>
    <w:rsid w:val="00B727A0"/>
    <w:rsid w:val="00B749F0"/>
    <w:rsid w:val="00B772A6"/>
    <w:rsid w:val="00B80C5F"/>
    <w:rsid w:val="00B821F0"/>
    <w:rsid w:val="00B839AB"/>
    <w:rsid w:val="00B859DC"/>
    <w:rsid w:val="00B8769B"/>
    <w:rsid w:val="00B8799C"/>
    <w:rsid w:val="00B901FD"/>
    <w:rsid w:val="00B91CBA"/>
    <w:rsid w:val="00B92579"/>
    <w:rsid w:val="00B9599F"/>
    <w:rsid w:val="00B97F0F"/>
    <w:rsid w:val="00BA6CA3"/>
    <w:rsid w:val="00BA7613"/>
    <w:rsid w:val="00BB0CD4"/>
    <w:rsid w:val="00BB2439"/>
    <w:rsid w:val="00BB6093"/>
    <w:rsid w:val="00BB6F39"/>
    <w:rsid w:val="00BC0535"/>
    <w:rsid w:val="00BC0E1C"/>
    <w:rsid w:val="00BC3068"/>
    <w:rsid w:val="00BC3F61"/>
    <w:rsid w:val="00BC44F4"/>
    <w:rsid w:val="00BC5DFD"/>
    <w:rsid w:val="00BC6AE8"/>
    <w:rsid w:val="00BC6CE8"/>
    <w:rsid w:val="00BD0F0F"/>
    <w:rsid w:val="00BD45B3"/>
    <w:rsid w:val="00BD4CE0"/>
    <w:rsid w:val="00BD6BFE"/>
    <w:rsid w:val="00BD7BDB"/>
    <w:rsid w:val="00BE1DDC"/>
    <w:rsid w:val="00BE2AFD"/>
    <w:rsid w:val="00BE503C"/>
    <w:rsid w:val="00BF05EB"/>
    <w:rsid w:val="00BF4CB9"/>
    <w:rsid w:val="00BF63FF"/>
    <w:rsid w:val="00BF73CB"/>
    <w:rsid w:val="00C00C20"/>
    <w:rsid w:val="00C01073"/>
    <w:rsid w:val="00C01954"/>
    <w:rsid w:val="00C0201E"/>
    <w:rsid w:val="00C02721"/>
    <w:rsid w:val="00C02725"/>
    <w:rsid w:val="00C05604"/>
    <w:rsid w:val="00C076ED"/>
    <w:rsid w:val="00C1036A"/>
    <w:rsid w:val="00C11745"/>
    <w:rsid w:val="00C118F4"/>
    <w:rsid w:val="00C12CE3"/>
    <w:rsid w:val="00C130DA"/>
    <w:rsid w:val="00C132AE"/>
    <w:rsid w:val="00C132B3"/>
    <w:rsid w:val="00C172C6"/>
    <w:rsid w:val="00C207EA"/>
    <w:rsid w:val="00C22612"/>
    <w:rsid w:val="00C25BD9"/>
    <w:rsid w:val="00C30ADC"/>
    <w:rsid w:val="00C31BE1"/>
    <w:rsid w:val="00C3277A"/>
    <w:rsid w:val="00C33611"/>
    <w:rsid w:val="00C3459D"/>
    <w:rsid w:val="00C34AC0"/>
    <w:rsid w:val="00C357D0"/>
    <w:rsid w:val="00C4226D"/>
    <w:rsid w:val="00C46BB2"/>
    <w:rsid w:val="00C47343"/>
    <w:rsid w:val="00C54FB8"/>
    <w:rsid w:val="00C56CCF"/>
    <w:rsid w:val="00C60320"/>
    <w:rsid w:val="00C60E0B"/>
    <w:rsid w:val="00C6255F"/>
    <w:rsid w:val="00C64BB5"/>
    <w:rsid w:val="00C64D3F"/>
    <w:rsid w:val="00C67B83"/>
    <w:rsid w:val="00C701EA"/>
    <w:rsid w:val="00C70FA9"/>
    <w:rsid w:val="00C71338"/>
    <w:rsid w:val="00C73315"/>
    <w:rsid w:val="00C81023"/>
    <w:rsid w:val="00C8503E"/>
    <w:rsid w:val="00C900F9"/>
    <w:rsid w:val="00C9015A"/>
    <w:rsid w:val="00C91B15"/>
    <w:rsid w:val="00C926CC"/>
    <w:rsid w:val="00C94D61"/>
    <w:rsid w:val="00C9560F"/>
    <w:rsid w:val="00C95D45"/>
    <w:rsid w:val="00C96745"/>
    <w:rsid w:val="00C96C36"/>
    <w:rsid w:val="00CA0408"/>
    <w:rsid w:val="00CA04F6"/>
    <w:rsid w:val="00CA1292"/>
    <w:rsid w:val="00CA3EFA"/>
    <w:rsid w:val="00CA646A"/>
    <w:rsid w:val="00CB01C9"/>
    <w:rsid w:val="00CB0C2E"/>
    <w:rsid w:val="00CB1C1C"/>
    <w:rsid w:val="00CB2D9D"/>
    <w:rsid w:val="00CB44BC"/>
    <w:rsid w:val="00CB5A8E"/>
    <w:rsid w:val="00CB6380"/>
    <w:rsid w:val="00CC0720"/>
    <w:rsid w:val="00CC6266"/>
    <w:rsid w:val="00CD136F"/>
    <w:rsid w:val="00CD2E58"/>
    <w:rsid w:val="00CD50D3"/>
    <w:rsid w:val="00CD5F65"/>
    <w:rsid w:val="00CD6478"/>
    <w:rsid w:val="00CD783E"/>
    <w:rsid w:val="00CD7F01"/>
    <w:rsid w:val="00CE00B9"/>
    <w:rsid w:val="00CE20EA"/>
    <w:rsid w:val="00CE6890"/>
    <w:rsid w:val="00CE7CD0"/>
    <w:rsid w:val="00CF0033"/>
    <w:rsid w:val="00CF3693"/>
    <w:rsid w:val="00CF4114"/>
    <w:rsid w:val="00CF4FCA"/>
    <w:rsid w:val="00D00FE4"/>
    <w:rsid w:val="00D010DB"/>
    <w:rsid w:val="00D01AF1"/>
    <w:rsid w:val="00D0426A"/>
    <w:rsid w:val="00D04933"/>
    <w:rsid w:val="00D052DD"/>
    <w:rsid w:val="00D05B44"/>
    <w:rsid w:val="00D06B2B"/>
    <w:rsid w:val="00D100D8"/>
    <w:rsid w:val="00D1011E"/>
    <w:rsid w:val="00D11063"/>
    <w:rsid w:val="00D1334B"/>
    <w:rsid w:val="00D13B98"/>
    <w:rsid w:val="00D152C1"/>
    <w:rsid w:val="00D16023"/>
    <w:rsid w:val="00D16DEB"/>
    <w:rsid w:val="00D17C9A"/>
    <w:rsid w:val="00D20D5E"/>
    <w:rsid w:val="00D222C2"/>
    <w:rsid w:val="00D23275"/>
    <w:rsid w:val="00D23FE2"/>
    <w:rsid w:val="00D26CB0"/>
    <w:rsid w:val="00D3031D"/>
    <w:rsid w:val="00D31B34"/>
    <w:rsid w:val="00D35208"/>
    <w:rsid w:val="00D35889"/>
    <w:rsid w:val="00D359CE"/>
    <w:rsid w:val="00D361B7"/>
    <w:rsid w:val="00D375C2"/>
    <w:rsid w:val="00D377EC"/>
    <w:rsid w:val="00D4259D"/>
    <w:rsid w:val="00D42F51"/>
    <w:rsid w:val="00D435E8"/>
    <w:rsid w:val="00D44DD2"/>
    <w:rsid w:val="00D4545B"/>
    <w:rsid w:val="00D458A8"/>
    <w:rsid w:val="00D45B65"/>
    <w:rsid w:val="00D4612F"/>
    <w:rsid w:val="00D46696"/>
    <w:rsid w:val="00D470AE"/>
    <w:rsid w:val="00D47478"/>
    <w:rsid w:val="00D47FFE"/>
    <w:rsid w:val="00D503B0"/>
    <w:rsid w:val="00D50DE9"/>
    <w:rsid w:val="00D51117"/>
    <w:rsid w:val="00D51B07"/>
    <w:rsid w:val="00D524DC"/>
    <w:rsid w:val="00D530C2"/>
    <w:rsid w:val="00D555DC"/>
    <w:rsid w:val="00D55B9E"/>
    <w:rsid w:val="00D56B0E"/>
    <w:rsid w:val="00D572C8"/>
    <w:rsid w:val="00D57F98"/>
    <w:rsid w:val="00D60239"/>
    <w:rsid w:val="00D603D0"/>
    <w:rsid w:val="00D60BF7"/>
    <w:rsid w:val="00D610C4"/>
    <w:rsid w:val="00D615E6"/>
    <w:rsid w:val="00D62918"/>
    <w:rsid w:val="00D62C85"/>
    <w:rsid w:val="00D63B97"/>
    <w:rsid w:val="00D67193"/>
    <w:rsid w:val="00D7043A"/>
    <w:rsid w:val="00D7159B"/>
    <w:rsid w:val="00D71E29"/>
    <w:rsid w:val="00D72875"/>
    <w:rsid w:val="00D729DB"/>
    <w:rsid w:val="00D7693B"/>
    <w:rsid w:val="00D771CB"/>
    <w:rsid w:val="00D7755A"/>
    <w:rsid w:val="00D77D0F"/>
    <w:rsid w:val="00D81E9C"/>
    <w:rsid w:val="00D84983"/>
    <w:rsid w:val="00D86CCA"/>
    <w:rsid w:val="00D87C73"/>
    <w:rsid w:val="00D91699"/>
    <w:rsid w:val="00D9277F"/>
    <w:rsid w:val="00D93B69"/>
    <w:rsid w:val="00D953CC"/>
    <w:rsid w:val="00D95B8B"/>
    <w:rsid w:val="00D974A2"/>
    <w:rsid w:val="00DA0A99"/>
    <w:rsid w:val="00DA1162"/>
    <w:rsid w:val="00DA2FF8"/>
    <w:rsid w:val="00DA48EB"/>
    <w:rsid w:val="00DB0185"/>
    <w:rsid w:val="00DB0759"/>
    <w:rsid w:val="00DB13AD"/>
    <w:rsid w:val="00DB305B"/>
    <w:rsid w:val="00DB3406"/>
    <w:rsid w:val="00DB602B"/>
    <w:rsid w:val="00DB6FDF"/>
    <w:rsid w:val="00DC1163"/>
    <w:rsid w:val="00DC18B6"/>
    <w:rsid w:val="00DC4372"/>
    <w:rsid w:val="00DC5204"/>
    <w:rsid w:val="00DC7793"/>
    <w:rsid w:val="00DD1C8B"/>
    <w:rsid w:val="00DD354E"/>
    <w:rsid w:val="00DD405E"/>
    <w:rsid w:val="00DD6DFB"/>
    <w:rsid w:val="00DE2382"/>
    <w:rsid w:val="00DE5FD1"/>
    <w:rsid w:val="00DE689E"/>
    <w:rsid w:val="00DE78FA"/>
    <w:rsid w:val="00DE7D1E"/>
    <w:rsid w:val="00DF0AAD"/>
    <w:rsid w:val="00DF1207"/>
    <w:rsid w:val="00DF265E"/>
    <w:rsid w:val="00DF32B7"/>
    <w:rsid w:val="00DF38A3"/>
    <w:rsid w:val="00DF5966"/>
    <w:rsid w:val="00DF6151"/>
    <w:rsid w:val="00E01352"/>
    <w:rsid w:val="00E01E9A"/>
    <w:rsid w:val="00E025C9"/>
    <w:rsid w:val="00E03977"/>
    <w:rsid w:val="00E04557"/>
    <w:rsid w:val="00E05105"/>
    <w:rsid w:val="00E07F9E"/>
    <w:rsid w:val="00E10AB2"/>
    <w:rsid w:val="00E110B1"/>
    <w:rsid w:val="00E11A3D"/>
    <w:rsid w:val="00E12822"/>
    <w:rsid w:val="00E205D4"/>
    <w:rsid w:val="00E2447E"/>
    <w:rsid w:val="00E273D3"/>
    <w:rsid w:val="00E27CAC"/>
    <w:rsid w:val="00E30389"/>
    <w:rsid w:val="00E32931"/>
    <w:rsid w:val="00E33D08"/>
    <w:rsid w:val="00E3405F"/>
    <w:rsid w:val="00E40A36"/>
    <w:rsid w:val="00E4274D"/>
    <w:rsid w:val="00E433E5"/>
    <w:rsid w:val="00E445AB"/>
    <w:rsid w:val="00E44EDF"/>
    <w:rsid w:val="00E4522B"/>
    <w:rsid w:val="00E50764"/>
    <w:rsid w:val="00E521E6"/>
    <w:rsid w:val="00E5244D"/>
    <w:rsid w:val="00E53E75"/>
    <w:rsid w:val="00E5418B"/>
    <w:rsid w:val="00E54282"/>
    <w:rsid w:val="00E54894"/>
    <w:rsid w:val="00E55013"/>
    <w:rsid w:val="00E5673F"/>
    <w:rsid w:val="00E576C4"/>
    <w:rsid w:val="00E5798C"/>
    <w:rsid w:val="00E60495"/>
    <w:rsid w:val="00E62594"/>
    <w:rsid w:val="00E63AE4"/>
    <w:rsid w:val="00E66052"/>
    <w:rsid w:val="00E66A51"/>
    <w:rsid w:val="00E67C09"/>
    <w:rsid w:val="00E7007B"/>
    <w:rsid w:val="00E73DAA"/>
    <w:rsid w:val="00E754EC"/>
    <w:rsid w:val="00E75A9E"/>
    <w:rsid w:val="00E7661E"/>
    <w:rsid w:val="00E77B9C"/>
    <w:rsid w:val="00E77DF3"/>
    <w:rsid w:val="00E80726"/>
    <w:rsid w:val="00E80778"/>
    <w:rsid w:val="00E836E5"/>
    <w:rsid w:val="00E84329"/>
    <w:rsid w:val="00E85600"/>
    <w:rsid w:val="00E90A97"/>
    <w:rsid w:val="00E90F57"/>
    <w:rsid w:val="00E90F64"/>
    <w:rsid w:val="00E918F6"/>
    <w:rsid w:val="00E91B5C"/>
    <w:rsid w:val="00E9301B"/>
    <w:rsid w:val="00E937AD"/>
    <w:rsid w:val="00E93941"/>
    <w:rsid w:val="00E94D61"/>
    <w:rsid w:val="00E95B86"/>
    <w:rsid w:val="00E975C0"/>
    <w:rsid w:val="00E97A9B"/>
    <w:rsid w:val="00EA1189"/>
    <w:rsid w:val="00EA19A5"/>
    <w:rsid w:val="00EA19D7"/>
    <w:rsid w:val="00EA2709"/>
    <w:rsid w:val="00EA2732"/>
    <w:rsid w:val="00EA2826"/>
    <w:rsid w:val="00EA365B"/>
    <w:rsid w:val="00EA3AEB"/>
    <w:rsid w:val="00EA5746"/>
    <w:rsid w:val="00EA5C29"/>
    <w:rsid w:val="00EA777E"/>
    <w:rsid w:val="00EB024F"/>
    <w:rsid w:val="00EB0A44"/>
    <w:rsid w:val="00EB1B57"/>
    <w:rsid w:val="00EB1ED7"/>
    <w:rsid w:val="00EB3E65"/>
    <w:rsid w:val="00EB54B7"/>
    <w:rsid w:val="00EB71D2"/>
    <w:rsid w:val="00EB7569"/>
    <w:rsid w:val="00EC060F"/>
    <w:rsid w:val="00EC08FB"/>
    <w:rsid w:val="00EC0A14"/>
    <w:rsid w:val="00EC131B"/>
    <w:rsid w:val="00EC3A30"/>
    <w:rsid w:val="00EC453A"/>
    <w:rsid w:val="00EC4B37"/>
    <w:rsid w:val="00EC587D"/>
    <w:rsid w:val="00ED0061"/>
    <w:rsid w:val="00ED1235"/>
    <w:rsid w:val="00ED2A40"/>
    <w:rsid w:val="00ED487A"/>
    <w:rsid w:val="00ED7E4B"/>
    <w:rsid w:val="00EE00A6"/>
    <w:rsid w:val="00EE5B5C"/>
    <w:rsid w:val="00EF1C05"/>
    <w:rsid w:val="00EF2206"/>
    <w:rsid w:val="00EF3DF3"/>
    <w:rsid w:val="00EF553A"/>
    <w:rsid w:val="00EF6291"/>
    <w:rsid w:val="00EF6A02"/>
    <w:rsid w:val="00EF744C"/>
    <w:rsid w:val="00F04BF9"/>
    <w:rsid w:val="00F05079"/>
    <w:rsid w:val="00F05CBF"/>
    <w:rsid w:val="00F06873"/>
    <w:rsid w:val="00F07E82"/>
    <w:rsid w:val="00F10DED"/>
    <w:rsid w:val="00F1332E"/>
    <w:rsid w:val="00F1672C"/>
    <w:rsid w:val="00F1759E"/>
    <w:rsid w:val="00F20396"/>
    <w:rsid w:val="00F2191C"/>
    <w:rsid w:val="00F22D74"/>
    <w:rsid w:val="00F252AE"/>
    <w:rsid w:val="00F2582D"/>
    <w:rsid w:val="00F27C7F"/>
    <w:rsid w:val="00F30E2E"/>
    <w:rsid w:val="00F314D5"/>
    <w:rsid w:val="00F32725"/>
    <w:rsid w:val="00F33144"/>
    <w:rsid w:val="00F37825"/>
    <w:rsid w:val="00F379B4"/>
    <w:rsid w:val="00F41C87"/>
    <w:rsid w:val="00F42769"/>
    <w:rsid w:val="00F43AEC"/>
    <w:rsid w:val="00F43BAF"/>
    <w:rsid w:val="00F43BC2"/>
    <w:rsid w:val="00F44DFA"/>
    <w:rsid w:val="00F51AE0"/>
    <w:rsid w:val="00F52FD1"/>
    <w:rsid w:val="00F55DDD"/>
    <w:rsid w:val="00F5616C"/>
    <w:rsid w:val="00F611BA"/>
    <w:rsid w:val="00F62443"/>
    <w:rsid w:val="00F62D63"/>
    <w:rsid w:val="00F63F2D"/>
    <w:rsid w:val="00F6574F"/>
    <w:rsid w:val="00F6695A"/>
    <w:rsid w:val="00F71728"/>
    <w:rsid w:val="00F74E39"/>
    <w:rsid w:val="00F74F9A"/>
    <w:rsid w:val="00F76AAA"/>
    <w:rsid w:val="00F76FC6"/>
    <w:rsid w:val="00F817FC"/>
    <w:rsid w:val="00F81871"/>
    <w:rsid w:val="00F83B00"/>
    <w:rsid w:val="00F87139"/>
    <w:rsid w:val="00F907D4"/>
    <w:rsid w:val="00F9190A"/>
    <w:rsid w:val="00F91A22"/>
    <w:rsid w:val="00F95EAF"/>
    <w:rsid w:val="00F9678D"/>
    <w:rsid w:val="00F971DA"/>
    <w:rsid w:val="00F97876"/>
    <w:rsid w:val="00FA17E3"/>
    <w:rsid w:val="00FA2491"/>
    <w:rsid w:val="00FA2964"/>
    <w:rsid w:val="00FA3DDB"/>
    <w:rsid w:val="00FA409E"/>
    <w:rsid w:val="00FA5B52"/>
    <w:rsid w:val="00FA6066"/>
    <w:rsid w:val="00FB1086"/>
    <w:rsid w:val="00FB40E4"/>
    <w:rsid w:val="00FB44E4"/>
    <w:rsid w:val="00FB58B1"/>
    <w:rsid w:val="00FB60BA"/>
    <w:rsid w:val="00FB79D5"/>
    <w:rsid w:val="00FC003E"/>
    <w:rsid w:val="00FC1270"/>
    <w:rsid w:val="00FC15BF"/>
    <w:rsid w:val="00FC470A"/>
    <w:rsid w:val="00FC5EFD"/>
    <w:rsid w:val="00FC6B5D"/>
    <w:rsid w:val="00FC6E65"/>
    <w:rsid w:val="00FD0E7E"/>
    <w:rsid w:val="00FD486E"/>
    <w:rsid w:val="00FD6C14"/>
    <w:rsid w:val="00FD75C8"/>
    <w:rsid w:val="00FE3E4B"/>
    <w:rsid w:val="00FE617A"/>
    <w:rsid w:val="00FE6DC5"/>
    <w:rsid w:val="00FE7813"/>
    <w:rsid w:val="00FF1481"/>
    <w:rsid w:val="00FF1F2C"/>
    <w:rsid w:val="00FF2FF1"/>
    <w:rsid w:val="00FF401C"/>
    <w:rsid w:val="00FF439F"/>
    <w:rsid w:val="00FF60A9"/>
    <w:rsid w:val="00FF6D44"/>
    <w:rsid w:val="00FF737E"/>
    <w:rsid w:val="00FF787D"/>
    <w:rsid w:val="032F49C3"/>
    <w:rsid w:val="039A719E"/>
    <w:rsid w:val="03EC1F34"/>
    <w:rsid w:val="065D6CF4"/>
    <w:rsid w:val="090F40F0"/>
    <w:rsid w:val="0CC73D46"/>
    <w:rsid w:val="0CF95547"/>
    <w:rsid w:val="0D1744B4"/>
    <w:rsid w:val="0F131E49"/>
    <w:rsid w:val="141D099F"/>
    <w:rsid w:val="14CF3A00"/>
    <w:rsid w:val="174046E5"/>
    <w:rsid w:val="18882B3B"/>
    <w:rsid w:val="1F995280"/>
    <w:rsid w:val="1FB861B5"/>
    <w:rsid w:val="21757BBE"/>
    <w:rsid w:val="231448EB"/>
    <w:rsid w:val="23B51B25"/>
    <w:rsid w:val="24E23AC3"/>
    <w:rsid w:val="27651368"/>
    <w:rsid w:val="28100F24"/>
    <w:rsid w:val="2AA13E85"/>
    <w:rsid w:val="2B10603D"/>
    <w:rsid w:val="2D526C49"/>
    <w:rsid w:val="2DEC26C9"/>
    <w:rsid w:val="2EBB6116"/>
    <w:rsid w:val="32F16408"/>
    <w:rsid w:val="331E0C32"/>
    <w:rsid w:val="34695039"/>
    <w:rsid w:val="362C6B41"/>
    <w:rsid w:val="39E7235A"/>
    <w:rsid w:val="3C776EBD"/>
    <w:rsid w:val="3D414F3D"/>
    <w:rsid w:val="3E3027DB"/>
    <w:rsid w:val="3F473936"/>
    <w:rsid w:val="400E6F8A"/>
    <w:rsid w:val="41B410CF"/>
    <w:rsid w:val="439F48E3"/>
    <w:rsid w:val="43BA3337"/>
    <w:rsid w:val="497F7213"/>
    <w:rsid w:val="49874ED2"/>
    <w:rsid w:val="4A2538F4"/>
    <w:rsid w:val="4A6E18C1"/>
    <w:rsid w:val="4AB33300"/>
    <w:rsid w:val="4AF04F3B"/>
    <w:rsid w:val="4AF85CA5"/>
    <w:rsid w:val="4B96569E"/>
    <w:rsid w:val="4F72746F"/>
    <w:rsid w:val="51DB3BF6"/>
    <w:rsid w:val="5E6436AD"/>
    <w:rsid w:val="5E8B7F5A"/>
    <w:rsid w:val="613F066A"/>
    <w:rsid w:val="635E0163"/>
    <w:rsid w:val="6396011C"/>
    <w:rsid w:val="67202F0E"/>
    <w:rsid w:val="684465F2"/>
    <w:rsid w:val="6CEE23F5"/>
    <w:rsid w:val="6DAD29DC"/>
    <w:rsid w:val="6E305878"/>
    <w:rsid w:val="73431777"/>
    <w:rsid w:val="7CE32A43"/>
    <w:rsid w:val="7D51387E"/>
    <w:rsid w:val="7DE354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qFormat="1"/>
    <w:lsdException w:name="annotation text" w:qFormat="1"/>
    <w:lsdException w:name="header" w:qFormat="1"/>
    <w:lsdException w:name="footer"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2E5"/>
    <w:pPr>
      <w:overflowPunct w:val="0"/>
      <w:autoSpaceDE w:val="0"/>
      <w:autoSpaceDN w:val="0"/>
      <w:adjustRightInd w:val="0"/>
      <w:textAlignment w:val="baseline"/>
    </w:pPr>
    <w:rPr>
      <w:rFonts w:eastAsia="Times New Roman" w:cs="Arial"/>
      <w:lang w:eastAsia="en-US"/>
    </w:rPr>
  </w:style>
  <w:style w:type="paragraph" w:styleId="1">
    <w:name w:val="heading 1"/>
    <w:basedOn w:val="a"/>
    <w:next w:val="a"/>
    <w:link w:val="1Char"/>
    <w:qFormat/>
    <w:rsid w:val="004972E5"/>
    <w:pPr>
      <w:keepNext/>
      <w:keepLines/>
      <w:widowControl w:val="0"/>
      <w:overflowPunct/>
      <w:autoSpaceDE/>
      <w:autoSpaceDN/>
      <w:adjustRightInd/>
      <w:spacing w:before="340" w:after="330"/>
      <w:jc w:val="both"/>
      <w:textAlignment w:val="auto"/>
      <w:outlineLvl w:val="0"/>
    </w:pPr>
    <w:rPr>
      <w:rFonts w:ascii="Calibri" w:eastAsia="宋体" w:hAnsi="Calibri" w:cs="Times New Roman"/>
      <w:b/>
      <w:bCs/>
      <w:kern w:val="44"/>
      <w:sz w:val="30"/>
      <w:szCs w:val="44"/>
      <w:lang w:val="zh-CN" w:eastAsia="zh-CN"/>
    </w:rPr>
  </w:style>
  <w:style w:type="paragraph" w:styleId="2">
    <w:name w:val="heading 2"/>
    <w:basedOn w:val="a"/>
    <w:next w:val="a"/>
    <w:semiHidden/>
    <w:unhideWhenUsed/>
    <w:qFormat/>
    <w:rsid w:val="004972E5"/>
    <w:pPr>
      <w:keepNext/>
      <w:numPr>
        <w:ilvl w:val="1"/>
        <w:numId w:val="1"/>
      </w:numPr>
      <w:spacing w:before="120" w:after="60"/>
      <w:outlineLvl w:val="1"/>
    </w:pPr>
    <w:rPr>
      <w:b/>
      <w:bCs/>
      <w:i/>
      <w:iCs/>
    </w:rPr>
  </w:style>
  <w:style w:type="paragraph" w:styleId="3">
    <w:name w:val="heading 3"/>
    <w:basedOn w:val="a"/>
    <w:next w:val="a"/>
    <w:link w:val="3Char"/>
    <w:semiHidden/>
    <w:unhideWhenUsed/>
    <w:qFormat/>
    <w:rsid w:val="004972E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sid w:val="004972E5"/>
    <w:rPr>
      <w:b/>
      <w:bCs/>
    </w:rPr>
  </w:style>
  <w:style w:type="paragraph" w:styleId="a4">
    <w:name w:val="annotation text"/>
    <w:basedOn w:val="a"/>
    <w:semiHidden/>
    <w:qFormat/>
    <w:rsid w:val="004972E5"/>
  </w:style>
  <w:style w:type="paragraph" w:styleId="a5">
    <w:name w:val="caption"/>
    <w:basedOn w:val="a"/>
    <w:next w:val="a"/>
    <w:qFormat/>
    <w:rsid w:val="004972E5"/>
    <w:rPr>
      <w:b/>
      <w:bCs/>
    </w:rPr>
  </w:style>
  <w:style w:type="paragraph" w:styleId="a6">
    <w:name w:val="Body Text"/>
    <w:basedOn w:val="a"/>
    <w:qFormat/>
    <w:rsid w:val="004972E5"/>
    <w:pPr>
      <w:overflowPunct/>
      <w:autoSpaceDE/>
      <w:autoSpaceDN/>
      <w:adjustRightInd/>
      <w:jc w:val="right"/>
      <w:textAlignment w:val="auto"/>
    </w:pPr>
    <w:rPr>
      <w:b/>
      <w:bCs/>
      <w:sz w:val="24"/>
      <w:szCs w:val="24"/>
    </w:rPr>
  </w:style>
  <w:style w:type="paragraph" w:styleId="30">
    <w:name w:val="toc 3"/>
    <w:basedOn w:val="a"/>
    <w:next w:val="a"/>
    <w:qFormat/>
    <w:rsid w:val="004972E5"/>
    <w:pPr>
      <w:spacing w:after="100" w:line="276" w:lineRule="auto"/>
      <w:ind w:left="440"/>
    </w:pPr>
    <w:rPr>
      <w:sz w:val="22"/>
    </w:rPr>
  </w:style>
  <w:style w:type="paragraph" w:styleId="a7">
    <w:name w:val="Balloon Text"/>
    <w:basedOn w:val="a"/>
    <w:semiHidden/>
    <w:qFormat/>
    <w:rsid w:val="004972E5"/>
    <w:rPr>
      <w:rFonts w:ascii="Tahoma" w:hAnsi="Tahoma" w:cs="Tahoma"/>
      <w:sz w:val="16"/>
      <w:szCs w:val="16"/>
    </w:rPr>
  </w:style>
  <w:style w:type="paragraph" w:styleId="a8">
    <w:name w:val="footer"/>
    <w:basedOn w:val="a"/>
    <w:link w:val="Char"/>
    <w:uiPriority w:val="99"/>
    <w:qFormat/>
    <w:rsid w:val="004972E5"/>
    <w:pPr>
      <w:tabs>
        <w:tab w:val="center" w:pos="4703"/>
        <w:tab w:val="right" w:pos="9406"/>
      </w:tabs>
    </w:pPr>
  </w:style>
  <w:style w:type="paragraph" w:styleId="a9">
    <w:name w:val="header"/>
    <w:basedOn w:val="a"/>
    <w:link w:val="Char0"/>
    <w:qFormat/>
    <w:rsid w:val="004972E5"/>
    <w:pPr>
      <w:tabs>
        <w:tab w:val="center" w:pos="4320"/>
        <w:tab w:val="right" w:pos="8640"/>
      </w:tabs>
    </w:pPr>
  </w:style>
  <w:style w:type="paragraph" w:styleId="10">
    <w:name w:val="toc 1"/>
    <w:basedOn w:val="a"/>
    <w:next w:val="a"/>
    <w:qFormat/>
    <w:rsid w:val="004972E5"/>
  </w:style>
  <w:style w:type="paragraph" w:styleId="aa">
    <w:name w:val="footnote text"/>
    <w:basedOn w:val="a"/>
    <w:qFormat/>
    <w:rsid w:val="004972E5"/>
  </w:style>
  <w:style w:type="paragraph" w:styleId="20">
    <w:name w:val="toc 2"/>
    <w:basedOn w:val="a"/>
    <w:next w:val="a"/>
    <w:qFormat/>
    <w:rsid w:val="004972E5"/>
    <w:pPr>
      <w:spacing w:after="100" w:line="276" w:lineRule="auto"/>
      <w:ind w:left="220"/>
    </w:pPr>
    <w:rPr>
      <w:sz w:val="22"/>
    </w:rPr>
  </w:style>
  <w:style w:type="paragraph" w:styleId="21">
    <w:name w:val="Body Text 2"/>
    <w:basedOn w:val="a"/>
    <w:qFormat/>
    <w:rsid w:val="004972E5"/>
    <w:pPr>
      <w:overflowPunct/>
      <w:autoSpaceDE/>
      <w:autoSpaceDN/>
      <w:adjustRightInd/>
      <w:spacing w:after="120" w:line="480" w:lineRule="auto"/>
      <w:textAlignment w:val="auto"/>
    </w:pPr>
    <w:rPr>
      <w:rFonts w:cs="Times New Roman"/>
      <w:color w:val="000000"/>
    </w:rPr>
  </w:style>
  <w:style w:type="paragraph" w:styleId="ab">
    <w:name w:val="Normal (Web)"/>
    <w:basedOn w:val="a"/>
    <w:qFormat/>
    <w:rsid w:val="004972E5"/>
    <w:pPr>
      <w:overflowPunct/>
      <w:autoSpaceDE/>
      <w:autoSpaceDN/>
      <w:adjustRightInd/>
      <w:spacing w:before="100" w:beforeAutospacing="1" w:after="100" w:afterAutospacing="1"/>
      <w:textAlignment w:val="auto"/>
    </w:pPr>
    <w:rPr>
      <w:rFonts w:cs="Times New Roman"/>
      <w:color w:val="000000"/>
      <w:sz w:val="24"/>
      <w:szCs w:val="24"/>
    </w:rPr>
  </w:style>
  <w:style w:type="character" w:styleId="ac">
    <w:name w:val="Strong"/>
    <w:qFormat/>
    <w:rsid w:val="004972E5"/>
    <w:rPr>
      <w:b/>
      <w:bCs/>
    </w:rPr>
  </w:style>
  <w:style w:type="character" w:styleId="ad">
    <w:name w:val="FollowedHyperlink"/>
    <w:basedOn w:val="a0"/>
    <w:qFormat/>
    <w:rsid w:val="004972E5"/>
    <w:rPr>
      <w:color w:val="954F72" w:themeColor="followedHyperlink"/>
      <w:u w:val="single"/>
    </w:rPr>
  </w:style>
  <w:style w:type="character" w:styleId="ae">
    <w:name w:val="Hyperlink"/>
    <w:basedOn w:val="a0"/>
    <w:qFormat/>
    <w:rsid w:val="004972E5"/>
    <w:rPr>
      <w:color w:val="0000FF"/>
      <w:u w:val="single"/>
    </w:rPr>
  </w:style>
  <w:style w:type="character" w:styleId="af">
    <w:name w:val="annotation reference"/>
    <w:semiHidden/>
    <w:qFormat/>
    <w:rsid w:val="004972E5"/>
    <w:rPr>
      <w:sz w:val="16"/>
      <w:szCs w:val="16"/>
    </w:rPr>
  </w:style>
  <w:style w:type="table" w:styleId="af0">
    <w:name w:val="Table Grid"/>
    <w:basedOn w:val="a1"/>
    <w:uiPriority w:val="39"/>
    <w:qFormat/>
    <w:rsid w:val="004972E5"/>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1">
    <w:name w:val="z-窗体顶端1"/>
    <w:basedOn w:val="a"/>
    <w:next w:val="a"/>
    <w:hidden/>
    <w:qFormat/>
    <w:rsid w:val="004972E5"/>
    <w:pPr>
      <w:pBdr>
        <w:bottom w:val="single" w:sz="6" w:space="1" w:color="auto"/>
      </w:pBdr>
      <w:jc w:val="center"/>
    </w:pPr>
    <w:rPr>
      <w:rFonts w:ascii="Arial" w:hAnsi="Arial"/>
      <w:vanish/>
      <w:sz w:val="16"/>
      <w:szCs w:val="16"/>
    </w:rPr>
  </w:style>
  <w:style w:type="paragraph" w:customStyle="1" w:styleId="z-10">
    <w:name w:val="z-窗体底端1"/>
    <w:basedOn w:val="a"/>
    <w:next w:val="a"/>
    <w:hidden/>
    <w:qFormat/>
    <w:rsid w:val="004972E5"/>
    <w:pPr>
      <w:pBdr>
        <w:top w:val="single" w:sz="6" w:space="1" w:color="auto"/>
      </w:pBdr>
      <w:jc w:val="center"/>
    </w:pPr>
    <w:rPr>
      <w:rFonts w:ascii="Arial" w:hAnsi="Arial"/>
      <w:vanish/>
      <w:sz w:val="16"/>
      <w:szCs w:val="16"/>
    </w:rPr>
  </w:style>
  <w:style w:type="character" w:customStyle="1" w:styleId="normaltext1">
    <w:name w:val="normaltext1"/>
    <w:qFormat/>
    <w:rsid w:val="004972E5"/>
    <w:rPr>
      <w:rFonts w:ascii="Arial" w:hAnsi="Arial" w:cs="Arial" w:hint="default"/>
      <w:color w:val="000000"/>
    </w:rPr>
  </w:style>
  <w:style w:type="character" w:customStyle="1" w:styleId="copy1">
    <w:name w:val="copy1"/>
    <w:basedOn w:val="a0"/>
    <w:qFormat/>
    <w:rsid w:val="004972E5"/>
  </w:style>
  <w:style w:type="paragraph" w:customStyle="1" w:styleId="Full-Times12">
    <w:name w:val="Full-Times 12"/>
    <w:basedOn w:val="a"/>
    <w:qFormat/>
    <w:rsid w:val="004972E5"/>
    <w:pPr>
      <w:overflowPunct/>
      <w:autoSpaceDE/>
      <w:autoSpaceDN/>
      <w:adjustRightInd/>
      <w:jc w:val="both"/>
      <w:textAlignment w:val="auto"/>
    </w:pPr>
    <w:rPr>
      <w:rFonts w:cs="Times New Roman"/>
      <w:sz w:val="24"/>
      <w:lang w:val="en-GB"/>
    </w:rPr>
  </w:style>
  <w:style w:type="paragraph" w:styleId="af1">
    <w:name w:val="List Paragraph"/>
    <w:basedOn w:val="a"/>
    <w:uiPriority w:val="34"/>
    <w:qFormat/>
    <w:rsid w:val="004972E5"/>
    <w:pPr>
      <w:ind w:left="720"/>
    </w:pPr>
  </w:style>
  <w:style w:type="character" w:customStyle="1" w:styleId="11">
    <w:name w:val="已访问的超链接1"/>
    <w:qFormat/>
    <w:rsid w:val="004972E5"/>
    <w:rPr>
      <w:color w:val="800080"/>
      <w:u w:val="single"/>
    </w:rPr>
  </w:style>
  <w:style w:type="character" w:customStyle="1" w:styleId="Char0">
    <w:name w:val="页眉 Char"/>
    <w:basedOn w:val="a0"/>
    <w:link w:val="a9"/>
    <w:qFormat/>
    <w:rsid w:val="004972E5"/>
    <w:rPr>
      <w:rFonts w:eastAsia="Times New Roman" w:cs="Arial"/>
      <w:lang w:eastAsia="en-US"/>
    </w:rPr>
  </w:style>
  <w:style w:type="table" w:customStyle="1" w:styleId="110">
    <w:name w:val="网格表 1 浅色1"/>
    <w:basedOn w:val="a1"/>
    <w:uiPriority w:val="46"/>
    <w:qFormat/>
    <w:rsid w:val="004972E5"/>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1Char">
    <w:name w:val="标题 1 Char"/>
    <w:basedOn w:val="a0"/>
    <w:link w:val="1"/>
    <w:qFormat/>
    <w:rsid w:val="004972E5"/>
    <w:rPr>
      <w:rFonts w:ascii="Calibri" w:eastAsia="宋体" w:hAnsi="Calibri"/>
      <w:b/>
      <w:bCs/>
      <w:kern w:val="44"/>
      <w:sz w:val="30"/>
      <w:szCs w:val="44"/>
      <w:lang w:val="zh-CN" w:eastAsia="zh-CN"/>
    </w:rPr>
  </w:style>
  <w:style w:type="character" w:customStyle="1" w:styleId="3Char0">
    <w:name w:val="标题3 Char"/>
    <w:link w:val="31"/>
    <w:qFormat/>
    <w:locked/>
    <w:rsid w:val="004972E5"/>
    <w:rPr>
      <w:sz w:val="24"/>
      <w:szCs w:val="24"/>
    </w:rPr>
  </w:style>
  <w:style w:type="paragraph" w:customStyle="1" w:styleId="31">
    <w:name w:val="标题3"/>
    <w:basedOn w:val="a"/>
    <w:link w:val="3Char0"/>
    <w:qFormat/>
    <w:rsid w:val="004972E5"/>
    <w:pPr>
      <w:widowControl w:val="0"/>
      <w:overflowPunct/>
      <w:autoSpaceDE/>
      <w:autoSpaceDN/>
      <w:adjustRightInd/>
      <w:spacing w:beforeLines="20" w:line="360" w:lineRule="auto"/>
      <w:ind w:leftChars="200" w:left="200"/>
      <w:jc w:val="both"/>
      <w:textAlignment w:val="auto"/>
    </w:pPr>
    <w:rPr>
      <w:rFonts w:eastAsia="MS Mincho" w:cs="Times New Roman"/>
      <w:sz w:val="24"/>
      <w:szCs w:val="24"/>
      <w:lang w:eastAsia="zh-CN"/>
    </w:rPr>
  </w:style>
  <w:style w:type="character" w:customStyle="1" w:styleId="2Char">
    <w:name w:val="标题2 Char"/>
    <w:link w:val="22"/>
    <w:qFormat/>
    <w:locked/>
    <w:rsid w:val="004972E5"/>
    <w:rPr>
      <w:rFonts w:ascii="黑体" w:hAnsi="黑体"/>
      <w:b/>
      <w:bCs/>
      <w:kern w:val="44"/>
      <w:sz w:val="28"/>
      <w:szCs w:val="24"/>
    </w:rPr>
  </w:style>
  <w:style w:type="paragraph" w:customStyle="1" w:styleId="22">
    <w:name w:val="标题2"/>
    <w:basedOn w:val="1"/>
    <w:link w:val="2Char"/>
    <w:qFormat/>
    <w:rsid w:val="004972E5"/>
    <w:pPr>
      <w:spacing w:beforeLines="10" w:after="0"/>
      <w:ind w:leftChars="100" w:left="100"/>
    </w:pPr>
    <w:rPr>
      <w:rFonts w:ascii="黑体" w:eastAsia="MS Mincho" w:hAnsi="黑体"/>
      <w:sz w:val="28"/>
      <w:szCs w:val="24"/>
      <w:lang w:val="en-US"/>
    </w:rPr>
  </w:style>
  <w:style w:type="paragraph" w:customStyle="1" w:styleId="TOC1">
    <w:name w:val="TOC 标题1"/>
    <w:basedOn w:val="1"/>
    <w:next w:val="a"/>
    <w:uiPriority w:val="39"/>
    <w:unhideWhenUsed/>
    <w:qFormat/>
    <w:rsid w:val="004972E5"/>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shorttext">
    <w:name w:val="short_text"/>
    <w:basedOn w:val="a0"/>
    <w:qFormat/>
    <w:rsid w:val="004972E5"/>
  </w:style>
  <w:style w:type="paragraph" w:customStyle="1" w:styleId="12">
    <w:name w:val="列出段落1"/>
    <w:basedOn w:val="a"/>
    <w:uiPriority w:val="34"/>
    <w:qFormat/>
    <w:rsid w:val="004972E5"/>
    <w:pPr>
      <w:ind w:firstLineChars="200" w:firstLine="420"/>
    </w:pPr>
  </w:style>
  <w:style w:type="character" w:customStyle="1" w:styleId="3Char">
    <w:name w:val="标题 3 Char"/>
    <w:basedOn w:val="a0"/>
    <w:link w:val="3"/>
    <w:uiPriority w:val="9"/>
    <w:qFormat/>
    <w:rsid w:val="004972E5"/>
    <w:rPr>
      <w:b/>
      <w:bCs/>
      <w:sz w:val="32"/>
      <w:szCs w:val="32"/>
    </w:rPr>
  </w:style>
  <w:style w:type="character" w:customStyle="1" w:styleId="high-light-bg4">
    <w:name w:val="high-light-bg4"/>
    <w:basedOn w:val="a0"/>
    <w:qFormat/>
    <w:rsid w:val="004972E5"/>
  </w:style>
  <w:style w:type="paragraph" w:customStyle="1" w:styleId="af2">
    <w:name w:val="段"/>
    <w:qFormat/>
    <w:rsid w:val="004972E5"/>
    <w:pPr>
      <w:autoSpaceDE w:val="0"/>
      <w:autoSpaceDN w:val="0"/>
      <w:ind w:firstLineChars="200" w:firstLine="200"/>
      <w:jc w:val="both"/>
    </w:pPr>
    <w:rPr>
      <w:rFonts w:ascii="宋体" w:eastAsia="宋体"/>
      <w:sz w:val="21"/>
      <w:szCs w:val="22"/>
    </w:rPr>
  </w:style>
  <w:style w:type="character" w:customStyle="1" w:styleId="13">
    <w:name w:val="不明显强调1"/>
    <w:basedOn w:val="a0"/>
    <w:uiPriority w:val="19"/>
    <w:qFormat/>
    <w:rsid w:val="004972E5"/>
    <w:rPr>
      <w:i/>
      <w:iCs/>
      <w:color w:val="404040" w:themeColor="text1" w:themeTint="BF"/>
    </w:rPr>
  </w:style>
  <w:style w:type="paragraph" w:customStyle="1" w:styleId="32">
    <w:name w:val="3级标题"/>
    <w:basedOn w:val="a"/>
    <w:uiPriority w:val="1"/>
    <w:qFormat/>
    <w:rsid w:val="004972E5"/>
    <w:pPr>
      <w:snapToGrid w:val="0"/>
    </w:pPr>
    <w:rPr>
      <w:rFonts w:eastAsia="黑体"/>
      <w:b/>
    </w:rPr>
  </w:style>
  <w:style w:type="table" w:customStyle="1" w:styleId="TableNormal">
    <w:name w:val="Table Normal"/>
    <w:uiPriority w:val="2"/>
    <w:semiHidden/>
    <w:unhideWhenUsed/>
    <w:qFormat/>
    <w:rsid w:val="004972E5"/>
    <w:tblPr>
      <w:tblCellMar>
        <w:top w:w="0" w:type="dxa"/>
        <w:left w:w="0" w:type="dxa"/>
        <w:bottom w:w="0" w:type="dxa"/>
        <w:right w:w="0" w:type="dxa"/>
      </w:tblCellMar>
    </w:tblPr>
  </w:style>
  <w:style w:type="character" w:customStyle="1" w:styleId="Char">
    <w:name w:val="页脚 Char"/>
    <w:basedOn w:val="a0"/>
    <w:link w:val="a8"/>
    <w:uiPriority w:val="99"/>
    <w:qFormat/>
    <w:rsid w:val="004972E5"/>
    <w:rPr>
      <w:rFonts w:eastAsia="Times New Roman" w:cs="Arial"/>
      <w:lang w:eastAsia="en-US"/>
    </w:rPr>
  </w:style>
  <w:style w:type="character" w:customStyle="1" w:styleId="apple-converted-space">
    <w:name w:val="apple-converted-space"/>
    <w:basedOn w:val="a0"/>
    <w:qFormat/>
    <w:rsid w:val="004972E5"/>
  </w:style>
  <w:style w:type="paragraph" w:styleId="af3">
    <w:name w:val="Revision"/>
    <w:hidden/>
    <w:uiPriority w:val="99"/>
    <w:unhideWhenUsed/>
    <w:rsid w:val="005C40DB"/>
    <w:rPr>
      <w:rFonts w:eastAsia="Times New Roman" w:cs="Arial"/>
      <w:lang w:eastAsia="en-US"/>
    </w:rPr>
  </w:style>
</w:styles>
</file>

<file path=word/webSettings.xml><?xml version="1.0" encoding="utf-8"?>
<w:webSettings xmlns:r="http://schemas.openxmlformats.org/officeDocument/2006/relationships" xmlns:w="http://schemas.openxmlformats.org/wordprocessingml/2006/main">
  <w:divs>
    <w:div w:id="811756150">
      <w:bodyDiv w:val="1"/>
      <w:marLeft w:val="0"/>
      <w:marRight w:val="0"/>
      <w:marTop w:val="0"/>
      <w:marBottom w:val="0"/>
      <w:divBdr>
        <w:top w:val="none" w:sz="0" w:space="0" w:color="auto"/>
        <w:left w:val="none" w:sz="0" w:space="0" w:color="auto"/>
        <w:bottom w:val="none" w:sz="0" w:space="0" w:color="auto"/>
        <w:right w:val="none" w:sz="0" w:space="0" w:color="auto"/>
      </w:divBdr>
    </w:div>
    <w:div w:id="999042186">
      <w:bodyDiv w:val="1"/>
      <w:marLeft w:val="0"/>
      <w:marRight w:val="0"/>
      <w:marTop w:val="0"/>
      <w:marBottom w:val="0"/>
      <w:divBdr>
        <w:top w:val="none" w:sz="0" w:space="0" w:color="auto"/>
        <w:left w:val="none" w:sz="0" w:space="0" w:color="auto"/>
        <w:bottom w:val="none" w:sz="0" w:space="0" w:color="auto"/>
        <w:right w:val="none" w:sz="0" w:space="0" w:color="auto"/>
      </w:divBdr>
    </w:div>
    <w:div w:id="1832985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0DE96DF-F724-435F-9378-58E2FAECCB7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2297</Words>
  <Characters>13095</Characters>
  <Application>Microsoft Office Word</Application>
  <DocSecurity>0</DocSecurity>
  <Lines>109</Lines>
  <Paragraphs>30</Paragraphs>
  <ScaleCrop>false</ScaleCrop>
  <Company>Ford Motor Company</Company>
  <LinksUpToDate>false</LinksUpToDate>
  <CharactersWithSpaces>15362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OF FORM:</dc:title>
  <dc:creator>Erik Edvardsson</dc:creator>
  <cp:lastModifiedBy>AutoBVT</cp:lastModifiedBy>
  <cp:revision>18</cp:revision>
  <cp:lastPrinted>2016-09-20T05:54:00Z</cp:lastPrinted>
  <dcterms:created xsi:type="dcterms:W3CDTF">2018-09-03T11:09:00Z</dcterms:created>
  <dcterms:modified xsi:type="dcterms:W3CDTF">2000-12-31T17:03:00Z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2052-10.1.0.7401</vt:lpwstr>
  </property>
</Properties>
</file>