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E5F" w:rsidRDefault="005C6E5F" w:rsidP="00F46BD8">
      <w:pPr>
        <w:ind w:firstLineChars="49" w:firstLine="353"/>
        <w:jc w:val="center"/>
        <w:rPr>
          <w:rFonts w:ascii="宋体"/>
          <w:sz w:val="72"/>
        </w:rPr>
      </w:pPr>
    </w:p>
    <w:p w:rsidR="005C6E5F" w:rsidRDefault="005C6E5F" w:rsidP="00F46BD8">
      <w:pPr>
        <w:ind w:firstLineChars="49" w:firstLine="353"/>
        <w:jc w:val="center"/>
        <w:rPr>
          <w:rFonts w:ascii="宋体"/>
          <w:sz w:val="72"/>
        </w:rPr>
      </w:pPr>
    </w:p>
    <w:p w:rsidR="005C6E5F" w:rsidRPr="002858A0" w:rsidRDefault="009528C5" w:rsidP="00F46BD8">
      <w:pPr>
        <w:ind w:firstLineChars="49" w:firstLine="353"/>
        <w:jc w:val="center"/>
        <w:rPr>
          <w:rFonts w:ascii="黑体" w:eastAsia="黑体" w:hAnsi="黑体"/>
          <w:sz w:val="72"/>
        </w:rPr>
      </w:pPr>
      <w:r>
        <w:rPr>
          <w:rFonts w:ascii="黑体" w:eastAsia="黑体" w:hAnsi="黑体" w:hint="eastAsia"/>
          <w:sz w:val="72"/>
        </w:rPr>
        <w:t>技术服务</w:t>
      </w:r>
      <w:r w:rsidR="005C6E5F" w:rsidRPr="002858A0">
        <w:rPr>
          <w:rFonts w:ascii="黑体" w:eastAsia="黑体" w:hAnsi="黑体" w:hint="eastAsia"/>
          <w:sz w:val="72"/>
        </w:rPr>
        <w:t>购销合同</w:t>
      </w:r>
    </w:p>
    <w:p w:rsidR="005C6E5F" w:rsidRDefault="005C6E5F" w:rsidP="00F46BD8">
      <w:pPr>
        <w:ind w:firstLineChars="49" w:firstLine="137"/>
        <w:jc w:val="center"/>
        <w:rPr>
          <w:color w:val="111111"/>
          <w:sz w:val="28"/>
          <w:szCs w:val="28"/>
        </w:rPr>
      </w:pPr>
    </w:p>
    <w:p w:rsidR="005C6E5F" w:rsidRDefault="005C6E5F" w:rsidP="00F46BD8">
      <w:pPr>
        <w:ind w:firstLineChars="49" w:firstLine="353"/>
        <w:jc w:val="center"/>
        <w:rPr>
          <w:rFonts w:ascii="宋体"/>
          <w:sz w:val="72"/>
        </w:rPr>
      </w:pPr>
    </w:p>
    <w:p w:rsidR="00F46BD8" w:rsidRDefault="00F46BD8" w:rsidP="00F46BD8">
      <w:pPr>
        <w:ind w:firstLineChars="49" w:firstLine="353"/>
        <w:jc w:val="center"/>
        <w:rPr>
          <w:rFonts w:ascii="宋体"/>
          <w:sz w:val="72"/>
        </w:rPr>
      </w:pPr>
    </w:p>
    <w:p w:rsidR="00F46BD8" w:rsidRDefault="00F46BD8" w:rsidP="00F46BD8">
      <w:pPr>
        <w:ind w:firstLineChars="49" w:firstLine="353"/>
        <w:jc w:val="center"/>
        <w:rPr>
          <w:rFonts w:ascii="宋体" w:hint="eastAsia"/>
          <w:sz w:val="72"/>
        </w:rPr>
      </w:pPr>
    </w:p>
    <w:p w:rsidR="005C6E5F" w:rsidRPr="002858A0" w:rsidRDefault="005C6E5F" w:rsidP="00F46BD8">
      <w:pPr>
        <w:ind w:firstLineChars="49" w:firstLine="176"/>
        <w:jc w:val="center"/>
        <w:rPr>
          <w:rFonts w:ascii="黑体" w:eastAsia="黑体" w:hAnsi="黑体"/>
          <w:sz w:val="36"/>
          <w:szCs w:val="36"/>
        </w:rPr>
      </w:pPr>
      <w:r w:rsidRPr="002858A0">
        <w:rPr>
          <w:rFonts w:ascii="黑体" w:eastAsia="黑体" w:hAnsi="黑体" w:hint="eastAsia"/>
          <w:sz w:val="36"/>
          <w:szCs w:val="36"/>
        </w:rPr>
        <w:t>买方</w:t>
      </w:r>
      <w:r w:rsidRPr="002858A0">
        <w:rPr>
          <w:rFonts w:ascii="黑体" w:eastAsia="黑体" w:hAnsi="黑体"/>
          <w:sz w:val="36"/>
          <w:szCs w:val="36"/>
        </w:rPr>
        <w:t>(</w:t>
      </w:r>
      <w:r w:rsidRPr="002858A0">
        <w:rPr>
          <w:rFonts w:ascii="黑体" w:eastAsia="黑体" w:hAnsi="黑体" w:hint="eastAsia"/>
          <w:sz w:val="36"/>
          <w:szCs w:val="36"/>
        </w:rPr>
        <w:t>甲方</w:t>
      </w:r>
      <w:r w:rsidRPr="002858A0">
        <w:rPr>
          <w:rFonts w:ascii="黑体" w:eastAsia="黑体" w:hAnsi="黑体"/>
          <w:sz w:val="36"/>
          <w:szCs w:val="36"/>
        </w:rPr>
        <w:t>)</w:t>
      </w:r>
      <w:r w:rsidRPr="002858A0">
        <w:rPr>
          <w:rFonts w:ascii="黑体" w:eastAsia="黑体" w:hAnsi="黑体" w:hint="eastAsia"/>
          <w:sz w:val="36"/>
          <w:szCs w:val="36"/>
        </w:rPr>
        <w:t>：</w:t>
      </w:r>
      <w:r w:rsidR="00495D0B" w:rsidRPr="00495D0B">
        <w:rPr>
          <w:rFonts w:ascii="黑体" w:eastAsia="黑体" w:hAnsi="黑体" w:hint="eastAsia"/>
          <w:sz w:val="36"/>
          <w:szCs w:val="36"/>
        </w:rPr>
        <w:t>北京光华荣昌汽车部件有限公司</w:t>
      </w:r>
    </w:p>
    <w:p w:rsidR="005C6E5F" w:rsidRPr="002858A0" w:rsidRDefault="005C6E5F" w:rsidP="00F46BD8">
      <w:pPr>
        <w:ind w:firstLineChars="49" w:firstLine="176"/>
        <w:jc w:val="center"/>
        <w:rPr>
          <w:rFonts w:ascii="黑体" w:eastAsia="黑体" w:hAnsi="黑体" w:hint="eastAsia"/>
          <w:sz w:val="36"/>
          <w:szCs w:val="36"/>
        </w:rPr>
      </w:pPr>
    </w:p>
    <w:p w:rsidR="005C6E5F" w:rsidRPr="002858A0" w:rsidRDefault="005C6E5F" w:rsidP="00F46BD8">
      <w:pPr>
        <w:ind w:firstLineChars="49" w:firstLine="176"/>
        <w:jc w:val="center"/>
        <w:rPr>
          <w:rFonts w:ascii="黑体" w:eastAsia="黑体" w:hAnsi="黑体"/>
          <w:sz w:val="36"/>
          <w:szCs w:val="36"/>
        </w:rPr>
      </w:pPr>
    </w:p>
    <w:p w:rsidR="005C6E5F" w:rsidRPr="002858A0" w:rsidRDefault="005C6E5F" w:rsidP="00F46BD8">
      <w:pPr>
        <w:ind w:firstLineChars="49" w:firstLine="176"/>
        <w:jc w:val="center"/>
        <w:rPr>
          <w:rFonts w:ascii="黑体" w:eastAsia="黑体" w:hAnsi="黑体"/>
          <w:sz w:val="36"/>
          <w:szCs w:val="36"/>
        </w:rPr>
      </w:pPr>
    </w:p>
    <w:p w:rsidR="005C6E5F" w:rsidRPr="002858A0" w:rsidRDefault="005C6E5F" w:rsidP="00F46BD8">
      <w:pPr>
        <w:ind w:firstLineChars="49" w:firstLine="176"/>
        <w:jc w:val="center"/>
        <w:rPr>
          <w:rFonts w:ascii="黑体" w:eastAsia="黑体" w:hAnsi="黑体"/>
          <w:sz w:val="36"/>
          <w:szCs w:val="36"/>
        </w:rPr>
      </w:pPr>
      <w:r w:rsidRPr="002858A0">
        <w:rPr>
          <w:rFonts w:ascii="黑体" w:eastAsia="黑体" w:hAnsi="黑体" w:hint="eastAsia"/>
          <w:sz w:val="36"/>
          <w:szCs w:val="36"/>
        </w:rPr>
        <w:t>卖方</w:t>
      </w:r>
      <w:r w:rsidRPr="002858A0">
        <w:rPr>
          <w:rFonts w:ascii="黑体" w:eastAsia="黑体" w:hAnsi="黑体"/>
          <w:sz w:val="36"/>
          <w:szCs w:val="36"/>
        </w:rPr>
        <w:t>(</w:t>
      </w:r>
      <w:r w:rsidRPr="002858A0">
        <w:rPr>
          <w:rFonts w:ascii="黑体" w:eastAsia="黑体" w:hAnsi="黑体" w:hint="eastAsia"/>
          <w:sz w:val="36"/>
          <w:szCs w:val="36"/>
        </w:rPr>
        <w:t>乙方</w:t>
      </w:r>
      <w:r w:rsidRPr="002858A0">
        <w:rPr>
          <w:rFonts w:ascii="黑体" w:eastAsia="黑体" w:hAnsi="黑体"/>
          <w:sz w:val="36"/>
          <w:szCs w:val="36"/>
        </w:rPr>
        <w:t>)</w:t>
      </w:r>
      <w:r w:rsidRPr="002858A0">
        <w:rPr>
          <w:rFonts w:ascii="黑体" w:eastAsia="黑体" w:hAnsi="黑体" w:hint="eastAsia"/>
          <w:sz w:val="36"/>
          <w:szCs w:val="36"/>
        </w:rPr>
        <w:t>：上海联宏创能信息科技有限公司</w:t>
      </w:r>
    </w:p>
    <w:p w:rsidR="005C6E5F" w:rsidRPr="002858A0" w:rsidRDefault="005C6E5F" w:rsidP="00F46BD8">
      <w:pPr>
        <w:ind w:firstLineChars="49" w:firstLine="176"/>
        <w:jc w:val="center"/>
        <w:rPr>
          <w:rFonts w:ascii="黑体" w:eastAsia="黑体" w:hAnsi="黑体"/>
          <w:sz w:val="36"/>
          <w:szCs w:val="36"/>
        </w:rPr>
      </w:pPr>
    </w:p>
    <w:p w:rsidR="005C6E5F" w:rsidRDefault="005C6E5F" w:rsidP="00F46BD8">
      <w:pPr>
        <w:ind w:firstLineChars="49" w:firstLine="137"/>
        <w:jc w:val="center"/>
        <w:rPr>
          <w:rFonts w:ascii="宋体"/>
          <w:sz w:val="28"/>
        </w:rPr>
      </w:pPr>
    </w:p>
    <w:p w:rsidR="005C6E5F" w:rsidRDefault="005C6E5F" w:rsidP="00F46BD8">
      <w:pPr>
        <w:ind w:firstLineChars="49" w:firstLine="137"/>
        <w:jc w:val="center"/>
        <w:rPr>
          <w:rFonts w:ascii="宋体"/>
          <w:sz w:val="28"/>
        </w:rPr>
      </w:pPr>
    </w:p>
    <w:p w:rsidR="005C6E5F" w:rsidRDefault="005C6E5F" w:rsidP="00F46BD8">
      <w:pPr>
        <w:ind w:firstLineChars="49" w:firstLine="137"/>
        <w:jc w:val="center"/>
        <w:rPr>
          <w:rFonts w:ascii="宋体"/>
          <w:sz w:val="28"/>
        </w:rPr>
      </w:pPr>
    </w:p>
    <w:p w:rsidR="00F46BD8" w:rsidRDefault="00F46BD8" w:rsidP="00F46BD8">
      <w:pPr>
        <w:ind w:firstLineChars="49" w:firstLine="137"/>
        <w:jc w:val="center"/>
        <w:rPr>
          <w:rFonts w:ascii="宋体"/>
          <w:sz w:val="28"/>
        </w:rPr>
      </w:pPr>
    </w:p>
    <w:p w:rsidR="00F46BD8" w:rsidRDefault="00F46BD8" w:rsidP="00F46BD8">
      <w:pPr>
        <w:ind w:firstLineChars="49" w:firstLine="137"/>
        <w:jc w:val="center"/>
        <w:rPr>
          <w:rFonts w:ascii="宋体"/>
          <w:sz w:val="28"/>
        </w:rPr>
      </w:pPr>
    </w:p>
    <w:p w:rsidR="00F46BD8" w:rsidRDefault="00F46BD8" w:rsidP="00F46BD8">
      <w:pPr>
        <w:ind w:firstLineChars="49" w:firstLine="137"/>
        <w:jc w:val="center"/>
        <w:rPr>
          <w:rFonts w:ascii="宋体" w:hint="eastAsia"/>
          <w:sz w:val="28"/>
        </w:rPr>
      </w:pPr>
    </w:p>
    <w:p w:rsidR="005C6E5F" w:rsidRDefault="005C6E5F" w:rsidP="00F46BD8">
      <w:pPr>
        <w:ind w:firstLineChars="49" w:firstLine="137"/>
        <w:jc w:val="center"/>
        <w:rPr>
          <w:rFonts w:ascii="宋体"/>
          <w:sz w:val="28"/>
        </w:rPr>
      </w:pPr>
    </w:p>
    <w:p w:rsidR="005C6E5F" w:rsidRDefault="005C6E5F" w:rsidP="00F46BD8">
      <w:pPr>
        <w:ind w:firstLineChars="49" w:firstLine="137"/>
        <w:jc w:val="center"/>
        <w:rPr>
          <w:rFonts w:ascii="宋体"/>
          <w:sz w:val="28"/>
        </w:rPr>
      </w:pPr>
    </w:p>
    <w:p w:rsidR="005C6E5F" w:rsidRDefault="005C6E5F" w:rsidP="00F46BD8">
      <w:pPr>
        <w:jc w:val="center"/>
        <w:rPr>
          <w:rFonts w:ascii="宋体"/>
          <w:sz w:val="28"/>
        </w:rPr>
      </w:pPr>
      <w:proofErr w:type="gramStart"/>
      <w:r>
        <w:rPr>
          <w:rFonts w:ascii="宋体" w:hAnsi="宋体" w:hint="eastAsia"/>
          <w:sz w:val="28"/>
        </w:rPr>
        <w:t>签定</w:t>
      </w:r>
      <w:proofErr w:type="gramEnd"/>
      <w:r>
        <w:rPr>
          <w:rFonts w:ascii="宋体" w:hAnsi="宋体" w:hint="eastAsia"/>
          <w:sz w:val="28"/>
        </w:rPr>
        <w:t>日期：</w:t>
      </w:r>
      <w:r w:rsidR="00415454">
        <w:rPr>
          <w:rFonts w:ascii="宋体" w:hAnsi="宋体" w:hint="eastAsia"/>
          <w:sz w:val="28"/>
        </w:rPr>
        <w:t>201</w:t>
      </w:r>
      <w:r w:rsidR="008D2189">
        <w:rPr>
          <w:rFonts w:ascii="宋体" w:hAnsi="宋体" w:hint="eastAsia"/>
          <w:sz w:val="28"/>
        </w:rPr>
        <w:t>9</w:t>
      </w:r>
      <w:r>
        <w:rPr>
          <w:rFonts w:ascii="宋体" w:hAnsi="宋体" w:hint="eastAsia"/>
          <w:sz w:val="28"/>
        </w:rPr>
        <w:t>年</w:t>
      </w:r>
      <w:r w:rsidR="001815D2">
        <w:rPr>
          <w:rFonts w:ascii="宋体" w:hAnsi="宋体" w:hint="eastAsia"/>
          <w:sz w:val="28"/>
        </w:rPr>
        <w:t xml:space="preserve"> </w:t>
      </w:r>
      <w:r w:rsidR="00F46BD8">
        <w:rPr>
          <w:rFonts w:ascii="宋体" w:hAnsi="宋体"/>
          <w:sz w:val="28"/>
        </w:rPr>
        <w:t>11</w:t>
      </w:r>
      <w:r w:rsidR="001815D2">
        <w:rPr>
          <w:rFonts w:ascii="宋体" w:hAnsi="宋体"/>
          <w:sz w:val="28"/>
        </w:rPr>
        <w:t xml:space="preserve"> </w:t>
      </w:r>
      <w:r>
        <w:rPr>
          <w:rFonts w:ascii="宋体" w:hAnsi="宋体" w:hint="eastAsia"/>
          <w:sz w:val="28"/>
        </w:rPr>
        <w:t>月</w:t>
      </w:r>
      <w:bookmarkStart w:id="0" w:name="文字5"/>
      <w:bookmarkEnd w:id="0"/>
      <w:r w:rsidR="001815D2">
        <w:rPr>
          <w:rFonts w:ascii="宋体" w:hAnsi="宋体" w:hint="eastAsia"/>
          <w:sz w:val="28"/>
        </w:rPr>
        <w:t xml:space="preserve"> </w:t>
      </w:r>
      <w:r w:rsidR="00F46BD8">
        <w:rPr>
          <w:rFonts w:ascii="宋体" w:hAnsi="宋体"/>
          <w:sz w:val="28"/>
        </w:rPr>
        <w:t>7</w:t>
      </w:r>
      <w:r w:rsidR="001815D2">
        <w:rPr>
          <w:rFonts w:ascii="宋体" w:hAnsi="宋体" w:hint="eastAsia"/>
          <w:sz w:val="28"/>
        </w:rPr>
        <w:t xml:space="preserve"> </w:t>
      </w:r>
      <w:r w:rsidR="00415454">
        <w:rPr>
          <w:rFonts w:ascii="宋体" w:hAnsi="宋体" w:hint="eastAsia"/>
          <w:sz w:val="28"/>
        </w:rPr>
        <w:t>日</w:t>
      </w:r>
    </w:p>
    <w:p w:rsidR="005C6E5F" w:rsidRPr="00700C88" w:rsidRDefault="005C6E5F" w:rsidP="00700C88">
      <w:pPr>
        <w:jc w:val="center"/>
        <w:rPr>
          <w:rFonts w:ascii="宋体"/>
        </w:rPr>
      </w:pPr>
      <w:r>
        <w:rPr>
          <w:rFonts w:ascii="宋体"/>
          <w:b/>
          <w:bCs/>
          <w:sz w:val="28"/>
        </w:rPr>
        <w:br w:type="page"/>
      </w:r>
      <w:r w:rsidRPr="00C61C93">
        <w:rPr>
          <w:rFonts w:ascii="黑体" w:eastAsia="黑体" w:hAnsi="黑体" w:hint="eastAsia"/>
          <w:sz w:val="36"/>
          <w:szCs w:val="36"/>
        </w:rPr>
        <w:lastRenderedPageBreak/>
        <w:t>定购单</w:t>
      </w:r>
    </w:p>
    <w:p w:rsidR="005C6E5F" w:rsidRPr="00C61C93" w:rsidRDefault="005C6E5F" w:rsidP="005F3F3B">
      <w:pPr>
        <w:jc w:val="center"/>
        <w:outlineLvl w:val="0"/>
        <w:rPr>
          <w:rFonts w:ascii="黑体" w:eastAsia="黑体" w:hAnsi="黑体"/>
          <w:sz w:val="36"/>
          <w:szCs w:val="36"/>
        </w:rPr>
      </w:pPr>
      <w:r w:rsidRPr="00F64155">
        <w:rPr>
          <w:rFonts w:ascii="黑体" w:eastAsia="黑体" w:hAnsi="黑体"/>
          <w:sz w:val="36"/>
          <w:szCs w:val="36"/>
        </w:rPr>
        <w:t>PURCHASE ORDER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502"/>
        <w:gridCol w:w="1758"/>
        <w:gridCol w:w="1984"/>
        <w:gridCol w:w="1134"/>
        <w:gridCol w:w="1806"/>
      </w:tblGrid>
      <w:tr w:rsidR="005C6E5F" w:rsidRPr="00CD2168" w:rsidTr="00B5720A">
        <w:trPr>
          <w:cantSplit/>
          <w:trHeight w:val="395"/>
        </w:trPr>
        <w:tc>
          <w:tcPr>
            <w:tcW w:w="1563" w:type="dxa"/>
          </w:tcPr>
          <w:p w:rsidR="005C6E5F" w:rsidRPr="00CD2168" w:rsidRDefault="005C6E5F" w:rsidP="00CD2168">
            <w:pPr>
              <w:jc w:val="center"/>
              <w:rPr>
                <w:rFonts w:ascii="宋体"/>
                <w:color w:val="000000"/>
                <w:sz w:val="18"/>
                <w:szCs w:val="18"/>
              </w:rPr>
            </w:pPr>
            <w:r w:rsidRPr="00CD2168">
              <w:rPr>
                <w:rFonts w:ascii="宋体" w:hAnsi="宋体" w:hint="eastAsia"/>
                <w:color w:val="000000"/>
                <w:sz w:val="18"/>
                <w:szCs w:val="18"/>
              </w:rPr>
              <w:t>定单编号</w:t>
            </w:r>
          </w:p>
          <w:p w:rsidR="005C6E5F" w:rsidRPr="00CD2168" w:rsidRDefault="005C6E5F" w:rsidP="00CD2168">
            <w:pPr>
              <w:jc w:val="center"/>
              <w:rPr>
                <w:rFonts w:ascii="宋体"/>
                <w:color w:val="000000"/>
                <w:sz w:val="18"/>
                <w:szCs w:val="18"/>
              </w:rPr>
            </w:pPr>
            <w:r w:rsidRPr="00CD2168">
              <w:rPr>
                <w:rFonts w:ascii="宋体" w:hAnsi="宋体"/>
                <w:color w:val="000000"/>
                <w:sz w:val="18"/>
                <w:szCs w:val="18"/>
              </w:rPr>
              <w:t>order number</w:t>
            </w:r>
          </w:p>
        </w:tc>
        <w:tc>
          <w:tcPr>
            <w:tcW w:w="1502" w:type="dxa"/>
            <w:shd w:val="clear" w:color="auto" w:fill="F3F3F3"/>
          </w:tcPr>
          <w:p w:rsidR="005C6E5F" w:rsidRPr="00CD2168" w:rsidRDefault="008D2189" w:rsidP="005B3C09">
            <w:pPr>
              <w:jc w:val="center"/>
              <w:rPr>
                <w:rFonts w:ascii="宋体"/>
                <w:sz w:val="18"/>
                <w:szCs w:val="18"/>
              </w:rPr>
            </w:pPr>
            <w:r>
              <w:rPr>
                <w:rFonts w:ascii="宋体" w:hAnsi="宋体"/>
                <w:sz w:val="18"/>
                <w:szCs w:val="18"/>
              </w:rPr>
              <w:t>UGITC-HBCW-</w:t>
            </w:r>
            <w:r w:rsidR="00495D0B">
              <w:rPr>
                <w:rFonts w:ascii="宋体" w:hAnsi="宋体"/>
                <w:sz w:val="18"/>
                <w:szCs w:val="18"/>
              </w:rPr>
              <w:t>BJGHR20191</w:t>
            </w:r>
            <w:r w:rsidR="007472DD">
              <w:rPr>
                <w:rFonts w:ascii="宋体" w:hAnsi="宋体"/>
                <w:sz w:val="18"/>
                <w:szCs w:val="18"/>
              </w:rPr>
              <w:t>106</w:t>
            </w:r>
          </w:p>
        </w:tc>
        <w:tc>
          <w:tcPr>
            <w:tcW w:w="1758" w:type="dxa"/>
          </w:tcPr>
          <w:p w:rsidR="005C6E5F" w:rsidRPr="00CD2168" w:rsidRDefault="005C6E5F" w:rsidP="00CD2168">
            <w:pPr>
              <w:jc w:val="center"/>
              <w:rPr>
                <w:rFonts w:ascii="宋体"/>
                <w:color w:val="000000"/>
                <w:sz w:val="18"/>
                <w:szCs w:val="18"/>
              </w:rPr>
            </w:pPr>
            <w:r w:rsidRPr="00CD2168">
              <w:rPr>
                <w:rFonts w:ascii="宋体" w:hAnsi="宋体" w:hint="eastAsia"/>
                <w:color w:val="000000"/>
                <w:sz w:val="18"/>
                <w:szCs w:val="18"/>
              </w:rPr>
              <w:t>时间</w:t>
            </w:r>
          </w:p>
          <w:p w:rsidR="005C6E5F" w:rsidRPr="00CD2168" w:rsidRDefault="005C6E5F" w:rsidP="00CD2168">
            <w:pPr>
              <w:jc w:val="center"/>
              <w:rPr>
                <w:rFonts w:ascii="宋体"/>
                <w:color w:val="000000"/>
                <w:sz w:val="18"/>
                <w:szCs w:val="18"/>
              </w:rPr>
            </w:pPr>
            <w:r w:rsidRPr="00CD2168">
              <w:rPr>
                <w:rFonts w:ascii="宋体" w:hAnsi="宋体"/>
                <w:color w:val="000000"/>
                <w:sz w:val="18"/>
                <w:szCs w:val="18"/>
              </w:rPr>
              <w:t>date</w:t>
            </w:r>
          </w:p>
        </w:tc>
        <w:tc>
          <w:tcPr>
            <w:tcW w:w="1984" w:type="dxa"/>
            <w:shd w:val="clear" w:color="auto" w:fill="F3F3F3"/>
          </w:tcPr>
          <w:p w:rsidR="005C6E5F" w:rsidRPr="00FA058A" w:rsidRDefault="005B3C09" w:rsidP="008D2189">
            <w:pPr>
              <w:jc w:val="center"/>
              <w:rPr>
                <w:rFonts w:ascii="宋体"/>
                <w:sz w:val="18"/>
                <w:szCs w:val="18"/>
              </w:rPr>
            </w:pPr>
            <w:r>
              <w:rPr>
                <w:rFonts w:ascii="宋体" w:hAnsi="宋体"/>
                <w:sz w:val="18"/>
                <w:szCs w:val="18"/>
              </w:rPr>
              <w:t>201</w:t>
            </w:r>
            <w:r w:rsidR="008D2189">
              <w:rPr>
                <w:rFonts w:ascii="宋体" w:hAnsi="宋体"/>
                <w:sz w:val="18"/>
                <w:szCs w:val="18"/>
              </w:rPr>
              <w:t>9</w:t>
            </w:r>
            <w:r w:rsidR="007472DD">
              <w:rPr>
                <w:rFonts w:ascii="宋体" w:hAnsi="宋体"/>
                <w:sz w:val="18"/>
                <w:szCs w:val="18"/>
              </w:rPr>
              <w:t>-11-07</w:t>
            </w:r>
          </w:p>
        </w:tc>
        <w:tc>
          <w:tcPr>
            <w:tcW w:w="1134" w:type="dxa"/>
            <w:shd w:val="clear" w:color="auto" w:fill="F3F3F3"/>
          </w:tcPr>
          <w:p w:rsidR="005C6E5F" w:rsidRPr="00CD2168" w:rsidRDefault="005C6E5F" w:rsidP="00CD2168">
            <w:pPr>
              <w:jc w:val="center"/>
              <w:rPr>
                <w:rFonts w:ascii="宋体"/>
                <w:color w:val="000000"/>
                <w:sz w:val="18"/>
                <w:szCs w:val="18"/>
              </w:rPr>
            </w:pPr>
            <w:r w:rsidRPr="00CD2168">
              <w:rPr>
                <w:rFonts w:ascii="宋体" w:hAnsi="宋体" w:hint="eastAsia"/>
                <w:color w:val="000000"/>
                <w:sz w:val="18"/>
                <w:szCs w:val="18"/>
              </w:rPr>
              <w:t>签订地点</w:t>
            </w:r>
          </w:p>
          <w:p w:rsidR="005C6E5F" w:rsidRPr="00CD2168" w:rsidRDefault="005C6E5F" w:rsidP="00CD2168">
            <w:pPr>
              <w:jc w:val="center"/>
              <w:rPr>
                <w:rFonts w:ascii="宋体" w:hAnsi="宋体"/>
                <w:color w:val="000000"/>
                <w:sz w:val="18"/>
                <w:szCs w:val="18"/>
              </w:rPr>
            </w:pPr>
            <w:r w:rsidRPr="00CD2168">
              <w:rPr>
                <w:rFonts w:ascii="宋体" w:hAnsi="宋体"/>
                <w:color w:val="000000"/>
                <w:sz w:val="18"/>
                <w:szCs w:val="18"/>
              </w:rPr>
              <w:t>place</w:t>
            </w:r>
          </w:p>
        </w:tc>
        <w:tc>
          <w:tcPr>
            <w:tcW w:w="1806" w:type="dxa"/>
            <w:shd w:val="clear" w:color="auto" w:fill="F3F3F3"/>
          </w:tcPr>
          <w:p w:rsidR="005C6E5F" w:rsidRPr="00CD2168" w:rsidRDefault="008D2189" w:rsidP="00CD2168">
            <w:pPr>
              <w:jc w:val="center"/>
              <w:rPr>
                <w:rFonts w:ascii="宋体"/>
                <w:color w:val="000000"/>
                <w:sz w:val="18"/>
                <w:szCs w:val="18"/>
              </w:rPr>
            </w:pPr>
            <w:r>
              <w:rPr>
                <w:rFonts w:ascii="宋体" w:hAnsi="宋体" w:hint="eastAsia"/>
                <w:color w:val="000000"/>
                <w:sz w:val="18"/>
                <w:szCs w:val="18"/>
              </w:rPr>
              <w:t>电子</w:t>
            </w:r>
          </w:p>
        </w:tc>
      </w:tr>
    </w:tbl>
    <w:p w:rsidR="005C6E5F" w:rsidRPr="00CD2168" w:rsidRDefault="005C6E5F" w:rsidP="00CD2168">
      <w:pPr>
        <w:jc w:val="center"/>
        <w:rPr>
          <w:rFonts w:ascii="宋体"/>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3225"/>
        <w:gridCol w:w="1980"/>
        <w:gridCol w:w="2979"/>
      </w:tblGrid>
      <w:tr w:rsidR="00415454" w:rsidRPr="00CD2168" w:rsidTr="00B5720A">
        <w:trPr>
          <w:cantSplit/>
          <w:trHeight w:val="256"/>
        </w:trPr>
        <w:tc>
          <w:tcPr>
            <w:tcW w:w="1563" w:type="dxa"/>
          </w:tcPr>
          <w:p w:rsidR="00415454" w:rsidRDefault="00415454" w:rsidP="00CD2168">
            <w:pPr>
              <w:jc w:val="center"/>
              <w:rPr>
                <w:rFonts w:ascii="宋体"/>
                <w:sz w:val="18"/>
                <w:szCs w:val="18"/>
              </w:rPr>
            </w:pPr>
          </w:p>
          <w:p w:rsidR="00415454" w:rsidRPr="00CD2168" w:rsidRDefault="00415454" w:rsidP="00CD2168">
            <w:pPr>
              <w:jc w:val="center"/>
              <w:rPr>
                <w:rFonts w:ascii="宋体"/>
                <w:sz w:val="18"/>
                <w:szCs w:val="18"/>
              </w:rPr>
            </w:pPr>
            <w:r w:rsidRPr="00CD2168">
              <w:rPr>
                <w:rFonts w:ascii="宋体" w:hAnsi="宋体" w:hint="eastAsia"/>
                <w:sz w:val="18"/>
                <w:szCs w:val="18"/>
              </w:rPr>
              <w:t>甲方名称</w:t>
            </w:r>
          </w:p>
          <w:p w:rsidR="00415454" w:rsidRPr="00CD2168" w:rsidRDefault="00415454" w:rsidP="00CD2168">
            <w:pPr>
              <w:jc w:val="center"/>
              <w:rPr>
                <w:rFonts w:ascii="宋体"/>
                <w:sz w:val="18"/>
                <w:szCs w:val="18"/>
              </w:rPr>
            </w:pPr>
            <w:r w:rsidRPr="00CD2168">
              <w:rPr>
                <w:rFonts w:ascii="宋体" w:hAnsi="宋体"/>
                <w:sz w:val="18"/>
                <w:szCs w:val="18"/>
              </w:rPr>
              <w:t>The Buyer Name</w:t>
            </w:r>
          </w:p>
        </w:tc>
        <w:tc>
          <w:tcPr>
            <w:tcW w:w="3225" w:type="dxa"/>
            <w:shd w:val="clear" w:color="auto" w:fill="F3F3F3"/>
            <w:vAlign w:val="center"/>
          </w:tcPr>
          <w:p w:rsidR="00415454" w:rsidRPr="007472DD" w:rsidRDefault="007472DD" w:rsidP="007472DD">
            <w:pPr>
              <w:jc w:val="center"/>
              <w:rPr>
                <w:rFonts w:ascii="宋体" w:hAnsi="宋体"/>
                <w:sz w:val="18"/>
                <w:szCs w:val="18"/>
              </w:rPr>
            </w:pPr>
            <w:r w:rsidRPr="007472DD">
              <w:rPr>
                <w:rFonts w:ascii="宋体" w:hAnsi="宋体" w:hint="eastAsia"/>
                <w:sz w:val="18"/>
                <w:szCs w:val="18"/>
              </w:rPr>
              <w:t>北京光华荣昌汽车部件有限公司</w:t>
            </w:r>
          </w:p>
        </w:tc>
        <w:tc>
          <w:tcPr>
            <w:tcW w:w="1980" w:type="dxa"/>
            <w:shd w:val="clear" w:color="auto" w:fill="FFFFFF"/>
          </w:tcPr>
          <w:p w:rsidR="00415454" w:rsidRDefault="00415454" w:rsidP="00CD2168">
            <w:pPr>
              <w:jc w:val="center"/>
              <w:rPr>
                <w:rFonts w:ascii="宋体"/>
                <w:sz w:val="18"/>
                <w:szCs w:val="18"/>
              </w:rPr>
            </w:pPr>
          </w:p>
          <w:p w:rsidR="00415454" w:rsidRPr="00CD2168" w:rsidRDefault="00415454" w:rsidP="00CD2168">
            <w:pPr>
              <w:jc w:val="center"/>
              <w:rPr>
                <w:rFonts w:ascii="宋体"/>
                <w:sz w:val="18"/>
                <w:szCs w:val="18"/>
              </w:rPr>
            </w:pPr>
            <w:r w:rsidRPr="00CD2168">
              <w:rPr>
                <w:rFonts w:ascii="宋体" w:hAnsi="宋体" w:hint="eastAsia"/>
                <w:sz w:val="18"/>
                <w:szCs w:val="18"/>
              </w:rPr>
              <w:t>乙方名称</w:t>
            </w:r>
          </w:p>
          <w:p w:rsidR="00415454" w:rsidRPr="00CD2168" w:rsidRDefault="00415454" w:rsidP="00CD2168">
            <w:pPr>
              <w:jc w:val="center"/>
              <w:rPr>
                <w:rFonts w:ascii="宋体"/>
                <w:sz w:val="18"/>
                <w:szCs w:val="18"/>
              </w:rPr>
            </w:pPr>
            <w:r w:rsidRPr="00CD2168">
              <w:rPr>
                <w:rFonts w:ascii="宋体" w:hAnsi="宋体"/>
                <w:sz w:val="18"/>
                <w:szCs w:val="18"/>
              </w:rPr>
              <w:t>The Seller Name</w:t>
            </w:r>
          </w:p>
        </w:tc>
        <w:tc>
          <w:tcPr>
            <w:tcW w:w="2979" w:type="dxa"/>
            <w:shd w:val="clear" w:color="auto" w:fill="F3F3F3"/>
          </w:tcPr>
          <w:p w:rsidR="00415454" w:rsidRPr="00CD2168" w:rsidRDefault="00415454" w:rsidP="00CD2168">
            <w:pPr>
              <w:rPr>
                <w:rFonts w:ascii="宋体"/>
                <w:sz w:val="18"/>
                <w:szCs w:val="18"/>
              </w:rPr>
            </w:pPr>
            <w:r w:rsidRPr="00CD2168">
              <w:rPr>
                <w:rFonts w:ascii="宋体" w:hAnsi="宋体" w:hint="eastAsia"/>
                <w:sz w:val="18"/>
                <w:szCs w:val="18"/>
              </w:rPr>
              <w:t>上海联宏创能信息科技有限公司</w:t>
            </w:r>
          </w:p>
        </w:tc>
      </w:tr>
      <w:tr w:rsidR="00415454" w:rsidRPr="00CD2168" w:rsidTr="00B5720A">
        <w:trPr>
          <w:cantSplit/>
          <w:trHeight w:val="1135"/>
        </w:trPr>
        <w:tc>
          <w:tcPr>
            <w:tcW w:w="1563" w:type="dxa"/>
          </w:tcPr>
          <w:p w:rsidR="00415454" w:rsidRPr="00CD2168" w:rsidRDefault="00415454" w:rsidP="00CD2168">
            <w:pPr>
              <w:jc w:val="center"/>
              <w:rPr>
                <w:rFonts w:ascii="宋体"/>
                <w:sz w:val="18"/>
                <w:szCs w:val="18"/>
              </w:rPr>
            </w:pPr>
          </w:p>
          <w:p w:rsidR="00415454" w:rsidRPr="00CD2168" w:rsidRDefault="00415454" w:rsidP="00CD2168">
            <w:pPr>
              <w:jc w:val="center"/>
              <w:rPr>
                <w:rFonts w:ascii="宋体"/>
                <w:sz w:val="18"/>
                <w:szCs w:val="18"/>
              </w:rPr>
            </w:pPr>
            <w:r w:rsidRPr="00CD2168">
              <w:rPr>
                <w:rFonts w:ascii="宋体" w:hAnsi="宋体" w:hint="eastAsia"/>
                <w:sz w:val="18"/>
                <w:szCs w:val="18"/>
              </w:rPr>
              <w:t>地址：</w:t>
            </w:r>
          </w:p>
          <w:p w:rsidR="00415454" w:rsidRPr="00CD2168" w:rsidRDefault="00415454" w:rsidP="00CD2168">
            <w:pPr>
              <w:jc w:val="center"/>
              <w:rPr>
                <w:rFonts w:ascii="宋体"/>
                <w:sz w:val="18"/>
                <w:szCs w:val="18"/>
              </w:rPr>
            </w:pPr>
            <w:r w:rsidRPr="00CD2168">
              <w:rPr>
                <w:rFonts w:ascii="宋体" w:hAnsi="宋体"/>
                <w:sz w:val="18"/>
                <w:szCs w:val="18"/>
              </w:rPr>
              <w:t>Address</w:t>
            </w:r>
          </w:p>
        </w:tc>
        <w:tc>
          <w:tcPr>
            <w:tcW w:w="3225" w:type="dxa"/>
            <w:shd w:val="clear" w:color="auto" w:fill="F3F3F3"/>
          </w:tcPr>
          <w:p w:rsidR="00415454" w:rsidRDefault="00415454" w:rsidP="007472DD">
            <w:pPr>
              <w:jc w:val="center"/>
              <w:rPr>
                <w:rFonts w:ascii="宋体" w:hAnsi="宋体"/>
                <w:sz w:val="18"/>
                <w:szCs w:val="18"/>
              </w:rPr>
            </w:pPr>
          </w:p>
          <w:p w:rsidR="00415454" w:rsidRPr="007472DD" w:rsidRDefault="007472DD" w:rsidP="007472DD">
            <w:pPr>
              <w:jc w:val="center"/>
              <w:rPr>
                <w:rFonts w:ascii="宋体" w:hAnsi="宋体"/>
                <w:sz w:val="18"/>
                <w:szCs w:val="18"/>
              </w:rPr>
            </w:pPr>
            <w:proofErr w:type="gramStart"/>
            <w:r w:rsidRPr="007472DD">
              <w:rPr>
                <w:rFonts w:ascii="宋体" w:hAnsi="宋体" w:hint="eastAsia"/>
                <w:sz w:val="18"/>
                <w:szCs w:val="18"/>
              </w:rPr>
              <w:t>昌平区</w:t>
            </w:r>
            <w:proofErr w:type="gramEnd"/>
            <w:r w:rsidRPr="007472DD">
              <w:rPr>
                <w:rFonts w:ascii="宋体" w:hAnsi="宋体" w:hint="eastAsia"/>
                <w:sz w:val="18"/>
                <w:szCs w:val="18"/>
              </w:rPr>
              <w:t>流村镇（北流村）工业区</w:t>
            </w:r>
          </w:p>
        </w:tc>
        <w:tc>
          <w:tcPr>
            <w:tcW w:w="1980" w:type="dxa"/>
            <w:shd w:val="clear" w:color="auto" w:fill="FFFFFF"/>
          </w:tcPr>
          <w:p w:rsidR="00415454" w:rsidRPr="00CD2168" w:rsidRDefault="00415454" w:rsidP="00CD2168">
            <w:pPr>
              <w:jc w:val="center"/>
              <w:rPr>
                <w:rFonts w:ascii="宋体"/>
                <w:sz w:val="18"/>
                <w:szCs w:val="18"/>
              </w:rPr>
            </w:pPr>
          </w:p>
          <w:p w:rsidR="00415454" w:rsidRPr="00CD2168" w:rsidRDefault="00415454" w:rsidP="00CD2168">
            <w:pPr>
              <w:jc w:val="center"/>
              <w:rPr>
                <w:rFonts w:ascii="宋体"/>
                <w:sz w:val="18"/>
                <w:szCs w:val="18"/>
              </w:rPr>
            </w:pPr>
            <w:r w:rsidRPr="00CD2168">
              <w:rPr>
                <w:rFonts w:ascii="宋体" w:hAnsi="宋体" w:hint="eastAsia"/>
                <w:sz w:val="18"/>
                <w:szCs w:val="18"/>
              </w:rPr>
              <w:t>地址：</w:t>
            </w:r>
          </w:p>
          <w:p w:rsidR="00415454" w:rsidRPr="00CD2168" w:rsidRDefault="00415454" w:rsidP="00CD2168">
            <w:pPr>
              <w:jc w:val="center"/>
              <w:rPr>
                <w:rFonts w:ascii="宋体"/>
                <w:sz w:val="18"/>
                <w:szCs w:val="18"/>
              </w:rPr>
            </w:pPr>
            <w:r w:rsidRPr="00CD2168">
              <w:rPr>
                <w:rFonts w:ascii="宋体" w:hAnsi="宋体"/>
                <w:sz w:val="18"/>
                <w:szCs w:val="18"/>
              </w:rPr>
              <w:t>Address</w:t>
            </w:r>
          </w:p>
        </w:tc>
        <w:tc>
          <w:tcPr>
            <w:tcW w:w="2979" w:type="dxa"/>
            <w:shd w:val="clear" w:color="auto" w:fill="F3F3F3"/>
          </w:tcPr>
          <w:p w:rsidR="007A643A" w:rsidRPr="007A643A" w:rsidRDefault="007A643A" w:rsidP="007A643A">
            <w:pPr>
              <w:rPr>
                <w:rFonts w:ascii="宋体" w:hAnsi="宋体"/>
                <w:sz w:val="18"/>
                <w:szCs w:val="18"/>
              </w:rPr>
            </w:pPr>
            <w:r w:rsidRPr="007A643A">
              <w:rPr>
                <w:rFonts w:ascii="宋体" w:hAnsi="宋体" w:hint="eastAsia"/>
                <w:sz w:val="18"/>
                <w:szCs w:val="18"/>
              </w:rPr>
              <w:t>上海市浦东新区耀元路58号环球都会广场3#楼15层</w:t>
            </w:r>
          </w:p>
          <w:p w:rsidR="00415454" w:rsidRPr="00CD2168" w:rsidRDefault="00415454" w:rsidP="00CD2168">
            <w:pPr>
              <w:jc w:val="center"/>
              <w:rPr>
                <w:rFonts w:ascii="宋体"/>
                <w:sz w:val="18"/>
                <w:szCs w:val="18"/>
              </w:rPr>
            </w:pPr>
          </w:p>
        </w:tc>
      </w:tr>
      <w:tr w:rsidR="00415454" w:rsidRPr="00CD2168" w:rsidTr="00B5720A">
        <w:trPr>
          <w:cantSplit/>
          <w:trHeight w:val="366"/>
        </w:trPr>
        <w:tc>
          <w:tcPr>
            <w:tcW w:w="1563" w:type="dxa"/>
          </w:tcPr>
          <w:p w:rsidR="00415454" w:rsidRPr="00CD2168" w:rsidRDefault="00415454" w:rsidP="00CD2168">
            <w:pPr>
              <w:jc w:val="center"/>
              <w:rPr>
                <w:rFonts w:ascii="宋体"/>
                <w:sz w:val="18"/>
                <w:szCs w:val="18"/>
              </w:rPr>
            </w:pPr>
            <w:r w:rsidRPr="00CD2168">
              <w:rPr>
                <w:rFonts w:ascii="宋体" w:hAnsi="宋体" w:hint="eastAsia"/>
                <w:sz w:val="18"/>
                <w:szCs w:val="18"/>
              </w:rPr>
              <w:t>邮政编码</w:t>
            </w:r>
          </w:p>
          <w:p w:rsidR="00415454" w:rsidRPr="00CD2168" w:rsidRDefault="00415454" w:rsidP="00CD2168">
            <w:pPr>
              <w:jc w:val="center"/>
              <w:rPr>
                <w:rFonts w:ascii="宋体"/>
                <w:sz w:val="18"/>
                <w:szCs w:val="18"/>
              </w:rPr>
            </w:pPr>
            <w:r w:rsidRPr="00CD2168">
              <w:rPr>
                <w:rFonts w:ascii="宋体" w:hAnsi="宋体"/>
                <w:sz w:val="18"/>
                <w:szCs w:val="18"/>
              </w:rPr>
              <w:t>Post Code</w:t>
            </w:r>
          </w:p>
        </w:tc>
        <w:tc>
          <w:tcPr>
            <w:tcW w:w="3225" w:type="dxa"/>
            <w:shd w:val="clear" w:color="auto" w:fill="F3F3F3"/>
          </w:tcPr>
          <w:p w:rsidR="00415454" w:rsidRPr="007472DD" w:rsidRDefault="007472DD" w:rsidP="007472DD">
            <w:pPr>
              <w:jc w:val="center"/>
              <w:rPr>
                <w:rFonts w:ascii="宋体" w:hAnsi="宋体"/>
                <w:sz w:val="18"/>
                <w:szCs w:val="18"/>
              </w:rPr>
            </w:pPr>
            <w:r w:rsidRPr="007472DD">
              <w:rPr>
                <w:rFonts w:ascii="宋体" w:hAnsi="宋体" w:hint="eastAsia"/>
                <w:sz w:val="18"/>
                <w:szCs w:val="18"/>
              </w:rPr>
              <w:t>102204</w:t>
            </w:r>
          </w:p>
        </w:tc>
        <w:tc>
          <w:tcPr>
            <w:tcW w:w="1980" w:type="dxa"/>
            <w:shd w:val="clear" w:color="auto" w:fill="FFFFFF"/>
          </w:tcPr>
          <w:p w:rsidR="00415454" w:rsidRPr="00CD2168" w:rsidRDefault="00415454" w:rsidP="00CD2168">
            <w:pPr>
              <w:jc w:val="center"/>
              <w:rPr>
                <w:rFonts w:ascii="宋体"/>
                <w:sz w:val="18"/>
                <w:szCs w:val="18"/>
              </w:rPr>
            </w:pPr>
            <w:r w:rsidRPr="00CD2168">
              <w:rPr>
                <w:rFonts w:ascii="宋体" w:hAnsi="宋体" w:hint="eastAsia"/>
                <w:sz w:val="18"/>
                <w:szCs w:val="18"/>
              </w:rPr>
              <w:t>邮政编码</w:t>
            </w:r>
          </w:p>
          <w:p w:rsidR="00415454" w:rsidRPr="00CD2168" w:rsidRDefault="00415454" w:rsidP="00CD2168">
            <w:pPr>
              <w:jc w:val="center"/>
              <w:rPr>
                <w:rFonts w:ascii="宋体"/>
                <w:sz w:val="18"/>
                <w:szCs w:val="18"/>
              </w:rPr>
            </w:pPr>
            <w:r w:rsidRPr="00CD2168">
              <w:rPr>
                <w:rFonts w:ascii="宋体" w:hAnsi="宋体"/>
                <w:sz w:val="18"/>
                <w:szCs w:val="18"/>
              </w:rPr>
              <w:t>Post Code</w:t>
            </w:r>
          </w:p>
        </w:tc>
        <w:tc>
          <w:tcPr>
            <w:tcW w:w="2979" w:type="dxa"/>
            <w:shd w:val="clear" w:color="auto" w:fill="F3F3F3"/>
          </w:tcPr>
          <w:p w:rsidR="00415454" w:rsidRPr="00CD2168" w:rsidRDefault="00415454" w:rsidP="00CD2168">
            <w:pPr>
              <w:jc w:val="center"/>
              <w:rPr>
                <w:rFonts w:ascii="宋体"/>
                <w:sz w:val="18"/>
                <w:szCs w:val="18"/>
              </w:rPr>
            </w:pPr>
            <w:r w:rsidRPr="00CD2168">
              <w:rPr>
                <w:rFonts w:ascii="宋体" w:hAnsi="宋体"/>
                <w:sz w:val="18"/>
                <w:szCs w:val="18"/>
              </w:rPr>
              <w:t>200126</w:t>
            </w:r>
          </w:p>
        </w:tc>
      </w:tr>
      <w:tr w:rsidR="007472DD" w:rsidRPr="00CD2168" w:rsidTr="005A6330">
        <w:trPr>
          <w:cantSplit/>
          <w:trHeight w:val="268"/>
        </w:trPr>
        <w:tc>
          <w:tcPr>
            <w:tcW w:w="1563" w:type="dxa"/>
          </w:tcPr>
          <w:p w:rsidR="007472DD" w:rsidRPr="00CD2168" w:rsidRDefault="007472DD" w:rsidP="007472DD">
            <w:pPr>
              <w:jc w:val="center"/>
              <w:rPr>
                <w:rFonts w:ascii="宋体"/>
                <w:sz w:val="18"/>
                <w:szCs w:val="18"/>
              </w:rPr>
            </w:pPr>
            <w:r w:rsidRPr="00CD2168">
              <w:rPr>
                <w:rFonts w:ascii="宋体" w:hAnsi="宋体" w:hint="eastAsia"/>
                <w:sz w:val="18"/>
                <w:szCs w:val="18"/>
              </w:rPr>
              <w:t>联络人</w:t>
            </w:r>
          </w:p>
          <w:p w:rsidR="007472DD" w:rsidRPr="00CD2168" w:rsidRDefault="007472DD" w:rsidP="007472DD">
            <w:pPr>
              <w:jc w:val="center"/>
              <w:rPr>
                <w:rFonts w:ascii="宋体"/>
                <w:sz w:val="18"/>
                <w:szCs w:val="18"/>
              </w:rPr>
            </w:pPr>
            <w:r w:rsidRPr="00CD2168">
              <w:rPr>
                <w:rFonts w:ascii="宋体" w:hAnsi="宋体"/>
                <w:sz w:val="18"/>
                <w:szCs w:val="18"/>
              </w:rPr>
              <w:t>The Contact</w:t>
            </w:r>
          </w:p>
        </w:tc>
        <w:tc>
          <w:tcPr>
            <w:tcW w:w="3225" w:type="dxa"/>
            <w:shd w:val="clear" w:color="auto" w:fill="F3F3F3"/>
            <w:vAlign w:val="center"/>
          </w:tcPr>
          <w:p w:rsidR="007472DD" w:rsidRPr="007472DD" w:rsidRDefault="007472DD" w:rsidP="007472DD">
            <w:pPr>
              <w:snapToGrid w:val="0"/>
              <w:spacing w:line="360" w:lineRule="auto"/>
              <w:jc w:val="center"/>
              <w:rPr>
                <w:rFonts w:ascii="宋体" w:hAnsi="宋体" w:hint="eastAsia"/>
                <w:sz w:val="18"/>
                <w:szCs w:val="18"/>
              </w:rPr>
            </w:pPr>
            <w:r w:rsidRPr="007472DD">
              <w:rPr>
                <w:rFonts w:ascii="宋体" w:hAnsi="宋体" w:hint="eastAsia"/>
                <w:sz w:val="18"/>
                <w:szCs w:val="18"/>
              </w:rPr>
              <w:t>王金良</w:t>
            </w:r>
          </w:p>
        </w:tc>
        <w:tc>
          <w:tcPr>
            <w:tcW w:w="1980" w:type="dxa"/>
            <w:shd w:val="clear" w:color="auto" w:fill="FFFFFF"/>
          </w:tcPr>
          <w:p w:rsidR="007472DD" w:rsidRPr="00CD2168" w:rsidRDefault="007472DD" w:rsidP="007472DD">
            <w:pPr>
              <w:jc w:val="center"/>
              <w:rPr>
                <w:rFonts w:ascii="宋体"/>
                <w:sz w:val="18"/>
                <w:szCs w:val="18"/>
              </w:rPr>
            </w:pPr>
            <w:r w:rsidRPr="00CD2168">
              <w:rPr>
                <w:rFonts w:ascii="宋体" w:hAnsi="宋体" w:hint="eastAsia"/>
                <w:sz w:val="18"/>
                <w:szCs w:val="18"/>
              </w:rPr>
              <w:t>联络人</w:t>
            </w:r>
          </w:p>
          <w:p w:rsidR="007472DD" w:rsidRPr="00CD2168" w:rsidRDefault="007472DD" w:rsidP="007472DD">
            <w:pPr>
              <w:jc w:val="center"/>
              <w:rPr>
                <w:rFonts w:ascii="宋体"/>
                <w:sz w:val="18"/>
                <w:szCs w:val="18"/>
              </w:rPr>
            </w:pPr>
            <w:r w:rsidRPr="00CD2168">
              <w:rPr>
                <w:rFonts w:ascii="宋体" w:hAnsi="宋体"/>
                <w:sz w:val="18"/>
                <w:szCs w:val="18"/>
              </w:rPr>
              <w:t>The Contact</w:t>
            </w:r>
          </w:p>
        </w:tc>
        <w:tc>
          <w:tcPr>
            <w:tcW w:w="2979" w:type="dxa"/>
            <w:shd w:val="clear" w:color="auto" w:fill="F3F3F3"/>
          </w:tcPr>
          <w:p w:rsidR="007472DD" w:rsidRPr="00CD2168" w:rsidRDefault="007472DD" w:rsidP="007472DD">
            <w:pPr>
              <w:jc w:val="center"/>
              <w:rPr>
                <w:rFonts w:ascii="宋体"/>
                <w:sz w:val="18"/>
                <w:szCs w:val="18"/>
              </w:rPr>
            </w:pPr>
            <w:r>
              <w:rPr>
                <w:rFonts w:ascii="宋体" w:hAnsi="宋体"/>
                <w:sz w:val="18"/>
                <w:szCs w:val="18"/>
              </w:rPr>
              <w:t>曹薇</w:t>
            </w:r>
          </w:p>
        </w:tc>
      </w:tr>
      <w:tr w:rsidR="007472DD" w:rsidRPr="00CD2168" w:rsidTr="005A6330">
        <w:trPr>
          <w:cantSplit/>
          <w:trHeight w:val="77"/>
        </w:trPr>
        <w:tc>
          <w:tcPr>
            <w:tcW w:w="1563" w:type="dxa"/>
          </w:tcPr>
          <w:p w:rsidR="007472DD" w:rsidRPr="00CD2168" w:rsidRDefault="007472DD" w:rsidP="007472DD">
            <w:pPr>
              <w:jc w:val="center"/>
              <w:rPr>
                <w:rFonts w:ascii="宋体"/>
                <w:sz w:val="18"/>
                <w:szCs w:val="18"/>
              </w:rPr>
            </w:pPr>
            <w:r w:rsidRPr="00CD2168">
              <w:rPr>
                <w:rFonts w:ascii="宋体" w:hAnsi="宋体" w:hint="eastAsia"/>
                <w:sz w:val="18"/>
                <w:szCs w:val="18"/>
              </w:rPr>
              <w:t>电话</w:t>
            </w:r>
          </w:p>
          <w:p w:rsidR="007472DD" w:rsidRPr="00CD2168" w:rsidRDefault="007472DD" w:rsidP="007472DD">
            <w:pPr>
              <w:jc w:val="center"/>
              <w:rPr>
                <w:rFonts w:ascii="宋体"/>
                <w:sz w:val="18"/>
                <w:szCs w:val="18"/>
              </w:rPr>
            </w:pPr>
            <w:r w:rsidRPr="00CD2168">
              <w:rPr>
                <w:rFonts w:ascii="宋体" w:hAnsi="宋体"/>
                <w:sz w:val="18"/>
                <w:szCs w:val="18"/>
              </w:rPr>
              <w:t>Telephone</w:t>
            </w:r>
          </w:p>
        </w:tc>
        <w:tc>
          <w:tcPr>
            <w:tcW w:w="3225" w:type="dxa"/>
            <w:shd w:val="clear" w:color="auto" w:fill="F3F3F3"/>
            <w:vAlign w:val="center"/>
          </w:tcPr>
          <w:p w:rsidR="007472DD" w:rsidRPr="007472DD" w:rsidRDefault="007472DD" w:rsidP="007472DD">
            <w:pPr>
              <w:jc w:val="center"/>
              <w:rPr>
                <w:rFonts w:ascii="宋体" w:hAnsi="宋体" w:hint="eastAsia"/>
                <w:sz w:val="18"/>
                <w:szCs w:val="18"/>
              </w:rPr>
            </w:pPr>
            <w:r w:rsidRPr="007472DD">
              <w:rPr>
                <w:rFonts w:ascii="宋体" w:hAnsi="宋体" w:hint="eastAsia"/>
                <w:sz w:val="18"/>
                <w:szCs w:val="18"/>
              </w:rPr>
              <w:t>010-89774857</w:t>
            </w:r>
          </w:p>
        </w:tc>
        <w:tc>
          <w:tcPr>
            <w:tcW w:w="1980" w:type="dxa"/>
            <w:shd w:val="clear" w:color="auto" w:fill="FFFFFF"/>
          </w:tcPr>
          <w:p w:rsidR="007472DD" w:rsidRPr="00CD2168" w:rsidRDefault="007472DD" w:rsidP="007472DD">
            <w:pPr>
              <w:jc w:val="center"/>
              <w:rPr>
                <w:rFonts w:ascii="宋体"/>
                <w:sz w:val="18"/>
                <w:szCs w:val="18"/>
              </w:rPr>
            </w:pPr>
            <w:r w:rsidRPr="00CD2168">
              <w:rPr>
                <w:rFonts w:ascii="宋体" w:hAnsi="宋体" w:hint="eastAsia"/>
                <w:sz w:val="18"/>
                <w:szCs w:val="18"/>
              </w:rPr>
              <w:t>电话</w:t>
            </w:r>
          </w:p>
          <w:p w:rsidR="007472DD" w:rsidRPr="00CD2168" w:rsidRDefault="007472DD" w:rsidP="007472DD">
            <w:pPr>
              <w:jc w:val="center"/>
              <w:rPr>
                <w:rFonts w:ascii="宋体"/>
                <w:sz w:val="18"/>
                <w:szCs w:val="18"/>
              </w:rPr>
            </w:pPr>
            <w:r w:rsidRPr="00CD2168">
              <w:rPr>
                <w:rFonts w:ascii="宋体" w:hAnsi="宋体"/>
                <w:sz w:val="18"/>
                <w:szCs w:val="18"/>
              </w:rPr>
              <w:t>Telephone</w:t>
            </w:r>
          </w:p>
        </w:tc>
        <w:tc>
          <w:tcPr>
            <w:tcW w:w="2979" w:type="dxa"/>
            <w:shd w:val="clear" w:color="auto" w:fill="F3F3F3"/>
          </w:tcPr>
          <w:p w:rsidR="007472DD" w:rsidRPr="00CD2168" w:rsidRDefault="007472DD" w:rsidP="007472DD">
            <w:pPr>
              <w:jc w:val="center"/>
              <w:rPr>
                <w:rFonts w:ascii="宋体"/>
                <w:sz w:val="18"/>
                <w:szCs w:val="18"/>
              </w:rPr>
            </w:pPr>
            <w:r w:rsidRPr="00CD2168">
              <w:rPr>
                <w:rFonts w:ascii="宋体" w:hAnsi="宋体"/>
                <w:sz w:val="18"/>
                <w:szCs w:val="18"/>
              </w:rPr>
              <w:t>021-51035212</w:t>
            </w:r>
            <w:r>
              <w:rPr>
                <w:rFonts w:ascii="宋体" w:hAnsi="宋体" w:hint="eastAsia"/>
                <w:sz w:val="18"/>
                <w:szCs w:val="18"/>
              </w:rPr>
              <w:t xml:space="preserve"> </w:t>
            </w:r>
          </w:p>
        </w:tc>
      </w:tr>
      <w:tr w:rsidR="00415454" w:rsidRPr="00CD2168" w:rsidTr="00B5720A">
        <w:trPr>
          <w:cantSplit/>
          <w:trHeight w:val="268"/>
        </w:trPr>
        <w:tc>
          <w:tcPr>
            <w:tcW w:w="1563" w:type="dxa"/>
          </w:tcPr>
          <w:p w:rsidR="00415454" w:rsidRPr="00CD2168" w:rsidRDefault="00415454" w:rsidP="00CD2168">
            <w:pPr>
              <w:jc w:val="center"/>
              <w:rPr>
                <w:rFonts w:ascii="宋体"/>
                <w:sz w:val="18"/>
                <w:szCs w:val="18"/>
              </w:rPr>
            </w:pPr>
            <w:r w:rsidRPr="00CD2168">
              <w:rPr>
                <w:rFonts w:ascii="宋体" w:hAnsi="宋体" w:hint="eastAsia"/>
                <w:sz w:val="18"/>
                <w:szCs w:val="18"/>
              </w:rPr>
              <w:t>传真</w:t>
            </w:r>
          </w:p>
          <w:p w:rsidR="00415454" w:rsidRPr="00CD2168" w:rsidRDefault="00415454" w:rsidP="00CD2168">
            <w:pPr>
              <w:jc w:val="center"/>
              <w:rPr>
                <w:rFonts w:ascii="宋体"/>
                <w:sz w:val="18"/>
                <w:szCs w:val="18"/>
              </w:rPr>
            </w:pPr>
            <w:r w:rsidRPr="00CD2168">
              <w:rPr>
                <w:rFonts w:ascii="宋体" w:hAnsi="宋体"/>
                <w:sz w:val="18"/>
                <w:szCs w:val="18"/>
              </w:rPr>
              <w:t>Facsimile</w:t>
            </w:r>
          </w:p>
        </w:tc>
        <w:tc>
          <w:tcPr>
            <w:tcW w:w="3225" w:type="dxa"/>
            <w:shd w:val="clear" w:color="auto" w:fill="F3F3F3"/>
          </w:tcPr>
          <w:p w:rsidR="00415454" w:rsidRPr="007472DD" w:rsidRDefault="007472DD" w:rsidP="007472DD">
            <w:pPr>
              <w:jc w:val="center"/>
              <w:rPr>
                <w:rFonts w:ascii="宋体" w:hAnsi="宋体"/>
                <w:sz w:val="18"/>
                <w:szCs w:val="18"/>
              </w:rPr>
            </w:pPr>
            <w:r>
              <w:rPr>
                <w:rFonts w:ascii="宋体" w:hAnsi="宋体"/>
                <w:sz w:val="18"/>
                <w:szCs w:val="18"/>
              </w:rPr>
              <w:t xml:space="preserve"> </w:t>
            </w:r>
          </w:p>
        </w:tc>
        <w:tc>
          <w:tcPr>
            <w:tcW w:w="1980" w:type="dxa"/>
            <w:shd w:val="clear" w:color="auto" w:fill="FFFFFF"/>
          </w:tcPr>
          <w:p w:rsidR="00415454" w:rsidRPr="00CD2168" w:rsidRDefault="00415454" w:rsidP="00CD2168">
            <w:pPr>
              <w:jc w:val="center"/>
              <w:rPr>
                <w:rFonts w:ascii="宋体"/>
                <w:sz w:val="18"/>
                <w:szCs w:val="18"/>
              </w:rPr>
            </w:pPr>
            <w:r w:rsidRPr="00CD2168">
              <w:rPr>
                <w:rFonts w:ascii="宋体" w:hAnsi="宋体" w:hint="eastAsia"/>
                <w:sz w:val="18"/>
                <w:szCs w:val="18"/>
              </w:rPr>
              <w:t>传真</w:t>
            </w:r>
          </w:p>
          <w:p w:rsidR="00415454" w:rsidRPr="00CD2168" w:rsidRDefault="00415454" w:rsidP="00CD2168">
            <w:pPr>
              <w:jc w:val="center"/>
              <w:rPr>
                <w:rFonts w:ascii="宋体"/>
                <w:sz w:val="18"/>
                <w:szCs w:val="18"/>
              </w:rPr>
            </w:pPr>
            <w:r w:rsidRPr="00CD2168">
              <w:rPr>
                <w:rFonts w:ascii="宋体" w:hAnsi="宋体"/>
                <w:sz w:val="18"/>
                <w:szCs w:val="18"/>
              </w:rPr>
              <w:t>Facsimile</w:t>
            </w:r>
          </w:p>
        </w:tc>
        <w:tc>
          <w:tcPr>
            <w:tcW w:w="2979" w:type="dxa"/>
            <w:shd w:val="clear" w:color="auto" w:fill="F3F3F3"/>
          </w:tcPr>
          <w:p w:rsidR="00415454" w:rsidRPr="00CD2168" w:rsidRDefault="00415454" w:rsidP="00CD2168">
            <w:pPr>
              <w:jc w:val="center"/>
              <w:rPr>
                <w:rFonts w:ascii="宋体"/>
                <w:sz w:val="18"/>
                <w:szCs w:val="18"/>
              </w:rPr>
            </w:pPr>
            <w:r w:rsidRPr="00CD2168">
              <w:rPr>
                <w:rFonts w:ascii="宋体" w:hAnsi="宋体"/>
                <w:sz w:val="18"/>
                <w:szCs w:val="18"/>
              </w:rPr>
              <w:t>021-31338568</w:t>
            </w:r>
          </w:p>
        </w:tc>
      </w:tr>
    </w:tbl>
    <w:p w:rsidR="005C6E5F" w:rsidRDefault="005C6E5F" w:rsidP="00CD2168">
      <w:pPr>
        <w:jc w:val="center"/>
        <w:rPr>
          <w:rFonts w:ascii="宋体"/>
          <w:sz w:val="18"/>
          <w:szCs w:val="18"/>
        </w:rPr>
      </w:pPr>
    </w:p>
    <w:p w:rsidR="00B5720A" w:rsidRPr="00CD2168" w:rsidRDefault="00B5720A" w:rsidP="00CD2168">
      <w:pPr>
        <w:jc w:val="center"/>
        <w:rPr>
          <w:rFonts w:ascii="宋体"/>
          <w:sz w:val="18"/>
          <w:szCs w:val="18"/>
        </w:rPr>
      </w:pP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6"/>
        <w:gridCol w:w="4671"/>
      </w:tblGrid>
      <w:tr w:rsidR="005C6E5F" w:rsidRPr="00CD2168" w:rsidTr="00B5720A">
        <w:tc>
          <w:tcPr>
            <w:tcW w:w="2604" w:type="pct"/>
          </w:tcPr>
          <w:p w:rsidR="005C6E5F" w:rsidRPr="00CD2168" w:rsidRDefault="005C6E5F" w:rsidP="00CD2168">
            <w:pPr>
              <w:snapToGrid w:val="0"/>
              <w:spacing w:line="360" w:lineRule="auto"/>
              <w:jc w:val="center"/>
              <w:rPr>
                <w:rFonts w:ascii="宋体"/>
                <w:sz w:val="18"/>
                <w:szCs w:val="18"/>
              </w:rPr>
            </w:pPr>
            <w:r w:rsidRPr="00CD2168">
              <w:rPr>
                <w:rFonts w:ascii="宋体" w:hAnsi="宋体" w:hint="eastAsia"/>
                <w:sz w:val="18"/>
                <w:szCs w:val="18"/>
              </w:rPr>
              <w:t>甲方</w:t>
            </w:r>
            <w:proofErr w:type="gramStart"/>
            <w:r w:rsidRPr="00CD2168">
              <w:rPr>
                <w:rFonts w:ascii="宋体" w:hAnsi="宋体" w:hint="eastAsia"/>
                <w:sz w:val="18"/>
                <w:szCs w:val="18"/>
              </w:rPr>
              <w:t>帐号</w:t>
            </w:r>
            <w:proofErr w:type="gramEnd"/>
            <w:r w:rsidRPr="00CD2168">
              <w:rPr>
                <w:rFonts w:ascii="宋体" w:hAnsi="宋体" w:hint="eastAsia"/>
                <w:sz w:val="18"/>
                <w:szCs w:val="18"/>
              </w:rPr>
              <w:t>信息</w:t>
            </w:r>
            <w:r w:rsidRPr="00CD2168">
              <w:rPr>
                <w:rFonts w:ascii="宋体" w:hAnsi="宋体"/>
                <w:sz w:val="18"/>
                <w:szCs w:val="18"/>
              </w:rPr>
              <w:t>Party a's account information</w:t>
            </w:r>
          </w:p>
        </w:tc>
        <w:tc>
          <w:tcPr>
            <w:tcW w:w="2396" w:type="pct"/>
          </w:tcPr>
          <w:p w:rsidR="005C6E5F" w:rsidRPr="00CD2168" w:rsidRDefault="005C6E5F" w:rsidP="00CD2168">
            <w:pPr>
              <w:snapToGrid w:val="0"/>
              <w:spacing w:line="360" w:lineRule="auto"/>
              <w:jc w:val="center"/>
              <w:rPr>
                <w:rFonts w:ascii="宋体"/>
                <w:sz w:val="18"/>
                <w:szCs w:val="18"/>
              </w:rPr>
            </w:pPr>
            <w:r w:rsidRPr="00CD2168">
              <w:rPr>
                <w:rFonts w:ascii="宋体" w:hAnsi="宋体" w:hint="eastAsia"/>
                <w:sz w:val="18"/>
                <w:szCs w:val="18"/>
              </w:rPr>
              <w:t>乙方</w:t>
            </w:r>
            <w:proofErr w:type="gramStart"/>
            <w:r w:rsidRPr="00CD2168">
              <w:rPr>
                <w:rFonts w:ascii="宋体" w:hAnsi="宋体" w:hint="eastAsia"/>
                <w:sz w:val="18"/>
                <w:szCs w:val="18"/>
              </w:rPr>
              <w:t>帐号</w:t>
            </w:r>
            <w:proofErr w:type="gramEnd"/>
            <w:r w:rsidRPr="00CD2168">
              <w:rPr>
                <w:rFonts w:ascii="宋体" w:hAnsi="宋体" w:hint="eastAsia"/>
                <w:sz w:val="18"/>
                <w:szCs w:val="18"/>
              </w:rPr>
              <w:t>信息</w:t>
            </w:r>
            <w:r w:rsidRPr="00CD2168">
              <w:rPr>
                <w:rFonts w:ascii="宋体" w:hAnsi="宋体"/>
                <w:sz w:val="18"/>
                <w:szCs w:val="18"/>
              </w:rPr>
              <w:t>Party b's account information</w:t>
            </w:r>
          </w:p>
        </w:tc>
      </w:tr>
      <w:tr w:rsidR="005C6E5F" w:rsidRPr="00CD2168" w:rsidTr="00B5720A">
        <w:tc>
          <w:tcPr>
            <w:tcW w:w="2604" w:type="pct"/>
          </w:tcPr>
          <w:p w:rsidR="00415454" w:rsidRPr="007472DD" w:rsidRDefault="00415454" w:rsidP="00415454">
            <w:pPr>
              <w:rPr>
                <w:rFonts w:ascii="宋体" w:hAnsi="宋体"/>
                <w:sz w:val="18"/>
                <w:szCs w:val="18"/>
              </w:rPr>
            </w:pPr>
            <w:r>
              <w:rPr>
                <w:rFonts w:ascii="宋体" w:hAnsi="宋体" w:hint="eastAsia"/>
                <w:sz w:val="18"/>
                <w:szCs w:val="18"/>
              </w:rPr>
              <w:t>户名:</w:t>
            </w:r>
            <w:r w:rsidR="007472DD" w:rsidRPr="007472DD">
              <w:rPr>
                <w:rFonts w:ascii="宋体" w:hAnsi="宋体" w:hint="eastAsia"/>
                <w:sz w:val="18"/>
                <w:szCs w:val="18"/>
              </w:rPr>
              <w:t xml:space="preserve"> 北京光华荣昌汽车部件有限公司</w:t>
            </w:r>
          </w:p>
          <w:p w:rsidR="00415454" w:rsidRPr="007472DD" w:rsidRDefault="00415454" w:rsidP="007472DD">
            <w:pPr>
              <w:rPr>
                <w:rFonts w:ascii="宋体" w:hAnsi="宋体"/>
                <w:sz w:val="18"/>
                <w:szCs w:val="18"/>
              </w:rPr>
            </w:pPr>
            <w:r w:rsidRPr="007472DD">
              <w:rPr>
                <w:rFonts w:ascii="宋体" w:hAnsi="宋体" w:hint="eastAsia"/>
                <w:sz w:val="18"/>
                <w:szCs w:val="18"/>
              </w:rPr>
              <w:t>账号：</w:t>
            </w:r>
            <w:r w:rsidR="007472DD" w:rsidRPr="007472DD">
              <w:rPr>
                <w:rFonts w:ascii="宋体" w:hAnsi="宋体" w:hint="eastAsia"/>
                <w:sz w:val="18"/>
                <w:szCs w:val="18"/>
              </w:rPr>
              <w:t>0200011619200038050</w:t>
            </w:r>
          </w:p>
          <w:p w:rsidR="007472DD" w:rsidRDefault="007472DD" w:rsidP="007472DD">
            <w:pPr>
              <w:spacing w:line="360" w:lineRule="auto"/>
              <w:rPr>
                <w:rFonts w:ascii="宋体" w:hAnsi="宋体"/>
                <w:sz w:val="18"/>
                <w:szCs w:val="18"/>
              </w:rPr>
            </w:pPr>
            <w:r w:rsidRPr="007472DD">
              <w:rPr>
                <w:rFonts w:ascii="宋体" w:hAnsi="宋体" w:hint="eastAsia"/>
                <w:sz w:val="18"/>
                <w:szCs w:val="18"/>
              </w:rPr>
              <w:t>开户行：</w:t>
            </w:r>
            <w:r w:rsidRPr="007472DD">
              <w:rPr>
                <w:rFonts w:ascii="宋体" w:hAnsi="宋体" w:hint="eastAsia"/>
                <w:sz w:val="18"/>
                <w:szCs w:val="18"/>
              </w:rPr>
              <w:t xml:space="preserve">工行北京南口支行  </w:t>
            </w:r>
          </w:p>
          <w:p w:rsidR="005C6E5F" w:rsidRPr="007472DD" w:rsidRDefault="00415454" w:rsidP="007472DD">
            <w:pPr>
              <w:spacing w:line="360" w:lineRule="auto"/>
              <w:rPr>
                <w:rFonts w:ascii="宋体" w:hAnsi="宋体"/>
                <w:sz w:val="18"/>
                <w:szCs w:val="18"/>
              </w:rPr>
            </w:pPr>
            <w:r w:rsidRPr="007472DD">
              <w:rPr>
                <w:rFonts w:ascii="宋体" w:hAnsi="宋体" w:hint="eastAsia"/>
                <w:sz w:val="18"/>
                <w:szCs w:val="18"/>
              </w:rPr>
              <w:t>税号：</w:t>
            </w:r>
            <w:r w:rsidR="007472DD" w:rsidRPr="007472DD">
              <w:rPr>
                <w:rFonts w:ascii="宋体" w:hAnsi="宋体" w:hint="eastAsia"/>
                <w:sz w:val="18"/>
                <w:szCs w:val="18"/>
              </w:rPr>
              <w:t>91110114801184540U</w:t>
            </w:r>
          </w:p>
        </w:tc>
        <w:tc>
          <w:tcPr>
            <w:tcW w:w="2396" w:type="pct"/>
          </w:tcPr>
          <w:p w:rsidR="005C6E5F" w:rsidRPr="00CD2168" w:rsidRDefault="005C6E5F" w:rsidP="008D2189">
            <w:pPr>
              <w:rPr>
                <w:rFonts w:ascii="宋体" w:cs="Arial"/>
                <w:sz w:val="18"/>
                <w:szCs w:val="18"/>
              </w:rPr>
            </w:pPr>
            <w:r w:rsidRPr="00CD2168">
              <w:rPr>
                <w:rFonts w:ascii="宋体" w:hAnsi="宋体" w:cs="Arial" w:hint="eastAsia"/>
                <w:sz w:val="18"/>
                <w:szCs w:val="18"/>
              </w:rPr>
              <w:t>户名：上海联宏创能信息科技有限公司</w:t>
            </w:r>
          </w:p>
          <w:p w:rsidR="005C6E5F" w:rsidRPr="00CD2168" w:rsidRDefault="005C6E5F" w:rsidP="00C64E95">
            <w:pPr>
              <w:pStyle w:val="xl41"/>
              <w:snapToGrid w:val="0"/>
              <w:spacing w:before="0" w:beforeAutospacing="0" w:after="0" w:afterAutospacing="0"/>
              <w:jc w:val="left"/>
              <w:rPr>
                <w:rFonts w:ascii="宋体" w:hAnsi="宋体" w:cs="Times New Roman"/>
              </w:rPr>
            </w:pPr>
            <w:r w:rsidRPr="00CD2168">
              <w:rPr>
                <w:rFonts w:ascii="宋体" w:hAnsi="宋体" w:cs="Times New Roman" w:hint="eastAsia"/>
              </w:rPr>
              <w:t>账号：</w:t>
            </w:r>
            <w:r w:rsidRPr="00CD2168">
              <w:rPr>
                <w:rFonts w:ascii="宋体" w:hAnsi="宋体" w:cs="Times New Roman"/>
              </w:rPr>
              <w:t>36610188000148849</w:t>
            </w:r>
          </w:p>
          <w:p w:rsidR="005C6E5F" w:rsidRPr="00CD2168" w:rsidRDefault="007472DD" w:rsidP="008D2189">
            <w:pPr>
              <w:pStyle w:val="xl41"/>
              <w:snapToGrid w:val="0"/>
              <w:spacing w:before="0" w:beforeAutospacing="0" w:after="0" w:afterAutospacing="0"/>
              <w:jc w:val="left"/>
              <w:rPr>
                <w:rFonts w:ascii="宋体" w:cs="Times New Roman"/>
              </w:rPr>
            </w:pPr>
            <w:r>
              <w:rPr>
                <w:rFonts w:ascii="宋体" w:hAnsi="宋体" w:cs="Times New Roman" w:hint="eastAsia"/>
              </w:rPr>
              <w:t>开户行</w:t>
            </w:r>
            <w:r w:rsidR="005C6E5F" w:rsidRPr="00CD2168">
              <w:rPr>
                <w:rFonts w:ascii="宋体" w:hAnsi="宋体" w:cs="Times New Roman" w:hint="eastAsia"/>
              </w:rPr>
              <w:t>：光大银行上海外滩支行</w:t>
            </w:r>
          </w:p>
        </w:tc>
      </w:tr>
    </w:tbl>
    <w:p w:rsidR="005C6E5F" w:rsidRDefault="005C6E5F" w:rsidP="00CD2168">
      <w:pPr>
        <w:snapToGrid w:val="0"/>
        <w:spacing w:line="360" w:lineRule="auto"/>
        <w:jc w:val="center"/>
        <w:rPr>
          <w:rFonts w:ascii="宋体"/>
          <w:sz w:val="18"/>
          <w:szCs w:val="18"/>
        </w:rPr>
      </w:pPr>
    </w:p>
    <w:p w:rsidR="005C6E5F" w:rsidRDefault="005C6E5F" w:rsidP="00CD2168">
      <w:pPr>
        <w:snapToGrid w:val="0"/>
        <w:spacing w:line="360" w:lineRule="auto"/>
        <w:jc w:val="center"/>
        <w:rPr>
          <w:rFonts w:ascii="宋体"/>
          <w:sz w:val="18"/>
          <w:szCs w:val="18"/>
        </w:rPr>
      </w:pPr>
    </w:p>
    <w:p w:rsidR="005C6E5F" w:rsidRPr="00CD2168" w:rsidRDefault="005C6E5F" w:rsidP="00CD2168">
      <w:pPr>
        <w:snapToGrid w:val="0"/>
        <w:spacing w:line="360" w:lineRule="auto"/>
        <w:jc w:val="center"/>
        <w:rPr>
          <w:rFonts w:ascii="宋体"/>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3286"/>
        <w:gridCol w:w="1984"/>
        <w:gridCol w:w="2940"/>
      </w:tblGrid>
      <w:tr w:rsidR="00BE4609" w:rsidRPr="00CD2168" w:rsidTr="00B5720A">
        <w:trPr>
          <w:trHeight w:val="296"/>
        </w:trPr>
        <w:tc>
          <w:tcPr>
            <w:tcW w:w="1537" w:type="dxa"/>
          </w:tcPr>
          <w:p w:rsidR="00BE4609" w:rsidRPr="00CD2168" w:rsidRDefault="00BE4609" w:rsidP="00CD2168">
            <w:pPr>
              <w:jc w:val="center"/>
              <w:rPr>
                <w:rFonts w:ascii="宋体"/>
                <w:sz w:val="18"/>
                <w:szCs w:val="18"/>
              </w:rPr>
            </w:pPr>
            <w:r w:rsidRPr="00CD2168">
              <w:rPr>
                <w:rFonts w:ascii="宋体" w:hAnsi="宋体" w:hint="eastAsia"/>
                <w:sz w:val="18"/>
                <w:szCs w:val="18"/>
              </w:rPr>
              <w:t>产品编号</w:t>
            </w:r>
          </w:p>
          <w:p w:rsidR="00BE4609" w:rsidRPr="00CD2168" w:rsidRDefault="00BE4609" w:rsidP="00CD2168">
            <w:pPr>
              <w:jc w:val="center"/>
              <w:rPr>
                <w:rFonts w:ascii="宋体" w:hAnsi="宋体"/>
                <w:sz w:val="18"/>
                <w:szCs w:val="18"/>
              </w:rPr>
            </w:pPr>
            <w:r w:rsidRPr="00CD2168">
              <w:rPr>
                <w:rFonts w:ascii="宋体" w:hAnsi="宋体"/>
                <w:sz w:val="18"/>
                <w:szCs w:val="18"/>
              </w:rPr>
              <w:t>Product number</w:t>
            </w:r>
          </w:p>
        </w:tc>
        <w:tc>
          <w:tcPr>
            <w:tcW w:w="3286" w:type="dxa"/>
          </w:tcPr>
          <w:p w:rsidR="00BE4609" w:rsidRPr="00CD2168" w:rsidRDefault="00BE4609" w:rsidP="00CD2168">
            <w:pPr>
              <w:ind w:firstLine="612"/>
              <w:jc w:val="center"/>
              <w:rPr>
                <w:rFonts w:ascii="宋体"/>
                <w:sz w:val="18"/>
                <w:szCs w:val="18"/>
              </w:rPr>
            </w:pPr>
            <w:r w:rsidRPr="00CD2168">
              <w:rPr>
                <w:rFonts w:ascii="宋体" w:hAnsi="宋体" w:hint="eastAsia"/>
                <w:sz w:val="18"/>
                <w:szCs w:val="18"/>
              </w:rPr>
              <w:t>产品描述</w:t>
            </w:r>
          </w:p>
          <w:p w:rsidR="00BE4609" w:rsidRPr="00CD2168" w:rsidRDefault="00BE4609" w:rsidP="00CD2168">
            <w:pPr>
              <w:pStyle w:val="a4"/>
              <w:jc w:val="center"/>
              <w:rPr>
                <w:sz w:val="18"/>
                <w:szCs w:val="18"/>
              </w:rPr>
            </w:pPr>
            <w:r w:rsidRPr="00CD2168">
              <w:rPr>
                <w:sz w:val="18"/>
                <w:szCs w:val="18"/>
              </w:rPr>
              <w:t>Description &amp; Specification</w:t>
            </w:r>
          </w:p>
        </w:tc>
        <w:tc>
          <w:tcPr>
            <w:tcW w:w="1984" w:type="dxa"/>
          </w:tcPr>
          <w:p w:rsidR="00BE4609" w:rsidRPr="00CD2168" w:rsidRDefault="00BE4609" w:rsidP="00CD2168">
            <w:pPr>
              <w:jc w:val="center"/>
              <w:rPr>
                <w:rFonts w:ascii="宋体"/>
                <w:sz w:val="18"/>
                <w:szCs w:val="18"/>
              </w:rPr>
            </w:pPr>
            <w:r w:rsidRPr="00CD2168">
              <w:rPr>
                <w:rFonts w:ascii="宋体" w:hAnsi="宋体" w:hint="eastAsia"/>
                <w:sz w:val="18"/>
                <w:szCs w:val="18"/>
              </w:rPr>
              <w:t>数量</w:t>
            </w:r>
          </w:p>
          <w:p w:rsidR="00BE4609" w:rsidRPr="00BE4609" w:rsidRDefault="00BE4609" w:rsidP="00BE4609">
            <w:pPr>
              <w:ind w:firstLineChars="400" w:firstLine="720"/>
              <w:rPr>
                <w:rFonts w:ascii="宋体"/>
                <w:sz w:val="18"/>
                <w:szCs w:val="18"/>
              </w:rPr>
            </w:pPr>
            <w:r w:rsidRPr="00CD2168">
              <w:rPr>
                <w:rFonts w:ascii="宋体" w:hAnsi="宋体"/>
                <w:sz w:val="18"/>
                <w:szCs w:val="18"/>
              </w:rPr>
              <w:t>Qty.</w:t>
            </w:r>
          </w:p>
        </w:tc>
        <w:tc>
          <w:tcPr>
            <w:tcW w:w="2940" w:type="dxa"/>
          </w:tcPr>
          <w:p w:rsidR="00BE4609" w:rsidRPr="00CD2168" w:rsidRDefault="00BE4609" w:rsidP="00CD2168">
            <w:pPr>
              <w:jc w:val="center"/>
              <w:rPr>
                <w:rFonts w:ascii="宋体"/>
                <w:sz w:val="18"/>
                <w:szCs w:val="18"/>
              </w:rPr>
            </w:pPr>
            <w:r w:rsidRPr="00CD2168">
              <w:rPr>
                <w:rFonts w:ascii="宋体" w:hAnsi="宋体" w:hint="eastAsia"/>
                <w:sz w:val="18"/>
                <w:szCs w:val="18"/>
              </w:rPr>
              <w:t>合计</w:t>
            </w:r>
          </w:p>
          <w:p w:rsidR="00BE4609" w:rsidRPr="00CD2168" w:rsidRDefault="00BE4609" w:rsidP="00CD2168">
            <w:pPr>
              <w:jc w:val="center"/>
              <w:rPr>
                <w:rFonts w:ascii="宋体"/>
                <w:sz w:val="18"/>
                <w:szCs w:val="18"/>
              </w:rPr>
            </w:pPr>
            <w:r w:rsidRPr="00CD2168">
              <w:rPr>
                <w:rFonts w:ascii="宋体" w:hAnsi="宋体"/>
                <w:sz w:val="18"/>
                <w:szCs w:val="18"/>
              </w:rPr>
              <w:t>Subtotal</w:t>
            </w:r>
          </w:p>
        </w:tc>
      </w:tr>
      <w:tr w:rsidR="005C6E5F" w:rsidRPr="00CD2168" w:rsidTr="00B5720A">
        <w:trPr>
          <w:trHeight w:val="424"/>
        </w:trPr>
        <w:tc>
          <w:tcPr>
            <w:tcW w:w="9747" w:type="dxa"/>
            <w:gridSpan w:val="4"/>
          </w:tcPr>
          <w:p w:rsidR="005C6E5F" w:rsidRPr="00770C93" w:rsidRDefault="005C6E5F" w:rsidP="005B3C09">
            <w:pPr>
              <w:tabs>
                <w:tab w:val="left" w:pos="1620"/>
              </w:tabs>
              <w:rPr>
                <w:rFonts w:ascii="宋体"/>
                <w:sz w:val="18"/>
                <w:szCs w:val="18"/>
              </w:rPr>
            </w:pPr>
            <w:r>
              <w:rPr>
                <w:rFonts w:ascii="宋体" w:hAnsi="宋体" w:hint="eastAsia"/>
                <w:sz w:val="18"/>
                <w:szCs w:val="18"/>
              </w:rPr>
              <w:t>最终用户软件</w:t>
            </w:r>
            <w:r w:rsidR="00933FDF">
              <w:rPr>
                <w:rFonts w:ascii="宋体" w:hAnsi="宋体" w:hint="eastAsia"/>
                <w:sz w:val="18"/>
                <w:szCs w:val="18"/>
              </w:rPr>
              <w:t>：</w:t>
            </w:r>
            <w:bookmarkStart w:id="1" w:name="_Toc409036114"/>
            <w:proofErr w:type="spellStart"/>
            <w:r w:rsidR="00BE4609" w:rsidRPr="00BE4609">
              <w:rPr>
                <w:rFonts w:ascii="宋体" w:hAnsi="宋体" w:hint="eastAsia"/>
                <w:sz w:val="18"/>
                <w:szCs w:val="18"/>
              </w:rPr>
              <w:t>T</w:t>
            </w:r>
            <w:r w:rsidR="00BE4609" w:rsidRPr="00BE4609">
              <w:rPr>
                <w:rFonts w:ascii="宋体" w:hAnsi="宋体"/>
                <w:sz w:val="18"/>
                <w:szCs w:val="18"/>
              </w:rPr>
              <w:t>eamcenter</w:t>
            </w:r>
            <w:bookmarkEnd w:id="1"/>
            <w:proofErr w:type="spellEnd"/>
          </w:p>
        </w:tc>
      </w:tr>
      <w:tr w:rsidR="005C6E5F" w:rsidRPr="00CD2168" w:rsidTr="00B5720A">
        <w:trPr>
          <w:trHeight w:val="416"/>
        </w:trPr>
        <w:tc>
          <w:tcPr>
            <w:tcW w:w="9747" w:type="dxa"/>
            <w:gridSpan w:val="4"/>
          </w:tcPr>
          <w:p w:rsidR="005C6E5F" w:rsidRDefault="005B3C09" w:rsidP="00013C67">
            <w:pPr>
              <w:tabs>
                <w:tab w:val="left" w:pos="1620"/>
              </w:tabs>
              <w:rPr>
                <w:rFonts w:ascii="宋体"/>
                <w:sz w:val="18"/>
                <w:szCs w:val="18"/>
              </w:rPr>
            </w:pPr>
            <w:r w:rsidRPr="005B3C09">
              <w:rPr>
                <w:rFonts w:ascii="宋体" w:hAnsi="宋体" w:hint="eastAsia"/>
                <w:sz w:val="18"/>
                <w:szCs w:val="18"/>
              </w:rPr>
              <w:t>维护期：</w:t>
            </w:r>
            <w:r w:rsidRPr="0097475A">
              <w:rPr>
                <w:rFonts w:ascii="宋体" w:hAnsi="宋体" w:hint="eastAsia"/>
                <w:sz w:val="18"/>
                <w:szCs w:val="18"/>
                <w:shd w:val="clear" w:color="auto" w:fill="FFFFFF" w:themeFill="background1"/>
              </w:rPr>
              <w:t>自</w:t>
            </w:r>
            <w:r w:rsidR="008D2189">
              <w:rPr>
                <w:rFonts w:ascii="宋体" w:hAnsi="宋体" w:hint="eastAsia"/>
                <w:sz w:val="18"/>
                <w:szCs w:val="18"/>
                <w:shd w:val="clear" w:color="auto" w:fill="FFFFFF" w:themeFill="background1"/>
              </w:rPr>
              <w:t>2019</w:t>
            </w:r>
            <w:r w:rsidRPr="0097475A">
              <w:rPr>
                <w:rFonts w:ascii="宋体" w:hAnsi="宋体" w:hint="eastAsia"/>
                <w:sz w:val="18"/>
                <w:szCs w:val="18"/>
                <w:shd w:val="clear" w:color="auto" w:fill="FFFFFF" w:themeFill="background1"/>
              </w:rPr>
              <w:t>-</w:t>
            </w:r>
            <w:r w:rsidR="00DA75C9">
              <w:rPr>
                <w:rFonts w:ascii="宋体" w:hAnsi="宋体" w:hint="eastAsia"/>
                <w:sz w:val="18"/>
                <w:szCs w:val="18"/>
                <w:shd w:val="clear" w:color="auto" w:fill="FFFFFF" w:themeFill="background1"/>
              </w:rPr>
              <w:t>11</w:t>
            </w:r>
            <w:r w:rsidR="00BE4609">
              <w:rPr>
                <w:rFonts w:ascii="宋体" w:hAnsi="宋体" w:hint="eastAsia"/>
                <w:sz w:val="18"/>
                <w:szCs w:val="18"/>
                <w:shd w:val="clear" w:color="auto" w:fill="FFFFFF" w:themeFill="background1"/>
              </w:rPr>
              <w:t>-</w:t>
            </w:r>
            <w:r w:rsidR="00DA75C9">
              <w:rPr>
                <w:rFonts w:ascii="宋体" w:hAnsi="宋体" w:hint="eastAsia"/>
                <w:sz w:val="18"/>
                <w:szCs w:val="18"/>
                <w:shd w:val="clear" w:color="auto" w:fill="FFFFFF" w:themeFill="background1"/>
              </w:rPr>
              <w:t>15</w:t>
            </w:r>
            <w:r w:rsidRPr="0097475A">
              <w:rPr>
                <w:rFonts w:ascii="宋体" w:hAnsi="宋体" w:hint="eastAsia"/>
                <w:sz w:val="18"/>
                <w:szCs w:val="18"/>
                <w:shd w:val="clear" w:color="auto" w:fill="FFFFFF" w:themeFill="background1"/>
              </w:rPr>
              <w:t>至</w:t>
            </w:r>
            <w:r w:rsidR="00DA75C9">
              <w:rPr>
                <w:rFonts w:ascii="宋体" w:hAnsi="宋体" w:hint="eastAsia"/>
                <w:sz w:val="18"/>
                <w:szCs w:val="18"/>
                <w:shd w:val="clear" w:color="auto" w:fill="FFFFFF" w:themeFill="background1"/>
              </w:rPr>
              <w:t>2021</w:t>
            </w:r>
            <w:r w:rsidRPr="0097475A">
              <w:rPr>
                <w:rFonts w:ascii="宋体" w:hAnsi="宋体" w:hint="eastAsia"/>
                <w:sz w:val="18"/>
                <w:szCs w:val="18"/>
                <w:shd w:val="clear" w:color="auto" w:fill="FFFFFF" w:themeFill="background1"/>
              </w:rPr>
              <w:t>-</w:t>
            </w:r>
            <w:r w:rsidR="00DA75C9">
              <w:rPr>
                <w:rFonts w:ascii="宋体" w:hAnsi="宋体" w:hint="eastAsia"/>
                <w:sz w:val="18"/>
                <w:szCs w:val="18"/>
                <w:shd w:val="clear" w:color="auto" w:fill="FFFFFF" w:themeFill="background1"/>
              </w:rPr>
              <w:t>11</w:t>
            </w:r>
            <w:r w:rsidRPr="0097475A">
              <w:rPr>
                <w:rFonts w:ascii="宋体" w:hAnsi="宋体" w:hint="eastAsia"/>
                <w:sz w:val="18"/>
                <w:szCs w:val="18"/>
                <w:shd w:val="clear" w:color="auto" w:fill="FFFFFF" w:themeFill="background1"/>
              </w:rPr>
              <w:t>-</w:t>
            </w:r>
            <w:r w:rsidR="00DA75C9">
              <w:rPr>
                <w:rFonts w:ascii="宋体" w:hAnsi="宋体" w:hint="eastAsia"/>
                <w:sz w:val="18"/>
                <w:szCs w:val="18"/>
                <w:shd w:val="clear" w:color="auto" w:fill="FFFFFF" w:themeFill="background1"/>
              </w:rPr>
              <w:t>15</w:t>
            </w:r>
          </w:p>
        </w:tc>
      </w:tr>
      <w:tr w:rsidR="00013C67" w:rsidRPr="00CD2168" w:rsidTr="00B5720A">
        <w:trPr>
          <w:trHeight w:val="938"/>
        </w:trPr>
        <w:tc>
          <w:tcPr>
            <w:tcW w:w="1537" w:type="dxa"/>
            <w:shd w:val="clear" w:color="auto" w:fill="FFFFFF"/>
          </w:tcPr>
          <w:p w:rsidR="00013C67" w:rsidRDefault="00013C67" w:rsidP="00CD2168">
            <w:pPr>
              <w:jc w:val="center"/>
              <w:rPr>
                <w:rFonts w:ascii="宋体" w:hAnsi="宋体"/>
                <w:sz w:val="18"/>
                <w:szCs w:val="18"/>
              </w:rPr>
            </w:pPr>
          </w:p>
          <w:p w:rsidR="00013C67" w:rsidRPr="0058776F" w:rsidRDefault="00CC19A4" w:rsidP="00CD2168">
            <w:pPr>
              <w:jc w:val="center"/>
              <w:rPr>
                <w:rFonts w:ascii="宋体" w:hAnsi="宋体"/>
                <w:sz w:val="18"/>
                <w:szCs w:val="18"/>
              </w:rPr>
            </w:pPr>
            <w:proofErr w:type="gramStart"/>
            <w:r>
              <w:rPr>
                <w:rFonts w:ascii="宋体" w:hAnsi="宋体" w:hint="eastAsia"/>
                <w:sz w:val="18"/>
                <w:szCs w:val="18"/>
              </w:rPr>
              <w:t>联宏公司</w:t>
            </w:r>
            <w:proofErr w:type="gramEnd"/>
            <w:r>
              <w:rPr>
                <w:rFonts w:ascii="宋体" w:hAnsi="宋体" w:hint="eastAsia"/>
                <w:sz w:val="18"/>
                <w:szCs w:val="18"/>
              </w:rPr>
              <w:t>提供技术</w:t>
            </w:r>
            <w:r w:rsidR="00BE4609">
              <w:rPr>
                <w:rFonts w:ascii="宋体" w:hAnsi="宋体" w:hint="eastAsia"/>
                <w:sz w:val="18"/>
                <w:szCs w:val="18"/>
              </w:rPr>
              <w:t>服务</w:t>
            </w:r>
          </w:p>
        </w:tc>
        <w:tc>
          <w:tcPr>
            <w:tcW w:w="3286" w:type="dxa"/>
            <w:shd w:val="clear" w:color="auto" w:fill="FFFFFF"/>
          </w:tcPr>
          <w:p w:rsidR="00013C67" w:rsidRDefault="00013C67" w:rsidP="00CD2168">
            <w:pPr>
              <w:jc w:val="center"/>
              <w:rPr>
                <w:rFonts w:ascii="宋体" w:hAnsi="宋体"/>
                <w:sz w:val="18"/>
                <w:szCs w:val="18"/>
              </w:rPr>
            </w:pPr>
          </w:p>
          <w:p w:rsidR="00013C67" w:rsidRPr="0097475A" w:rsidRDefault="00BE4609" w:rsidP="00CD2168">
            <w:pPr>
              <w:jc w:val="center"/>
              <w:rPr>
                <w:rFonts w:ascii="宋体"/>
                <w:sz w:val="18"/>
                <w:szCs w:val="18"/>
              </w:rPr>
            </w:pPr>
            <w:proofErr w:type="spellStart"/>
            <w:r w:rsidRPr="00BE4609">
              <w:rPr>
                <w:rFonts w:ascii="宋体" w:hAnsi="宋体" w:hint="eastAsia"/>
                <w:sz w:val="18"/>
                <w:szCs w:val="18"/>
              </w:rPr>
              <w:t>T</w:t>
            </w:r>
            <w:r w:rsidRPr="00BE4609">
              <w:rPr>
                <w:rFonts w:ascii="宋体" w:hAnsi="宋体"/>
                <w:sz w:val="18"/>
                <w:szCs w:val="18"/>
              </w:rPr>
              <w:t>eamcenter</w:t>
            </w:r>
            <w:proofErr w:type="spellEnd"/>
            <w:r w:rsidRPr="00BE4609">
              <w:rPr>
                <w:rFonts w:ascii="宋体" w:hAnsi="宋体" w:hint="eastAsia"/>
                <w:sz w:val="18"/>
                <w:szCs w:val="18"/>
              </w:rPr>
              <w:t>远程运维服务</w:t>
            </w:r>
          </w:p>
        </w:tc>
        <w:tc>
          <w:tcPr>
            <w:tcW w:w="1984" w:type="dxa"/>
            <w:shd w:val="clear" w:color="auto" w:fill="FFFFFF"/>
          </w:tcPr>
          <w:p w:rsidR="00013C67" w:rsidRPr="005B3C09" w:rsidRDefault="00013C67" w:rsidP="00CD2168">
            <w:pPr>
              <w:pStyle w:val="xl41"/>
              <w:spacing w:before="0" w:beforeAutospacing="0" w:after="0" w:afterAutospacing="0"/>
              <w:rPr>
                <w:rFonts w:ascii="宋体" w:hAnsi="宋体" w:cs="宋体"/>
                <w:bCs/>
              </w:rPr>
            </w:pPr>
          </w:p>
          <w:p w:rsidR="00013C67" w:rsidRPr="005B3C09" w:rsidRDefault="00DA75C9" w:rsidP="005B3C09">
            <w:pPr>
              <w:pStyle w:val="xl41"/>
              <w:spacing w:before="0" w:beforeAutospacing="0" w:after="0" w:afterAutospacing="0"/>
              <w:rPr>
                <w:rFonts w:ascii="宋体" w:cs="宋体"/>
                <w:bCs/>
              </w:rPr>
            </w:pPr>
            <w:r>
              <w:rPr>
                <w:rFonts w:ascii="宋体" w:hAnsi="宋体" w:cs="宋体" w:hint="eastAsia"/>
                <w:bCs/>
              </w:rPr>
              <w:t>2年</w:t>
            </w:r>
          </w:p>
        </w:tc>
        <w:tc>
          <w:tcPr>
            <w:tcW w:w="2940" w:type="dxa"/>
            <w:shd w:val="clear" w:color="auto" w:fill="FFFFFF"/>
          </w:tcPr>
          <w:p w:rsidR="00013C67" w:rsidRPr="00013C67" w:rsidRDefault="00013C67" w:rsidP="00013C67">
            <w:pPr>
              <w:pStyle w:val="xl41"/>
              <w:spacing w:before="0" w:beforeAutospacing="0" w:after="0" w:afterAutospacing="0"/>
              <w:rPr>
                <w:rFonts w:ascii="宋体" w:hAnsi="宋体" w:cs="宋体"/>
                <w:bCs/>
              </w:rPr>
            </w:pPr>
          </w:p>
          <w:p w:rsidR="00013C67" w:rsidRPr="00013C67" w:rsidRDefault="00DA75C9" w:rsidP="00013C67">
            <w:pPr>
              <w:pStyle w:val="xl41"/>
              <w:spacing w:before="0" w:beforeAutospacing="0" w:after="0" w:afterAutospacing="0"/>
              <w:rPr>
                <w:rFonts w:ascii="宋体" w:hAnsi="宋体" w:cs="宋体"/>
                <w:bCs/>
              </w:rPr>
            </w:pPr>
            <w:r>
              <w:rPr>
                <w:rFonts w:ascii="宋体" w:hAnsi="宋体" w:cs="宋体" w:hint="eastAsia"/>
                <w:bCs/>
              </w:rPr>
              <w:t>10</w:t>
            </w:r>
            <w:r w:rsidR="00BE4609">
              <w:rPr>
                <w:rFonts w:ascii="宋体" w:hAnsi="宋体" w:cs="宋体" w:hint="eastAsia"/>
                <w:bCs/>
              </w:rPr>
              <w:t>0</w:t>
            </w:r>
            <w:r>
              <w:rPr>
                <w:rFonts w:ascii="宋体" w:hAnsi="宋体" w:cs="宋体"/>
                <w:bCs/>
              </w:rPr>
              <w:t>,</w:t>
            </w:r>
            <w:r w:rsidR="00BE4609">
              <w:rPr>
                <w:rFonts w:ascii="宋体" w:hAnsi="宋体" w:cs="宋体" w:hint="eastAsia"/>
                <w:bCs/>
              </w:rPr>
              <w:t>000</w:t>
            </w:r>
            <w:r w:rsidR="00D6568F" w:rsidRPr="00013C67">
              <w:rPr>
                <w:rFonts w:ascii="宋体" w:hAnsi="宋体" w:cs="宋体"/>
                <w:bCs/>
              </w:rPr>
              <w:t>.00</w:t>
            </w:r>
          </w:p>
        </w:tc>
      </w:tr>
      <w:tr w:rsidR="005B3C09" w:rsidRPr="00CD2168" w:rsidTr="00B5720A">
        <w:trPr>
          <w:cantSplit/>
          <w:trHeight w:val="1367"/>
        </w:trPr>
        <w:tc>
          <w:tcPr>
            <w:tcW w:w="6807" w:type="dxa"/>
            <w:gridSpan w:val="3"/>
          </w:tcPr>
          <w:p w:rsidR="005B3C09" w:rsidRPr="00CD2168" w:rsidRDefault="005B3C09" w:rsidP="005B3C09">
            <w:pPr>
              <w:jc w:val="right"/>
              <w:rPr>
                <w:rFonts w:ascii="宋体"/>
                <w:sz w:val="18"/>
                <w:szCs w:val="18"/>
              </w:rPr>
            </w:pPr>
          </w:p>
          <w:p w:rsidR="005B3C09" w:rsidRPr="00CD2168" w:rsidRDefault="005B3C09" w:rsidP="005B3C09">
            <w:pPr>
              <w:jc w:val="right"/>
              <w:rPr>
                <w:rFonts w:ascii="宋体"/>
                <w:sz w:val="18"/>
                <w:szCs w:val="18"/>
              </w:rPr>
            </w:pPr>
            <w:r w:rsidRPr="00CD2168">
              <w:rPr>
                <w:rFonts w:ascii="宋体" w:hAnsi="宋体" w:hint="eastAsia"/>
                <w:sz w:val="18"/>
                <w:szCs w:val="18"/>
              </w:rPr>
              <w:t>总计</w:t>
            </w:r>
            <w:r w:rsidRPr="00CD2168">
              <w:rPr>
                <w:rFonts w:ascii="宋体" w:hAnsi="宋体"/>
                <w:sz w:val="18"/>
                <w:szCs w:val="18"/>
              </w:rPr>
              <w:t xml:space="preserve"> Total Amount in RMB</w:t>
            </w:r>
          </w:p>
          <w:p w:rsidR="005B3C09" w:rsidRPr="00CD2168" w:rsidRDefault="005B3C09" w:rsidP="005B3C09">
            <w:pPr>
              <w:pStyle w:val="xl41"/>
              <w:spacing w:before="0" w:beforeAutospacing="0" w:after="0" w:afterAutospacing="0"/>
              <w:jc w:val="right"/>
              <w:rPr>
                <w:rFonts w:ascii="宋体" w:cs="宋体"/>
              </w:rPr>
            </w:pPr>
            <w:r w:rsidRPr="00CD2168">
              <w:rPr>
                <w:rFonts w:ascii="宋体" w:hAnsi="宋体" w:hint="eastAsia"/>
              </w:rPr>
              <w:t>（含</w:t>
            </w:r>
            <w:r w:rsidRPr="00CD2168">
              <w:rPr>
                <w:rFonts w:ascii="宋体" w:hAnsi="宋体"/>
              </w:rPr>
              <w:t>6%</w:t>
            </w:r>
            <w:r w:rsidRPr="00CD2168">
              <w:rPr>
                <w:rFonts w:ascii="宋体" w:hAnsi="宋体" w:hint="eastAsia"/>
              </w:rPr>
              <w:t>的增值税）</w:t>
            </w:r>
          </w:p>
        </w:tc>
        <w:tc>
          <w:tcPr>
            <w:tcW w:w="2940" w:type="dxa"/>
            <w:shd w:val="clear" w:color="auto" w:fill="FFFFFF"/>
          </w:tcPr>
          <w:p w:rsidR="00D6568F" w:rsidRDefault="00D6568F" w:rsidP="00D6568F">
            <w:pPr>
              <w:pStyle w:val="xl41"/>
              <w:spacing w:before="0" w:beforeAutospacing="0" w:after="0" w:afterAutospacing="0"/>
              <w:rPr>
                <w:rFonts w:ascii="宋体" w:hAnsi="宋体" w:cs="宋体"/>
              </w:rPr>
            </w:pPr>
            <w:r w:rsidRPr="00CD2168">
              <w:rPr>
                <w:rFonts w:ascii="宋体" w:hAnsi="宋体" w:cs="宋体" w:hint="eastAsia"/>
              </w:rPr>
              <w:t>大写</w:t>
            </w:r>
            <w:bookmarkStart w:id="2" w:name="OLE_LINK7"/>
            <w:bookmarkStart w:id="3" w:name="OLE_LINK8"/>
            <w:r w:rsidRPr="00CD2168">
              <w:rPr>
                <w:rFonts w:ascii="宋体" w:hAnsi="宋体" w:cs="宋体"/>
              </w:rPr>
              <w:t>Amount in words</w:t>
            </w:r>
            <w:r w:rsidRPr="00CD2168">
              <w:rPr>
                <w:rFonts w:ascii="宋体" w:hAnsi="宋体" w:cs="宋体" w:hint="eastAsia"/>
              </w:rPr>
              <w:t>：</w:t>
            </w:r>
            <w:bookmarkEnd w:id="2"/>
            <w:bookmarkEnd w:id="3"/>
            <w:r w:rsidR="00DA75C9">
              <w:rPr>
                <w:rFonts w:ascii="宋体" w:hAnsi="宋体" w:cs="宋体" w:hint="eastAsia"/>
              </w:rPr>
              <w:t>壹拾</w:t>
            </w:r>
            <w:r w:rsidRPr="00013C67">
              <w:rPr>
                <w:rFonts w:ascii="宋体" w:hAnsi="宋体" w:cs="宋体" w:hint="eastAsia"/>
              </w:rPr>
              <w:t>万</w:t>
            </w:r>
            <w:r w:rsidR="00DA75C9">
              <w:rPr>
                <w:rFonts w:ascii="宋体" w:hAnsi="宋体" w:cs="宋体" w:hint="eastAsia"/>
              </w:rPr>
              <w:t>零陆仟</w:t>
            </w:r>
            <w:r>
              <w:rPr>
                <w:rFonts w:ascii="宋体" w:hAnsi="宋体" w:cs="宋体" w:hint="eastAsia"/>
              </w:rPr>
              <w:t>元整</w:t>
            </w:r>
          </w:p>
          <w:p w:rsidR="00D6568F" w:rsidRPr="00CD2168" w:rsidRDefault="00D6568F" w:rsidP="00D6568F">
            <w:pPr>
              <w:pStyle w:val="xl41"/>
              <w:spacing w:before="0" w:beforeAutospacing="0" w:after="0" w:afterAutospacing="0"/>
              <w:rPr>
                <w:rFonts w:ascii="宋体" w:cs="宋体"/>
              </w:rPr>
            </w:pPr>
          </w:p>
          <w:p w:rsidR="005B3C09" w:rsidRPr="00CD2168" w:rsidRDefault="00D6568F" w:rsidP="00D6568F">
            <w:pPr>
              <w:pStyle w:val="xl41"/>
              <w:spacing w:before="0" w:beforeAutospacing="0" w:after="0" w:afterAutospacing="0"/>
              <w:rPr>
                <w:rFonts w:ascii="宋体"/>
                <w:color w:val="2E2E2E"/>
              </w:rPr>
            </w:pPr>
            <w:r w:rsidRPr="00CD2168">
              <w:rPr>
                <w:rFonts w:ascii="宋体" w:hAnsi="宋体" w:cs="宋体" w:hint="eastAsia"/>
              </w:rPr>
              <w:t>小写</w:t>
            </w:r>
            <w:r w:rsidRPr="00CD2168">
              <w:rPr>
                <w:rFonts w:ascii="宋体" w:hAnsi="宋体"/>
                <w:color w:val="2E2E2E"/>
              </w:rPr>
              <w:t>Amount in  figures</w:t>
            </w:r>
            <w:r w:rsidRPr="00CD2168">
              <w:rPr>
                <w:rFonts w:ascii="宋体" w:hAnsi="宋体" w:cs="宋体" w:hint="eastAsia"/>
              </w:rPr>
              <w:t>：</w:t>
            </w:r>
            <w:r w:rsidR="00DA75C9">
              <w:rPr>
                <w:rFonts w:ascii="宋体" w:hAnsi="宋体" w:cs="宋体"/>
                <w:bCs/>
              </w:rPr>
              <w:t>10</w:t>
            </w:r>
            <w:r w:rsidR="00AD096C">
              <w:rPr>
                <w:rFonts w:ascii="宋体" w:hAnsi="宋体" w:cs="宋体"/>
                <w:bCs/>
              </w:rPr>
              <w:t>60</w:t>
            </w:r>
            <w:r w:rsidR="00DA75C9">
              <w:rPr>
                <w:rFonts w:ascii="宋体" w:hAnsi="宋体" w:cs="宋体"/>
                <w:bCs/>
              </w:rPr>
              <w:t>0</w:t>
            </w:r>
            <w:r w:rsidR="00AD096C">
              <w:rPr>
                <w:rFonts w:ascii="宋体" w:hAnsi="宋体" w:cs="宋体"/>
                <w:bCs/>
              </w:rPr>
              <w:t>0</w:t>
            </w:r>
            <w:r w:rsidRPr="00013C67">
              <w:rPr>
                <w:rFonts w:ascii="宋体" w:hAnsi="宋体" w:cs="宋体"/>
                <w:bCs/>
              </w:rPr>
              <w:t>.00</w:t>
            </w:r>
          </w:p>
        </w:tc>
      </w:tr>
    </w:tbl>
    <w:p w:rsidR="005C6E5F" w:rsidRDefault="005C6E5F" w:rsidP="00CD2168">
      <w:pPr>
        <w:jc w:val="center"/>
        <w:rPr>
          <w:rFonts w:ascii="宋体"/>
          <w:sz w:val="18"/>
          <w:szCs w:val="18"/>
        </w:rPr>
      </w:pPr>
    </w:p>
    <w:p w:rsidR="005C6E5F" w:rsidRDefault="005C6E5F" w:rsidP="00CD2168">
      <w:pPr>
        <w:jc w:val="center"/>
        <w:rPr>
          <w:rFonts w:ascii="宋体"/>
          <w:sz w:val="18"/>
          <w:szCs w:val="18"/>
        </w:rPr>
      </w:pPr>
    </w:p>
    <w:p w:rsidR="005C6E5F" w:rsidRDefault="005C6E5F" w:rsidP="00CD2168">
      <w:pPr>
        <w:jc w:val="center"/>
        <w:rPr>
          <w:rFonts w:ascii="宋体"/>
          <w:sz w:val="18"/>
          <w:szCs w:val="18"/>
        </w:rPr>
      </w:pPr>
    </w:p>
    <w:p w:rsidR="005C6E5F" w:rsidRPr="00CD2168" w:rsidRDefault="005C6E5F" w:rsidP="00CD2168">
      <w:pPr>
        <w:jc w:val="center"/>
        <w:rPr>
          <w:rFonts w:ascii="宋体"/>
          <w:sz w:val="18"/>
          <w:szCs w:val="18"/>
        </w:rPr>
      </w:pPr>
    </w:p>
    <w:p w:rsidR="005C6E5F" w:rsidRPr="00CD2168" w:rsidRDefault="005C6E5F" w:rsidP="00CD2168">
      <w:pPr>
        <w:jc w:val="center"/>
        <w:rPr>
          <w:rFonts w:ascii="宋体"/>
          <w:sz w:val="18"/>
          <w:szCs w:val="18"/>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05"/>
        <w:gridCol w:w="3551"/>
        <w:gridCol w:w="2159"/>
        <w:gridCol w:w="2884"/>
      </w:tblGrid>
      <w:tr w:rsidR="005C6E5F" w:rsidRPr="00CD2168" w:rsidTr="004A3BA1">
        <w:trPr>
          <w:cantSplit/>
          <w:trHeight w:val="660"/>
        </w:trPr>
        <w:tc>
          <w:tcPr>
            <w:tcW w:w="828" w:type="pct"/>
            <w:vMerge w:val="restart"/>
          </w:tcPr>
          <w:p w:rsidR="005C6E5F" w:rsidRPr="00CD2168" w:rsidRDefault="005C6E5F" w:rsidP="00CD2168">
            <w:pPr>
              <w:jc w:val="center"/>
              <w:rPr>
                <w:rFonts w:ascii="宋体"/>
                <w:color w:val="000000"/>
                <w:sz w:val="18"/>
                <w:szCs w:val="18"/>
              </w:rPr>
            </w:pPr>
          </w:p>
          <w:p w:rsidR="005C6E5F" w:rsidRPr="00CD2168" w:rsidRDefault="005C6E5F" w:rsidP="00CD2168">
            <w:pPr>
              <w:jc w:val="center"/>
              <w:rPr>
                <w:rFonts w:ascii="宋体"/>
                <w:color w:val="000000"/>
                <w:sz w:val="18"/>
                <w:szCs w:val="18"/>
              </w:rPr>
            </w:pPr>
          </w:p>
          <w:p w:rsidR="005C6E5F" w:rsidRPr="00CD2168" w:rsidRDefault="00BE6C95" w:rsidP="00CD2168">
            <w:pPr>
              <w:jc w:val="center"/>
              <w:rPr>
                <w:rFonts w:ascii="宋体"/>
                <w:color w:val="000000"/>
                <w:sz w:val="18"/>
                <w:szCs w:val="18"/>
              </w:rPr>
            </w:pPr>
            <w:r>
              <w:rPr>
                <w:rFonts w:ascii="宋体" w:hAnsi="宋体" w:hint="eastAsia"/>
                <w:color w:val="000000"/>
                <w:sz w:val="18"/>
                <w:szCs w:val="18"/>
              </w:rPr>
              <w:t>服务</w:t>
            </w:r>
            <w:r w:rsidR="005C6E5F" w:rsidRPr="00CD2168">
              <w:rPr>
                <w:rFonts w:ascii="宋体" w:hAnsi="宋体" w:hint="eastAsia"/>
                <w:color w:val="000000"/>
                <w:sz w:val="18"/>
                <w:szCs w:val="18"/>
              </w:rPr>
              <w:t>款项支付方式（电汇）</w:t>
            </w:r>
          </w:p>
          <w:p w:rsidR="005C6E5F" w:rsidRPr="00CD2168" w:rsidRDefault="005C6E5F" w:rsidP="00CD2168">
            <w:pPr>
              <w:jc w:val="center"/>
              <w:rPr>
                <w:rFonts w:ascii="宋体" w:hAnsi="宋体"/>
                <w:color w:val="000000"/>
                <w:sz w:val="18"/>
                <w:szCs w:val="18"/>
              </w:rPr>
            </w:pPr>
            <w:r w:rsidRPr="00CD2168">
              <w:rPr>
                <w:rFonts w:ascii="宋体" w:hAnsi="宋体"/>
                <w:color w:val="000000"/>
                <w:sz w:val="18"/>
                <w:szCs w:val="18"/>
              </w:rPr>
              <w:t>Terms of Payment</w:t>
            </w:r>
          </w:p>
          <w:p w:rsidR="005C6E5F" w:rsidRPr="00CD2168" w:rsidRDefault="005C6E5F" w:rsidP="00CD2168">
            <w:pPr>
              <w:jc w:val="center"/>
              <w:rPr>
                <w:rFonts w:ascii="宋体"/>
                <w:color w:val="000000"/>
                <w:sz w:val="18"/>
                <w:szCs w:val="18"/>
              </w:rPr>
            </w:pPr>
            <w:r w:rsidRPr="00CD2168">
              <w:rPr>
                <w:rFonts w:ascii="宋体" w:hAnsi="宋体" w:hint="eastAsia"/>
                <w:color w:val="000000"/>
                <w:sz w:val="18"/>
                <w:szCs w:val="18"/>
              </w:rPr>
              <w:t>（</w:t>
            </w:r>
            <w:r w:rsidRPr="00CD2168">
              <w:rPr>
                <w:rFonts w:ascii="宋体" w:hAnsi="宋体"/>
                <w:color w:val="000000"/>
                <w:sz w:val="18"/>
                <w:szCs w:val="18"/>
              </w:rPr>
              <w:t>T/T</w:t>
            </w:r>
            <w:r w:rsidRPr="00CD2168">
              <w:rPr>
                <w:rFonts w:ascii="宋体" w:hAnsi="宋体" w:hint="eastAsia"/>
                <w:color w:val="000000"/>
                <w:sz w:val="18"/>
                <w:szCs w:val="18"/>
              </w:rPr>
              <w:t>）</w:t>
            </w:r>
          </w:p>
          <w:p w:rsidR="005C6E5F" w:rsidRPr="00CD2168" w:rsidRDefault="005C6E5F" w:rsidP="00CD2168">
            <w:pPr>
              <w:jc w:val="center"/>
              <w:rPr>
                <w:rFonts w:ascii="宋体"/>
                <w:color w:val="000000"/>
                <w:sz w:val="18"/>
                <w:szCs w:val="18"/>
              </w:rPr>
            </w:pPr>
          </w:p>
        </w:tc>
        <w:tc>
          <w:tcPr>
            <w:tcW w:w="1724" w:type="pct"/>
            <w:vMerge w:val="restart"/>
            <w:shd w:val="clear" w:color="auto" w:fill="E7E6E6"/>
          </w:tcPr>
          <w:p w:rsidR="005C6E5F" w:rsidRDefault="005C6E5F" w:rsidP="00CD2168">
            <w:pPr>
              <w:jc w:val="center"/>
              <w:rPr>
                <w:rFonts w:ascii="宋体"/>
                <w:sz w:val="18"/>
                <w:szCs w:val="18"/>
              </w:rPr>
            </w:pPr>
          </w:p>
          <w:p w:rsidR="005C6E5F" w:rsidRPr="00CD2168" w:rsidRDefault="005C6E5F" w:rsidP="00CD2168">
            <w:pPr>
              <w:jc w:val="center"/>
              <w:rPr>
                <w:rFonts w:ascii="宋体"/>
                <w:sz w:val="18"/>
                <w:szCs w:val="18"/>
              </w:rPr>
            </w:pPr>
            <w:r w:rsidRPr="00CD2168">
              <w:rPr>
                <w:rFonts w:ascii="宋体" w:hAnsi="宋体" w:hint="eastAsia"/>
                <w:sz w:val="18"/>
                <w:szCs w:val="18"/>
              </w:rPr>
              <w:t>合同签订后</w:t>
            </w:r>
            <w:r w:rsidR="00C577F8">
              <w:rPr>
                <w:rFonts w:ascii="宋体" w:hAnsi="宋体"/>
                <w:sz w:val="18"/>
                <w:szCs w:val="18"/>
              </w:rPr>
              <w:t>5</w:t>
            </w:r>
            <w:r w:rsidRPr="00CD2168">
              <w:rPr>
                <w:rFonts w:ascii="宋体" w:hAnsi="宋体" w:hint="eastAsia"/>
                <w:sz w:val="18"/>
                <w:szCs w:val="18"/>
              </w:rPr>
              <w:t>个工作日内支付合同总额的</w:t>
            </w:r>
            <w:r w:rsidRPr="00CD2168">
              <w:rPr>
                <w:rFonts w:ascii="宋体" w:hAnsi="宋体"/>
                <w:sz w:val="18"/>
                <w:szCs w:val="18"/>
              </w:rPr>
              <w:t>100%</w:t>
            </w:r>
          </w:p>
          <w:p w:rsidR="005C6E5F" w:rsidRPr="00650AF0" w:rsidRDefault="005C6E5F" w:rsidP="00F64DF2">
            <w:pPr>
              <w:jc w:val="center"/>
              <w:rPr>
                <w:rFonts w:ascii="宋体"/>
                <w:sz w:val="18"/>
                <w:szCs w:val="18"/>
              </w:rPr>
            </w:pPr>
          </w:p>
        </w:tc>
        <w:tc>
          <w:tcPr>
            <w:tcW w:w="1048" w:type="pct"/>
            <w:shd w:val="clear" w:color="auto" w:fill="E7E6E6"/>
          </w:tcPr>
          <w:p w:rsidR="00D6568F" w:rsidRPr="00CD2168" w:rsidRDefault="00D6568F" w:rsidP="00D6568F">
            <w:pPr>
              <w:rPr>
                <w:rFonts w:ascii="宋体"/>
                <w:color w:val="000000"/>
                <w:sz w:val="18"/>
                <w:szCs w:val="18"/>
              </w:rPr>
            </w:pPr>
            <w:r w:rsidRPr="00CD2168">
              <w:rPr>
                <w:rFonts w:ascii="宋体" w:hAnsi="宋体" w:hint="eastAsia"/>
                <w:color w:val="000000"/>
                <w:sz w:val="18"/>
                <w:szCs w:val="18"/>
              </w:rPr>
              <w:t>本部分应付金额为</w:t>
            </w:r>
          </w:p>
          <w:p w:rsidR="00D6568F" w:rsidRPr="00CD2168" w:rsidRDefault="00D6568F" w:rsidP="00D6568F">
            <w:pPr>
              <w:rPr>
                <w:rFonts w:ascii="宋体"/>
                <w:color w:val="000000"/>
                <w:sz w:val="18"/>
                <w:szCs w:val="18"/>
              </w:rPr>
            </w:pPr>
            <w:r w:rsidRPr="00CD2168">
              <w:rPr>
                <w:rFonts w:ascii="宋体" w:hAnsi="宋体" w:hint="eastAsia"/>
                <w:color w:val="000000"/>
                <w:sz w:val="18"/>
                <w:szCs w:val="18"/>
              </w:rPr>
              <w:t>人民币</w:t>
            </w:r>
            <w:r w:rsidRPr="00CD2168">
              <w:rPr>
                <w:rFonts w:ascii="宋体" w:hAnsi="宋体"/>
                <w:color w:val="000000"/>
                <w:sz w:val="18"/>
                <w:szCs w:val="18"/>
              </w:rPr>
              <w:t>RMB</w:t>
            </w:r>
            <w:r>
              <w:rPr>
                <w:rFonts w:ascii="宋体" w:hAnsi="宋体" w:hint="eastAsia"/>
                <w:color w:val="000000"/>
                <w:sz w:val="18"/>
                <w:szCs w:val="18"/>
              </w:rPr>
              <w:t>：</w:t>
            </w:r>
            <w:r w:rsidR="00DA75C9">
              <w:rPr>
                <w:rFonts w:ascii="宋体" w:hAnsi="宋体"/>
                <w:color w:val="000000"/>
                <w:sz w:val="18"/>
                <w:szCs w:val="18"/>
              </w:rPr>
              <w:t>10</w:t>
            </w:r>
            <w:r w:rsidR="00BE6C95">
              <w:rPr>
                <w:rFonts w:ascii="宋体" w:hAnsi="宋体"/>
                <w:color w:val="000000"/>
                <w:sz w:val="18"/>
                <w:szCs w:val="18"/>
              </w:rPr>
              <w:t>60</w:t>
            </w:r>
            <w:r w:rsidR="00DA75C9">
              <w:rPr>
                <w:rFonts w:ascii="宋体" w:hAnsi="宋体"/>
                <w:color w:val="000000"/>
                <w:sz w:val="18"/>
                <w:szCs w:val="18"/>
              </w:rPr>
              <w:t>0</w:t>
            </w:r>
            <w:r w:rsidR="00BE6C95">
              <w:rPr>
                <w:rFonts w:ascii="宋体" w:hAnsi="宋体"/>
                <w:color w:val="000000"/>
                <w:sz w:val="18"/>
                <w:szCs w:val="18"/>
              </w:rPr>
              <w:t>0</w:t>
            </w:r>
            <w:r>
              <w:rPr>
                <w:rFonts w:ascii="宋体" w:hAnsi="宋体"/>
                <w:sz w:val="18"/>
                <w:szCs w:val="18"/>
              </w:rPr>
              <w:t>.00</w:t>
            </w:r>
          </w:p>
          <w:p w:rsidR="005C6E5F" w:rsidRPr="00CD2168" w:rsidRDefault="00D6568F" w:rsidP="00D6568F">
            <w:pPr>
              <w:rPr>
                <w:rFonts w:ascii="宋体"/>
                <w:color w:val="000000"/>
                <w:sz w:val="18"/>
                <w:szCs w:val="18"/>
              </w:rPr>
            </w:pPr>
            <w:r w:rsidRPr="00CD2168">
              <w:rPr>
                <w:rFonts w:ascii="宋体" w:hAnsi="宋体"/>
                <w:color w:val="000000"/>
                <w:sz w:val="18"/>
                <w:szCs w:val="18"/>
              </w:rPr>
              <w:t>Payable (100 %)</w:t>
            </w:r>
          </w:p>
        </w:tc>
        <w:tc>
          <w:tcPr>
            <w:tcW w:w="1400" w:type="pct"/>
            <w:vMerge w:val="restart"/>
            <w:vAlign w:val="center"/>
          </w:tcPr>
          <w:p w:rsidR="005C6E5F" w:rsidRPr="00CD2168" w:rsidRDefault="00C02CB4" w:rsidP="00CD2168">
            <w:pPr>
              <w:jc w:val="center"/>
              <w:rPr>
                <w:rFonts w:ascii="宋体"/>
                <w:color w:val="000000"/>
                <w:sz w:val="18"/>
                <w:szCs w:val="18"/>
              </w:rPr>
            </w:pPr>
            <w:r>
              <w:rPr>
                <w:rFonts w:ascii="宋体" w:hAnsi="宋体" w:hint="eastAsia"/>
                <w:color w:val="000000"/>
                <w:sz w:val="18"/>
                <w:szCs w:val="18"/>
              </w:rPr>
              <w:t>甲方给乙方开具</w:t>
            </w:r>
          </w:p>
          <w:p w:rsidR="005C6E5F" w:rsidRPr="00CD2168" w:rsidRDefault="005C6E5F" w:rsidP="00CD2168">
            <w:pPr>
              <w:jc w:val="center"/>
              <w:rPr>
                <w:rFonts w:ascii="宋体"/>
                <w:color w:val="000000"/>
                <w:sz w:val="18"/>
                <w:szCs w:val="18"/>
              </w:rPr>
            </w:pPr>
            <w:r w:rsidRPr="00CD2168">
              <w:rPr>
                <w:rFonts w:ascii="宋体" w:hAnsi="宋体"/>
                <w:color w:val="000000"/>
                <w:sz w:val="18"/>
                <w:szCs w:val="18"/>
              </w:rPr>
              <w:t>6%</w:t>
            </w:r>
            <w:r w:rsidRPr="00CD2168">
              <w:rPr>
                <w:rFonts w:ascii="宋体" w:hAnsi="宋体" w:hint="eastAsia"/>
                <w:color w:val="000000"/>
                <w:sz w:val="18"/>
                <w:szCs w:val="18"/>
              </w:rPr>
              <w:t>增值税发票</w:t>
            </w:r>
          </w:p>
          <w:p w:rsidR="00C02CB4" w:rsidRPr="00CD2168" w:rsidRDefault="00C02CB4" w:rsidP="00C02CB4">
            <w:pPr>
              <w:jc w:val="center"/>
              <w:rPr>
                <w:rFonts w:ascii="宋体" w:hAnsi="宋体"/>
                <w:color w:val="000000"/>
                <w:sz w:val="18"/>
                <w:szCs w:val="18"/>
              </w:rPr>
            </w:pPr>
          </w:p>
          <w:p w:rsidR="005C6E5F" w:rsidRPr="00CD2168" w:rsidRDefault="005C6E5F" w:rsidP="00CD2168">
            <w:pPr>
              <w:jc w:val="center"/>
              <w:rPr>
                <w:rFonts w:ascii="宋体" w:hAnsi="宋体"/>
                <w:color w:val="000000"/>
                <w:sz w:val="18"/>
                <w:szCs w:val="18"/>
              </w:rPr>
            </w:pPr>
          </w:p>
        </w:tc>
      </w:tr>
      <w:tr w:rsidR="005C6E5F" w:rsidRPr="00CD2168" w:rsidTr="004A3BA1">
        <w:trPr>
          <w:cantSplit/>
          <w:trHeight w:val="925"/>
        </w:trPr>
        <w:tc>
          <w:tcPr>
            <w:tcW w:w="828" w:type="pct"/>
            <w:vMerge/>
          </w:tcPr>
          <w:p w:rsidR="005C6E5F" w:rsidRPr="00CD2168" w:rsidRDefault="005C6E5F" w:rsidP="00CD2168">
            <w:pPr>
              <w:jc w:val="center"/>
              <w:rPr>
                <w:rFonts w:ascii="宋体"/>
                <w:color w:val="000000"/>
                <w:sz w:val="18"/>
                <w:szCs w:val="18"/>
              </w:rPr>
            </w:pPr>
          </w:p>
        </w:tc>
        <w:tc>
          <w:tcPr>
            <w:tcW w:w="1724" w:type="pct"/>
            <w:vMerge/>
            <w:shd w:val="clear" w:color="auto" w:fill="E7E6E6"/>
          </w:tcPr>
          <w:p w:rsidR="005C6E5F" w:rsidRPr="00CD2168" w:rsidRDefault="005C6E5F" w:rsidP="00CD2168">
            <w:pPr>
              <w:jc w:val="center"/>
              <w:rPr>
                <w:rFonts w:ascii="宋体"/>
                <w:sz w:val="18"/>
                <w:szCs w:val="18"/>
              </w:rPr>
            </w:pPr>
          </w:p>
        </w:tc>
        <w:tc>
          <w:tcPr>
            <w:tcW w:w="1048" w:type="pct"/>
            <w:shd w:val="clear" w:color="auto" w:fill="E7E6E6"/>
            <w:vAlign w:val="center"/>
          </w:tcPr>
          <w:p w:rsidR="00DA75C9" w:rsidRDefault="005C6E5F" w:rsidP="00DA75C9">
            <w:pPr>
              <w:pStyle w:val="xl41"/>
              <w:spacing w:before="0" w:beforeAutospacing="0" w:after="0" w:afterAutospacing="0"/>
              <w:rPr>
                <w:rFonts w:ascii="宋体" w:hAnsi="宋体" w:cs="宋体"/>
              </w:rPr>
            </w:pPr>
            <w:r w:rsidRPr="00CD2168">
              <w:rPr>
                <w:rFonts w:ascii="宋体" w:hAnsi="宋体" w:hint="eastAsia"/>
              </w:rPr>
              <w:t>大写</w:t>
            </w:r>
            <w:r w:rsidRPr="00CD2168">
              <w:rPr>
                <w:rFonts w:ascii="宋体" w:hAnsi="宋体"/>
              </w:rPr>
              <w:t>Amount in words</w:t>
            </w:r>
            <w:r w:rsidRPr="00CD2168">
              <w:rPr>
                <w:rFonts w:ascii="宋体" w:hAnsi="宋体" w:hint="eastAsia"/>
              </w:rPr>
              <w:t>：</w:t>
            </w:r>
            <w:r w:rsidR="00DA75C9">
              <w:rPr>
                <w:rFonts w:ascii="宋体" w:hAnsi="宋体" w:cs="宋体" w:hint="eastAsia"/>
              </w:rPr>
              <w:t>壹拾</w:t>
            </w:r>
            <w:r w:rsidR="00DA75C9" w:rsidRPr="00013C67">
              <w:rPr>
                <w:rFonts w:ascii="宋体" w:hAnsi="宋体" w:cs="宋体" w:hint="eastAsia"/>
              </w:rPr>
              <w:t>万</w:t>
            </w:r>
            <w:r w:rsidR="00DA75C9">
              <w:rPr>
                <w:rFonts w:ascii="宋体" w:hAnsi="宋体" w:cs="宋体" w:hint="eastAsia"/>
              </w:rPr>
              <w:t>零陆仟元整</w:t>
            </w:r>
          </w:p>
          <w:p w:rsidR="005C6E5F" w:rsidRPr="00C577F8" w:rsidRDefault="005C6E5F" w:rsidP="00C577F8">
            <w:pPr>
              <w:pStyle w:val="xl41"/>
              <w:spacing w:before="0" w:beforeAutospacing="0" w:after="0" w:afterAutospacing="0"/>
              <w:rPr>
                <w:rFonts w:ascii="宋体" w:hAnsi="宋体" w:cs="宋体"/>
              </w:rPr>
            </w:pPr>
          </w:p>
        </w:tc>
        <w:tc>
          <w:tcPr>
            <w:tcW w:w="1400" w:type="pct"/>
            <w:vMerge/>
          </w:tcPr>
          <w:p w:rsidR="005C6E5F" w:rsidRPr="00CD2168" w:rsidRDefault="005C6E5F" w:rsidP="00CD2168">
            <w:pPr>
              <w:jc w:val="center"/>
              <w:rPr>
                <w:rFonts w:ascii="宋体"/>
                <w:color w:val="000000"/>
                <w:sz w:val="18"/>
                <w:szCs w:val="18"/>
              </w:rPr>
            </w:pPr>
          </w:p>
        </w:tc>
      </w:tr>
    </w:tbl>
    <w:p w:rsidR="005C6E5F" w:rsidRPr="00CD2168" w:rsidRDefault="005C6E5F" w:rsidP="00CD2168">
      <w:pPr>
        <w:jc w:val="center"/>
        <w:rPr>
          <w:rFonts w:ascii="宋体"/>
          <w:sz w:val="18"/>
          <w:szCs w:val="18"/>
        </w:rPr>
      </w:pPr>
    </w:p>
    <w:p w:rsidR="005C6E5F" w:rsidRPr="00CD2168" w:rsidRDefault="005C6E5F" w:rsidP="00CD2168">
      <w:pPr>
        <w:jc w:val="center"/>
        <w:rPr>
          <w:rFonts w:ascii="宋体"/>
          <w:sz w:val="18"/>
          <w:szCs w:val="18"/>
        </w:rPr>
      </w:pPr>
    </w:p>
    <w:p w:rsidR="005C6E5F" w:rsidRPr="00CD2168" w:rsidRDefault="005C6E5F" w:rsidP="00CD2168">
      <w:pPr>
        <w:jc w:val="center"/>
        <w:rPr>
          <w:rFonts w:ascii="宋体"/>
          <w:sz w:val="18"/>
          <w:szCs w:val="18"/>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04"/>
        <w:gridCol w:w="3551"/>
        <w:gridCol w:w="5044"/>
      </w:tblGrid>
      <w:tr w:rsidR="005C6E5F" w:rsidRPr="00CD2168" w:rsidTr="003131A4">
        <w:trPr>
          <w:cantSplit/>
          <w:trHeight w:val="648"/>
        </w:trPr>
        <w:tc>
          <w:tcPr>
            <w:tcW w:w="827" w:type="pct"/>
            <w:vMerge w:val="restart"/>
          </w:tcPr>
          <w:p w:rsidR="005C6E5F" w:rsidRDefault="005C6E5F" w:rsidP="003131A4">
            <w:pPr>
              <w:rPr>
                <w:rFonts w:ascii="宋体"/>
                <w:color w:val="000000"/>
                <w:sz w:val="18"/>
                <w:szCs w:val="18"/>
              </w:rPr>
            </w:pPr>
          </w:p>
          <w:p w:rsidR="003131A4" w:rsidRPr="00CD2168" w:rsidRDefault="003131A4" w:rsidP="003131A4">
            <w:pPr>
              <w:rPr>
                <w:rFonts w:ascii="宋体"/>
                <w:color w:val="000000"/>
                <w:sz w:val="18"/>
                <w:szCs w:val="18"/>
              </w:rPr>
            </w:pPr>
          </w:p>
          <w:p w:rsidR="005C6E5F" w:rsidRPr="00CD2168" w:rsidRDefault="00BE6C95" w:rsidP="003131A4">
            <w:pPr>
              <w:jc w:val="center"/>
              <w:rPr>
                <w:rFonts w:ascii="宋体" w:hAnsi="宋体"/>
                <w:color w:val="000000"/>
                <w:sz w:val="18"/>
                <w:szCs w:val="18"/>
              </w:rPr>
            </w:pPr>
            <w:r>
              <w:rPr>
                <w:rFonts w:ascii="宋体" w:hAnsi="宋体" w:hint="eastAsia"/>
                <w:color w:val="000000"/>
                <w:sz w:val="18"/>
                <w:szCs w:val="18"/>
              </w:rPr>
              <w:t>时间和</w:t>
            </w:r>
            <w:r w:rsidR="003131A4">
              <w:rPr>
                <w:rFonts w:ascii="宋体" w:hAnsi="宋体" w:hint="eastAsia"/>
                <w:color w:val="000000"/>
                <w:sz w:val="18"/>
                <w:szCs w:val="18"/>
              </w:rPr>
              <w:t>内容</w:t>
            </w:r>
          </w:p>
        </w:tc>
        <w:tc>
          <w:tcPr>
            <w:tcW w:w="1724" w:type="pct"/>
            <w:shd w:val="clear" w:color="auto" w:fill="E7E6E6"/>
          </w:tcPr>
          <w:p w:rsidR="005C6E5F" w:rsidRPr="00CD2168" w:rsidRDefault="005C6E5F" w:rsidP="003131A4">
            <w:pPr>
              <w:rPr>
                <w:rFonts w:ascii="宋体"/>
                <w:sz w:val="18"/>
                <w:szCs w:val="18"/>
              </w:rPr>
            </w:pPr>
          </w:p>
          <w:p w:rsidR="005C6E5F" w:rsidRPr="003131A4" w:rsidRDefault="00BE6C95" w:rsidP="003131A4">
            <w:pPr>
              <w:jc w:val="center"/>
              <w:rPr>
                <w:rFonts w:ascii="宋体"/>
                <w:sz w:val="18"/>
                <w:szCs w:val="18"/>
              </w:rPr>
            </w:pPr>
            <w:r>
              <w:rPr>
                <w:rFonts w:ascii="宋体" w:hAnsi="宋体" w:hint="eastAsia"/>
                <w:sz w:val="18"/>
                <w:szCs w:val="18"/>
              </w:rPr>
              <w:t>服务</w:t>
            </w:r>
            <w:r w:rsidR="005C6E5F" w:rsidRPr="00CD2168">
              <w:rPr>
                <w:rFonts w:ascii="宋体" w:hAnsi="宋体" w:hint="eastAsia"/>
                <w:sz w:val="18"/>
                <w:szCs w:val="18"/>
              </w:rPr>
              <w:t>时间</w:t>
            </w:r>
          </w:p>
        </w:tc>
        <w:tc>
          <w:tcPr>
            <w:tcW w:w="2449" w:type="pct"/>
            <w:shd w:val="clear" w:color="auto" w:fill="E7E6E6"/>
            <w:vAlign w:val="center"/>
          </w:tcPr>
          <w:p w:rsidR="005C6E5F" w:rsidRPr="003131A4" w:rsidRDefault="005C6E5F" w:rsidP="003131A4">
            <w:pPr>
              <w:jc w:val="center"/>
              <w:rPr>
                <w:rFonts w:ascii="宋体"/>
                <w:sz w:val="18"/>
                <w:szCs w:val="18"/>
              </w:rPr>
            </w:pPr>
            <w:r w:rsidRPr="00CD2168">
              <w:rPr>
                <w:rFonts w:ascii="宋体" w:hAnsi="宋体" w:hint="eastAsia"/>
                <w:sz w:val="18"/>
                <w:szCs w:val="18"/>
              </w:rPr>
              <w:t>收到全款后</w:t>
            </w:r>
            <w:r w:rsidR="00BE6C95">
              <w:rPr>
                <w:rFonts w:ascii="宋体" w:hAnsi="宋体" w:hint="eastAsia"/>
                <w:sz w:val="18"/>
                <w:szCs w:val="18"/>
              </w:rPr>
              <w:t>，开始提供相应服务</w:t>
            </w:r>
          </w:p>
        </w:tc>
      </w:tr>
      <w:tr w:rsidR="005C6E5F" w:rsidRPr="00CD2168" w:rsidTr="00A4020C">
        <w:trPr>
          <w:cantSplit/>
          <w:trHeight w:val="660"/>
        </w:trPr>
        <w:tc>
          <w:tcPr>
            <w:tcW w:w="827" w:type="pct"/>
            <w:vMerge/>
          </w:tcPr>
          <w:p w:rsidR="005C6E5F" w:rsidRPr="00CD2168" w:rsidRDefault="005C6E5F" w:rsidP="00CD2168">
            <w:pPr>
              <w:jc w:val="center"/>
              <w:rPr>
                <w:rFonts w:ascii="宋体"/>
                <w:color w:val="000000"/>
                <w:sz w:val="18"/>
                <w:szCs w:val="18"/>
              </w:rPr>
            </w:pPr>
          </w:p>
        </w:tc>
        <w:tc>
          <w:tcPr>
            <w:tcW w:w="1724" w:type="pct"/>
            <w:shd w:val="clear" w:color="auto" w:fill="E7E6E6"/>
          </w:tcPr>
          <w:p w:rsidR="005C6E5F" w:rsidRPr="003131A4" w:rsidRDefault="003131A4" w:rsidP="003131A4">
            <w:pPr>
              <w:jc w:val="center"/>
              <w:rPr>
                <w:rFonts w:ascii="宋体"/>
                <w:sz w:val="18"/>
                <w:szCs w:val="18"/>
              </w:rPr>
            </w:pPr>
            <w:r w:rsidRPr="003131A4">
              <w:rPr>
                <w:rFonts w:ascii="宋体" w:hint="eastAsia"/>
                <w:color w:val="000000"/>
                <w:sz w:val="18"/>
                <w:szCs w:val="18"/>
              </w:rPr>
              <w:t>服务内容</w:t>
            </w:r>
          </w:p>
        </w:tc>
        <w:tc>
          <w:tcPr>
            <w:tcW w:w="2449" w:type="pct"/>
            <w:shd w:val="clear" w:color="auto" w:fill="E7E6E6"/>
            <w:vAlign w:val="center"/>
          </w:tcPr>
          <w:p w:rsidR="005C6E5F" w:rsidRPr="00CD2168" w:rsidRDefault="003131A4" w:rsidP="003131A4">
            <w:pPr>
              <w:jc w:val="center"/>
              <w:rPr>
                <w:rFonts w:ascii="宋体"/>
                <w:color w:val="000000"/>
                <w:sz w:val="18"/>
                <w:szCs w:val="18"/>
              </w:rPr>
            </w:pPr>
            <w:r>
              <w:rPr>
                <w:rFonts w:ascii="宋体" w:hint="eastAsia"/>
                <w:color w:val="000000"/>
                <w:sz w:val="18"/>
                <w:szCs w:val="18"/>
              </w:rPr>
              <w:t>详见附件</w:t>
            </w:r>
            <w:r w:rsidR="003F7B97">
              <w:rPr>
                <w:rFonts w:ascii="宋体" w:hint="eastAsia"/>
                <w:color w:val="000000"/>
                <w:sz w:val="18"/>
                <w:szCs w:val="18"/>
              </w:rPr>
              <w:t>1</w:t>
            </w:r>
          </w:p>
        </w:tc>
      </w:tr>
    </w:tbl>
    <w:p w:rsidR="005C6E5F" w:rsidRDefault="005C6E5F">
      <w:pPr>
        <w:rPr>
          <w:sz w:val="18"/>
        </w:rPr>
      </w:pPr>
    </w:p>
    <w:p w:rsidR="005C6E5F" w:rsidRDefault="005C6E5F">
      <w:pPr>
        <w:rPr>
          <w:sz w:val="18"/>
        </w:rPr>
      </w:pPr>
    </w:p>
    <w:p w:rsidR="005C6E5F" w:rsidRPr="002D680F" w:rsidRDefault="005C6E5F">
      <w:pPr>
        <w:rPr>
          <w:rFonts w:ascii="宋体"/>
          <w:b/>
          <w:sz w:val="21"/>
          <w:szCs w:val="21"/>
        </w:rPr>
      </w:pPr>
      <w:r w:rsidRPr="002D680F">
        <w:rPr>
          <w:rFonts w:ascii="宋体" w:hAnsi="宋体" w:hint="eastAsia"/>
          <w:b/>
          <w:sz w:val="21"/>
          <w:szCs w:val="21"/>
        </w:rPr>
        <w:t>其它相关条款</w:t>
      </w:r>
    </w:p>
    <w:p w:rsidR="005C6E5F" w:rsidRDefault="005C6E5F" w:rsidP="005F3F3B">
      <w:pPr>
        <w:outlineLvl w:val="0"/>
        <w:rPr>
          <w:rFonts w:ascii="宋体" w:hAnsi="宋体"/>
          <w:b/>
          <w:sz w:val="21"/>
          <w:szCs w:val="21"/>
        </w:rPr>
      </w:pPr>
      <w:r w:rsidRPr="002D680F">
        <w:rPr>
          <w:rFonts w:ascii="宋体" w:hAnsi="宋体"/>
          <w:b/>
          <w:sz w:val="21"/>
          <w:szCs w:val="21"/>
        </w:rPr>
        <w:t>Terms of Conditions Related</w:t>
      </w:r>
    </w:p>
    <w:p w:rsidR="00B5720A" w:rsidRPr="002D680F" w:rsidRDefault="00B5720A" w:rsidP="005F3F3B">
      <w:pPr>
        <w:outlineLvl w:val="0"/>
        <w:rPr>
          <w:rFonts w:ascii="宋体"/>
          <w:b/>
          <w:sz w:val="21"/>
          <w:szCs w:val="21"/>
        </w:rPr>
      </w:pPr>
    </w:p>
    <w:p w:rsidR="005C6E5F" w:rsidRPr="002D680F" w:rsidRDefault="005C6E5F">
      <w:pPr>
        <w:numPr>
          <w:ilvl w:val="0"/>
          <w:numId w:val="2"/>
        </w:numPr>
        <w:rPr>
          <w:rFonts w:ascii="宋体"/>
          <w:b/>
          <w:sz w:val="18"/>
          <w:szCs w:val="18"/>
        </w:rPr>
      </w:pPr>
      <w:r w:rsidRPr="002D680F">
        <w:rPr>
          <w:rFonts w:ascii="宋体" w:hAnsi="宋体" w:hint="eastAsia"/>
          <w:b/>
          <w:sz w:val="18"/>
          <w:szCs w:val="18"/>
        </w:rPr>
        <w:t>保密</w:t>
      </w:r>
      <w:r w:rsidRPr="002D680F">
        <w:rPr>
          <w:rFonts w:ascii="宋体" w:hAnsi="宋体"/>
          <w:b/>
          <w:sz w:val="18"/>
          <w:szCs w:val="18"/>
        </w:rPr>
        <w:t xml:space="preserve"> Secret</w:t>
      </w:r>
    </w:p>
    <w:p w:rsidR="0095785E" w:rsidRPr="00C577F8" w:rsidRDefault="005C6E5F">
      <w:pPr>
        <w:ind w:left="720"/>
        <w:rPr>
          <w:rFonts w:ascii="宋体" w:hAnsi="宋体"/>
          <w:sz w:val="18"/>
          <w:szCs w:val="18"/>
        </w:rPr>
      </w:pPr>
      <w:r w:rsidRPr="002D680F">
        <w:rPr>
          <w:rFonts w:ascii="宋体" w:hAnsi="宋体" w:hint="eastAsia"/>
          <w:sz w:val="18"/>
          <w:szCs w:val="18"/>
        </w:rPr>
        <w:t>乙方给予甲方优惠的价格，甲乙双方保证不对外泄露本成交价。</w:t>
      </w:r>
      <w:r w:rsidR="0095785E" w:rsidRPr="00C577F8">
        <w:rPr>
          <w:rFonts w:ascii="宋体" w:hAnsi="宋体" w:hint="eastAsia"/>
          <w:sz w:val="18"/>
          <w:szCs w:val="18"/>
        </w:rPr>
        <w:t>合同执行期间及结束后,甲乙双方在披露对方的涉密信息时必须取得对方的书面许可。</w:t>
      </w:r>
    </w:p>
    <w:p w:rsidR="005C6E5F" w:rsidRPr="002D680F" w:rsidRDefault="004045EA">
      <w:pPr>
        <w:ind w:left="720"/>
        <w:rPr>
          <w:rFonts w:ascii="宋体"/>
          <w:sz w:val="18"/>
          <w:szCs w:val="18"/>
        </w:rPr>
      </w:pPr>
      <w:r w:rsidRPr="00C577F8">
        <w:rPr>
          <w:rFonts w:ascii="宋体" w:hAnsi="宋体" w:hint="eastAsia"/>
          <w:sz w:val="18"/>
          <w:szCs w:val="18"/>
        </w:rPr>
        <w:t>本保密义务在本合同履行期间及结束后持续有效。</w:t>
      </w:r>
    </w:p>
    <w:p w:rsidR="0095785E" w:rsidRPr="00C577F8" w:rsidRDefault="005C6E5F" w:rsidP="00F73B67">
      <w:pPr>
        <w:ind w:left="720"/>
        <w:rPr>
          <w:rFonts w:ascii="宋体" w:hAnsi="宋体"/>
          <w:sz w:val="18"/>
          <w:szCs w:val="18"/>
        </w:rPr>
      </w:pPr>
      <w:r w:rsidRPr="002D680F">
        <w:rPr>
          <w:rFonts w:ascii="宋体" w:hAnsi="宋体"/>
          <w:sz w:val="18"/>
          <w:szCs w:val="18"/>
        </w:rPr>
        <w:t xml:space="preserve">The Seller gives the Buyer favored price and the Buyer guarantees against divulgence of price to any other parties. </w:t>
      </w:r>
      <w:r w:rsidR="0095785E" w:rsidRPr="00C577F8">
        <w:rPr>
          <w:rFonts w:ascii="宋体" w:hAnsi="宋体"/>
          <w:sz w:val="18"/>
          <w:szCs w:val="18"/>
        </w:rPr>
        <w:t>During and after the execution of the contract, both parties in the disclosure of other classified information must obtain written permission from the other</w:t>
      </w:r>
      <w:r w:rsidR="0095785E" w:rsidRPr="00C577F8">
        <w:rPr>
          <w:rFonts w:ascii="宋体" w:hAnsi="宋体" w:hint="eastAsia"/>
          <w:sz w:val="18"/>
          <w:szCs w:val="18"/>
        </w:rPr>
        <w:t>.</w:t>
      </w:r>
    </w:p>
    <w:p w:rsidR="005C6E5F" w:rsidRPr="002D680F" w:rsidRDefault="004045EA" w:rsidP="00F73B67">
      <w:pPr>
        <w:ind w:left="720"/>
        <w:rPr>
          <w:rFonts w:ascii="宋体"/>
          <w:sz w:val="18"/>
          <w:szCs w:val="18"/>
        </w:rPr>
      </w:pPr>
      <w:r w:rsidRPr="00C577F8">
        <w:rPr>
          <w:rFonts w:ascii="宋体" w:hAnsi="宋体"/>
          <w:sz w:val="18"/>
          <w:szCs w:val="18"/>
        </w:rPr>
        <w:t>This obligation of confidentiality will remain in during and after the performance of this contract</w:t>
      </w:r>
      <w:r w:rsidRPr="00C577F8">
        <w:rPr>
          <w:rFonts w:ascii="宋体" w:hAnsi="宋体" w:hint="eastAsia"/>
          <w:sz w:val="18"/>
          <w:szCs w:val="18"/>
        </w:rPr>
        <w:t>.</w:t>
      </w:r>
    </w:p>
    <w:p w:rsidR="005C6E5F" w:rsidRPr="002D680F" w:rsidRDefault="005C6E5F" w:rsidP="00CC19A4">
      <w:pPr>
        <w:rPr>
          <w:rFonts w:ascii="宋体"/>
          <w:b/>
          <w:color w:val="000000"/>
          <w:sz w:val="18"/>
          <w:szCs w:val="18"/>
        </w:rPr>
      </w:pPr>
    </w:p>
    <w:p w:rsidR="005C6E5F" w:rsidRPr="002D680F" w:rsidRDefault="005C6E5F">
      <w:pPr>
        <w:numPr>
          <w:ilvl w:val="0"/>
          <w:numId w:val="2"/>
        </w:numPr>
        <w:rPr>
          <w:rFonts w:ascii="宋体"/>
          <w:b/>
          <w:sz w:val="18"/>
          <w:szCs w:val="18"/>
        </w:rPr>
      </w:pPr>
      <w:r w:rsidRPr="002D680F">
        <w:rPr>
          <w:rFonts w:ascii="宋体" w:hAnsi="宋体" w:hint="eastAsia"/>
          <w:b/>
          <w:sz w:val="18"/>
          <w:szCs w:val="18"/>
        </w:rPr>
        <w:t>接受</w:t>
      </w:r>
      <w:r w:rsidRPr="002D680F">
        <w:rPr>
          <w:rFonts w:ascii="宋体" w:hAnsi="宋体"/>
          <w:b/>
          <w:sz w:val="18"/>
          <w:szCs w:val="18"/>
        </w:rPr>
        <w:t xml:space="preserve"> Acceptance</w:t>
      </w:r>
    </w:p>
    <w:p w:rsidR="005C6E5F" w:rsidRPr="002D680F" w:rsidRDefault="005C6E5F" w:rsidP="006815DD">
      <w:pPr>
        <w:ind w:left="720"/>
        <w:rPr>
          <w:rFonts w:ascii="宋体"/>
          <w:sz w:val="18"/>
          <w:szCs w:val="18"/>
        </w:rPr>
      </w:pPr>
      <w:r w:rsidRPr="002D680F">
        <w:rPr>
          <w:rFonts w:ascii="宋体" w:hAnsi="宋体" w:hint="eastAsia"/>
          <w:sz w:val="18"/>
          <w:szCs w:val="18"/>
        </w:rPr>
        <w:t>甲乙双方确认已阅读并理解本定单，并同意本定单所附的所有条款和条件，中英文不一致的，以中文为准。本定单及所有附件自双方签署之日起生效。</w:t>
      </w:r>
    </w:p>
    <w:p w:rsidR="005C6E5F" w:rsidRPr="002D680F" w:rsidRDefault="005C6E5F" w:rsidP="006815DD">
      <w:pPr>
        <w:ind w:left="720"/>
        <w:rPr>
          <w:rFonts w:ascii="宋体" w:hAnsi="宋体"/>
          <w:sz w:val="18"/>
          <w:szCs w:val="18"/>
        </w:rPr>
      </w:pPr>
      <w:r w:rsidRPr="002D680F">
        <w:rPr>
          <w:rFonts w:ascii="宋体" w:hAnsi="宋体"/>
          <w:sz w:val="18"/>
          <w:szCs w:val="18"/>
        </w:rPr>
        <w:t xml:space="preserve">The buyer and the seller confirm having read and understand this order, and agree all the terms and conditions attached to this order, not consistent in both English and Chinese, the Chinese shall </w:t>
      </w:r>
      <w:proofErr w:type="spellStart"/>
      <w:r w:rsidRPr="002D680F">
        <w:rPr>
          <w:rFonts w:ascii="宋体" w:hAnsi="宋体"/>
          <w:sz w:val="18"/>
          <w:szCs w:val="18"/>
        </w:rPr>
        <w:t>prevail.This</w:t>
      </w:r>
      <w:proofErr w:type="spellEnd"/>
      <w:r w:rsidRPr="002D680F">
        <w:rPr>
          <w:rFonts w:ascii="宋体" w:hAnsi="宋体"/>
          <w:sz w:val="18"/>
          <w:szCs w:val="18"/>
        </w:rPr>
        <w:t xml:space="preserve"> order and all attachments from the date of the two sides signed into effect.</w:t>
      </w:r>
    </w:p>
    <w:p w:rsidR="005C6E5F" w:rsidRPr="002D680F" w:rsidRDefault="005C6E5F" w:rsidP="006815DD">
      <w:pPr>
        <w:ind w:left="720"/>
        <w:rPr>
          <w:rFonts w:ascii="宋体"/>
          <w:sz w:val="18"/>
          <w:szCs w:val="18"/>
        </w:rPr>
      </w:pPr>
    </w:p>
    <w:p w:rsidR="005C6E5F" w:rsidRPr="002D680F" w:rsidRDefault="005C6E5F" w:rsidP="00DE042B">
      <w:pPr>
        <w:pStyle w:val="-31"/>
        <w:numPr>
          <w:ilvl w:val="0"/>
          <w:numId w:val="2"/>
        </w:numPr>
        <w:ind w:firstLineChars="0"/>
        <w:rPr>
          <w:rFonts w:ascii="宋体"/>
          <w:b/>
          <w:sz w:val="18"/>
          <w:szCs w:val="18"/>
        </w:rPr>
      </w:pPr>
      <w:r w:rsidRPr="002D680F">
        <w:rPr>
          <w:rFonts w:ascii="宋体" w:hAnsi="宋体" w:hint="eastAsia"/>
          <w:b/>
          <w:sz w:val="18"/>
          <w:szCs w:val="18"/>
        </w:rPr>
        <w:t>违约责任</w:t>
      </w:r>
      <w:r w:rsidRPr="002D680F">
        <w:rPr>
          <w:rFonts w:ascii="宋体" w:hAnsi="宋体"/>
          <w:b/>
          <w:sz w:val="18"/>
          <w:szCs w:val="18"/>
        </w:rPr>
        <w:t>Responsibility</w:t>
      </w:r>
    </w:p>
    <w:p w:rsidR="005C6E5F" w:rsidRPr="002D680F" w:rsidRDefault="005C6E5F" w:rsidP="00BE504E">
      <w:pPr>
        <w:widowControl w:val="0"/>
        <w:tabs>
          <w:tab w:val="left" w:pos="720"/>
        </w:tabs>
        <w:autoSpaceDE w:val="0"/>
        <w:autoSpaceDN w:val="0"/>
        <w:adjustRightInd w:val="0"/>
        <w:ind w:left="709" w:right="18" w:firstLineChars="6" w:firstLine="11"/>
        <w:rPr>
          <w:rFonts w:ascii="宋体" w:cs="宋体"/>
          <w:color w:val="000000"/>
          <w:sz w:val="18"/>
          <w:szCs w:val="18"/>
        </w:rPr>
      </w:pPr>
      <w:r w:rsidRPr="002D680F">
        <w:rPr>
          <w:rFonts w:ascii="宋体" w:hAnsi="宋体" w:cs="宋体" w:hint="eastAsia"/>
          <w:color w:val="000000"/>
          <w:sz w:val="18"/>
          <w:szCs w:val="18"/>
        </w:rPr>
        <w:t>甲方违反合同约定迟延付款的，每迟延一天应向乙方支付相当于迟交金额</w:t>
      </w:r>
      <w:r w:rsidRPr="002D680F">
        <w:rPr>
          <w:rFonts w:ascii="宋体" w:hAnsi="宋体" w:cs="宋体"/>
          <w:color w:val="000000"/>
          <w:sz w:val="18"/>
          <w:szCs w:val="18"/>
        </w:rPr>
        <w:t>0.5%</w:t>
      </w:r>
      <w:r w:rsidRPr="002D680F">
        <w:rPr>
          <w:rFonts w:ascii="宋体" w:hAnsi="宋体" w:cs="宋体" w:hint="eastAsia"/>
          <w:color w:val="000000"/>
          <w:sz w:val="18"/>
          <w:szCs w:val="18"/>
        </w:rPr>
        <w:t>的违约金，违约金总额不超过合同总额的</w:t>
      </w:r>
      <w:r w:rsidRPr="002D680F">
        <w:rPr>
          <w:rFonts w:ascii="宋体" w:hAnsi="宋体" w:cs="宋体"/>
          <w:color w:val="000000"/>
          <w:sz w:val="18"/>
          <w:szCs w:val="18"/>
        </w:rPr>
        <w:t>10%</w:t>
      </w:r>
      <w:r w:rsidRPr="002D680F">
        <w:rPr>
          <w:rFonts w:ascii="宋体" w:hAnsi="宋体" w:cs="宋体" w:hint="eastAsia"/>
          <w:color w:val="000000"/>
          <w:sz w:val="18"/>
          <w:szCs w:val="18"/>
        </w:rPr>
        <w:t>。乙方违反合同约定</w:t>
      </w:r>
      <w:r w:rsidRPr="002D680F">
        <w:rPr>
          <w:rFonts w:ascii="宋体" w:cs="宋体"/>
          <w:color w:val="000000"/>
          <w:sz w:val="18"/>
          <w:szCs w:val="18"/>
        </w:rPr>
        <w:t>,</w:t>
      </w:r>
      <w:r w:rsidR="00AF39EB">
        <w:rPr>
          <w:rFonts w:ascii="宋体" w:hAnsi="宋体" w:cs="宋体" w:hint="eastAsia"/>
          <w:color w:val="000000"/>
          <w:sz w:val="18"/>
          <w:szCs w:val="18"/>
        </w:rPr>
        <w:t>迟延交货的，</w:t>
      </w:r>
      <w:r w:rsidRPr="002D680F">
        <w:rPr>
          <w:rFonts w:ascii="宋体" w:hAnsi="宋体" w:cs="宋体" w:hint="eastAsia"/>
          <w:color w:val="000000"/>
          <w:sz w:val="18"/>
          <w:szCs w:val="18"/>
        </w:rPr>
        <w:t>每迟延一天应向甲方支付相当于迟交金额</w:t>
      </w:r>
      <w:r w:rsidRPr="002D680F">
        <w:rPr>
          <w:rFonts w:ascii="宋体" w:hAnsi="宋体" w:cs="宋体"/>
          <w:color w:val="000000"/>
          <w:sz w:val="18"/>
          <w:szCs w:val="18"/>
        </w:rPr>
        <w:t>0.5%</w:t>
      </w:r>
      <w:r w:rsidRPr="002D680F">
        <w:rPr>
          <w:rFonts w:ascii="宋体" w:hAnsi="宋体" w:cs="宋体" w:hint="eastAsia"/>
          <w:color w:val="000000"/>
          <w:sz w:val="18"/>
          <w:szCs w:val="18"/>
        </w:rPr>
        <w:t>的违约金，违约金总额不超过合同总额的</w:t>
      </w:r>
      <w:r w:rsidRPr="002D680F">
        <w:rPr>
          <w:rFonts w:ascii="宋体" w:hAnsi="宋体" w:cs="宋体"/>
          <w:color w:val="000000"/>
          <w:sz w:val="18"/>
          <w:szCs w:val="18"/>
        </w:rPr>
        <w:t>10%</w:t>
      </w:r>
      <w:r w:rsidRPr="002D680F">
        <w:rPr>
          <w:rFonts w:ascii="宋体" w:hAnsi="宋体" w:cs="宋体" w:hint="eastAsia"/>
          <w:color w:val="000000"/>
          <w:sz w:val="18"/>
          <w:szCs w:val="18"/>
        </w:rPr>
        <w:t>。</w:t>
      </w:r>
    </w:p>
    <w:p w:rsidR="005C6E5F" w:rsidRPr="002D680F" w:rsidRDefault="005C6E5F" w:rsidP="00810DA1">
      <w:pPr>
        <w:ind w:left="720"/>
        <w:rPr>
          <w:rFonts w:ascii="宋体"/>
          <w:color w:val="000000"/>
          <w:sz w:val="18"/>
          <w:szCs w:val="18"/>
        </w:rPr>
      </w:pPr>
      <w:r w:rsidRPr="002D680F">
        <w:rPr>
          <w:rFonts w:ascii="宋体" w:hAnsi="宋体"/>
          <w:color w:val="000000"/>
          <w:sz w:val="18"/>
          <w:szCs w:val="18"/>
        </w:rPr>
        <w:t xml:space="preserve">Party a's breach of contract delays in payment, each delayed day shall pay to party b liquidated damages equal to 0.5% of the amount of late, the total amount of liquidated damages shall not exceed 10% of the total amount of the </w:t>
      </w:r>
      <w:proofErr w:type="spellStart"/>
      <w:r w:rsidRPr="002D680F">
        <w:rPr>
          <w:rFonts w:ascii="宋体" w:hAnsi="宋体"/>
          <w:color w:val="000000"/>
          <w:sz w:val="18"/>
          <w:szCs w:val="18"/>
        </w:rPr>
        <w:t>contract.Party</w:t>
      </w:r>
      <w:proofErr w:type="spellEnd"/>
      <w:r w:rsidRPr="002D680F">
        <w:rPr>
          <w:rFonts w:ascii="宋体" w:hAnsi="宋体"/>
          <w:color w:val="000000"/>
          <w:sz w:val="18"/>
          <w:szCs w:val="18"/>
        </w:rPr>
        <w:t xml:space="preserve"> b violates the contract, the delay in the delivery of the </w:t>
      </w:r>
      <w:proofErr w:type="spellStart"/>
      <w:r w:rsidRPr="002D680F">
        <w:rPr>
          <w:rFonts w:ascii="宋体" w:hAnsi="宋体"/>
          <w:color w:val="000000"/>
          <w:sz w:val="18"/>
          <w:szCs w:val="18"/>
        </w:rPr>
        <w:t>goods.Each</w:t>
      </w:r>
      <w:proofErr w:type="spellEnd"/>
      <w:r w:rsidRPr="002D680F">
        <w:rPr>
          <w:rFonts w:ascii="宋体" w:hAnsi="宋体"/>
          <w:color w:val="000000"/>
          <w:sz w:val="18"/>
          <w:szCs w:val="18"/>
        </w:rPr>
        <w:t xml:space="preserve"> delayed day to party a should pay liquidated damages equal to 0.5% of the amount of late, the total amount of liquidated damages shall not exceed 10% </w:t>
      </w:r>
      <w:r w:rsidRPr="002D680F">
        <w:rPr>
          <w:rFonts w:ascii="宋体" w:hAnsi="宋体" w:hint="eastAsia"/>
          <w:color w:val="000000"/>
          <w:sz w:val="18"/>
          <w:szCs w:val="18"/>
        </w:rPr>
        <w:t>。</w:t>
      </w:r>
    </w:p>
    <w:p w:rsidR="005C6E5F" w:rsidRPr="002D680F" w:rsidRDefault="005C6E5F" w:rsidP="009626EE">
      <w:pPr>
        <w:widowControl w:val="0"/>
        <w:tabs>
          <w:tab w:val="left" w:pos="720"/>
        </w:tabs>
        <w:autoSpaceDE w:val="0"/>
        <w:autoSpaceDN w:val="0"/>
        <w:adjustRightInd w:val="0"/>
        <w:ind w:right="18"/>
        <w:rPr>
          <w:rFonts w:ascii="宋体"/>
          <w:sz w:val="18"/>
          <w:szCs w:val="18"/>
        </w:rPr>
      </w:pPr>
    </w:p>
    <w:p w:rsidR="005C6E5F" w:rsidRPr="002D680F" w:rsidRDefault="005C6E5F" w:rsidP="006815DD">
      <w:pPr>
        <w:numPr>
          <w:ilvl w:val="0"/>
          <w:numId w:val="2"/>
        </w:numPr>
        <w:rPr>
          <w:rFonts w:ascii="宋体"/>
          <w:b/>
          <w:sz w:val="18"/>
          <w:szCs w:val="18"/>
        </w:rPr>
      </w:pPr>
      <w:r w:rsidRPr="002D680F">
        <w:rPr>
          <w:rFonts w:ascii="宋体" w:hAnsi="宋体" w:hint="eastAsia"/>
          <w:b/>
          <w:sz w:val="18"/>
          <w:szCs w:val="18"/>
        </w:rPr>
        <w:t>争议解决</w:t>
      </w:r>
      <w:r w:rsidRPr="002D680F">
        <w:rPr>
          <w:rFonts w:ascii="宋体" w:hAnsi="宋体"/>
          <w:b/>
          <w:sz w:val="18"/>
          <w:szCs w:val="18"/>
        </w:rPr>
        <w:t>Solve</w:t>
      </w:r>
    </w:p>
    <w:p w:rsidR="005C6E5F" w:rsidRPr="002D680F" w:rsidRDefault="005C6E5F" w:rsidP="00BE504E">
      <w:pPr>
        <w:widowControl w:val="0"/>
        <w:tabs>
          <w:tab w:val="left" w:pos="720"/>
        </w:tabs>
        <w:autoSpaceDE w:val="0"/>
        <w:autoSpaceDN w:val="0"/>
        <w:adjustRightInd w:val="0"/>
        <w:ind w:left="709" w:right="18" w:firstLineChars="6" w:firstLine="11"/>
        <w:rPr>
          <w:rFonts w:ascii="宋体" w:cs="宋体"/>
          <w:sz w:val="18"/>
          <w:szCs w:val="18"/>
        </w:rPr>
      </w:pPr>
      <w:r w:rsidRPr="002D680F">
        <w:rPr>
          <w:rFonts w:ascii="宋体" w:hAnsi="宋体" w:cs="宋体" w:hint="eastAsia"/>
          <w:sz w:val="18"/>
          <w:szCs w:val="18"/>
        </w:rPr>
        <w:t>双方因履行本合</w:t>
      </w:r>
      <w:r w:rsidR="00D21E77">
        <w:rPr>
          <w:rFonts w:ascii="宋体" w:hAnsi="宋体" w:cs="宋体" w:hint="eastAsia"/>
          <w:sz w:val="18"/>
          <w:szCs w:val="18"/>
        </w:rPr>
        <w:t>同而发生的争议，应协商、调解解决。协商、调解不成的，</w:t>
      </w:r>
      <w:r w:rsidR="00D21E77" w:rsidRPr="0097475A">
        <w:rPr>
          <w:rFonts w:ascii="宋体" w:hAnsi="宋体" w:cs="宋体" w:hint="eastAsia"/>
          <w:sz w:val="18"/>
          <w:szCs w:val="18"/>
        </w:rPr>
        <w:t>依法向甲方所在地</w:t>
      </w:r>
      <w:r w:rsidRPr="0097475A">
        <w:rPr>
          <w:rFonts w:ascii="宋体" w:hAnsi="宋体" w:cs="宋体" w:hint="eastAsia"/>
          <w:sz w:val="18"/>
          <w:szCs w:val="18"/>
        </w:rPr>
        <w:t>人民法院起诉</w:t>
      </w:r>
      <w:r w:rsidRPr="002D680F">
        <w:rPr>
          <w:rFonts w:ascii="宋体" w:hAnsi="宋体" w:cs="宋体" w:hint="eastAsia"/>
          <w:sz w:val="18"/>
          <w:szCs w:val="18"/>
        </w:rPr>
        <w:t>。</w:t>
      </w:r>
    </w:p>
    <w:p w:rsidR="005C6E5F" w:rsidRDefault="005C6E5F" w:rsidP="0003790D">
      <w:pPr>
        <w:ind w:left="720"/>
        <w:rPr>
          <w:rFonts w:ascii="宋体"/>
          <w:sz w:val="18"/>
          <w:szCs w:val="18"/>
        </w:rPr>
      </w:pPr>
      <w:r w:rsidRPr="002D680F">
        <w:rPr>
          <w:rFonts w:ascii="宋体" w:hAnsi="宋体"/>
          <w:sz w:val="18"/>
          <w:szCs w:val="18"/>
        </w:rPr>
        <w:t xml:space="preserve">Both sides of disputes due to the performance of this contract, shall be settled negotiation and </w:t>
      </w:r>
      <w:proofErr w:type="spellStart"/>
      <w:r w:rsidRPr="002D680F">
        <w:rPr>
          <w:rFonts w:ascii="宋体" w:hAnsi="宋体"/>
          <w:sz w:val="18"/>
          <w:szCs w:val="18"/>
        </w:rPr>
        <w:t>mediation.Consultation</w:t>
      </w:r>
      <w:proofErr w:type="spellEnd"/>
      <w:r w:rsidRPr="002D680F">
        <w:rPr>
          <w:rFonts w:ascii="宋体" w:hAnsi="宋体"/>
          <w:sz w:val="18"/>
          <w:szCs w:val="18"/>
        </w:rPr>
        <w:t xml:space="preserve"> and mediation fails, district people's court</w:t>
      </w:r>
      <w:r w:rsidR="005C6348">
        <w:rPr>
          <w:rFonts w:ascii="宋体" w:hAnsi="宋体" w:hint="eastAsia"/>
          <w:sz w:val="18"/>
          <w:szCs w:val="18"/>
        </w:rPr>
        <w:t xml:space="preserve"> of party </w:t>
      </w:r>
      <w:proofErr w:type="gramStart"/>
      <w:r w:rsidR="005C6348">
        <w:rPr>
          <w:rFonts w:ascii="宋体" w:hAnsi="宋体" w:hint="eastAsia"/>
          <w:sz w:val="18"/>
          <w:szCs w:val="18"/>
        </w:rPr>
        <w:t>a</w:t>
      </w:r>
      <w:proofErr w:type="gramEnd"/>
      <w:r w:rsidR="005C6348">
        <w:rPr>
          <w:rFonts w:ascii="宋体" w:hAnsi="宋体"/>
          <w:sz w:val="18"/>
          <w:szCs w:val="18"/>
        </w:rPr>
        <w:t xml:space="preserve"> </w:t>
      </w:r>
      <w:proofErr w:type="spellStart"/>
      <w:r w:rsidR="005C6348">
        <w:rPr>
          <w:rFonts w:ascii="宋体" w:hAnsi="宋体"/>
          <w:sz w:val="18"/>
          <w:szCs w:val="18"/>
        </w:rPr>
        <w:t>in</w:t>
      </w:r>
      <w:r w:rsidRPr="002D680F">
        <w:rPr>
          <w:rFonts w:ascii="宋体" w:hAnsi="宋体"/>
          <w:sz w:val="18"/>
          <w:szCs w:val="18"/>
        </w:rPr>
        <w:t>accordance</w:t>
      </w:r>
      <w:proofErr w:type="spellEnd"/>
      <w:r w:rsidRPr="002D680F">
        <w:rPr>
          <w:rFonts w:ascii="宋体" w:hAnsi="宋体"/>
          <w:sz w:val="18"/>
          <w:szCs w:val="18"/>
        </w:rPr>
        <w:t xml:space="preserve"> with the law.</w:t>
      </w:r>
    </w:p>
    <w:p w:rsidR="005C6E5F" w:rsidRDefault="005C6E5F" w:rsidP="00CE51AA">
      <w:pPr>
        <w:rPr>
          <w:rFonts w:ascii="宋体"/>
          <w:sz w:val="18"/>
          <w:szCs w:val="18"/>
        </w:rPr>
      </w:pPr>
    </w:p>
    <w:p w:rsidR="00B5720A" w:rsidRDefault="00B5720A" w:rsidP="00CE51AA">
      <w:pPr>
        <w:rPr>
          <w:rFonts w:ascii="宋体"/>
          <w:sz w:val="18"/>
          <w:szCs w:val="18"/>
        </w:rPr>
      </w:pPr>
    </w:p>
    <w:p w:rsidR="00B5720A" w:rsidRDefault="00B5720A" w:rsidP="00CE51AA">
      <w:pPr>
        <w:rPr>
          <w:rFonts w:ascii="宋体"/>
          <w:sz w:val="18"/>
          <w:szCs w:val="18"/>
        </w:rPr>
      </w:pPr>
    </w:p>
    <w:p w:rsidR="00B5720A" w:rsidRDefault="00B5720A" w:rsidP="00CE51AA">
      <w:pPr>
        <w:rPr>
          <w:rFonts w:ascii="宋体"/>
          <w:sz w:val="18"/>
          <w:szCs w:val="18"/>
        </w:rPr>
      </w:pPr>
    </w:p>
    <w:p w:rsidR="00B5720A" w:rsidRPr="002D680F" w:rsidRDefault="00B5720A" w:rsidP="00CE51AA">
      <w:pPr>
        <w:rPr>
          <w:rFonts w:ascii="宋体"/>
          <w:sz w:val="18"/>
          <w:szCs w:val="18"/>
        </w:rPr>
      </w:pPr>
    </w:p>
    <w:p w:rsidR="005C6E5F" w:rsidRPr="00902C07" w:rsidRDefault="005C6E5F" w:rsidP="003921C0">
      <w:pPr>
        <w:numPr>
          <w:ilvl w:val="0"/>
          <w:numId w:val="2"/>
        </w:numPr>
        <w:rPr>
          <w:rFonts w:ascii="宋体"/>
          <w:b/>
          <w:color w:val="000000" w:themeColor="text1"/>
          <w:sz w:val="18"/>
          <w:szCs w:val="18"/>
        </w:rPr>
      </w:pPr>
      <w:r w:rsidRPr="00902C07">
        <w:rPr>
          <w:rFonts w:ascii="宋体" w:hAnsi="宋体" w:hint="eastAsia"/>
          <w:b/>
          <w:color w:val="000000" w:themeColor="text1"/>
          <w:sz w:val="18"/>
          <w:szCs w:val="18"/>
        </w:rPr>
        <w:lastRenderedPageBreak/>
        <w:t>合同效力</w:t>
      </w:r>
      <w:r w:rsidRPr="00902C07">
        <w:rPr>
          <w:rFonts w:ascii="宋体" w:hAnsi="宋体"/>
          <w:b/>
          <w:color w:val="000000" w:themeColor="text1"/>
          <w:sz w:val="18"/>
          <w:szCs w:val="18"/>
        </w:rPr>
        <w:t>Authentic</w:t>
      </w:r>
    </w:p>
    <w:p w:rsidR="005C6E5F" w:rsidRPr="00902C07" w:rsidRDefault="005C6E5F" w:rsidP="00F73B67">
      <w:pPr>
        <w:ind w:left="720"/>
        <w:rPr>
          <w:rFonts w:ascii="宋体"/>
          <w:color w:val="000000" w:themeColor="text1"/>
          <w:sz w:val="18"/>
          <w:szCs w:val="18"/>
        </w:rPr>
      </w:pPr>
      <w:r w:rsidRPr="00902C07">
        <w:rPr>
          <w:rFonts w:ascii="宋体" w:hAnsi="宋体" w:hint="eastAsia"/>
          <w:color w:val="000000" w:themeColor="text1"/>
          <w:sz w:val="18"/>
          <w:szCs w:val="18"/>
        </w:rPr>
        <w:t>本合同一经双方签字、盖章即生效，合同执行期间，双方均不得随意变更或解除合同</w:t>
      </w:r>
      <w:r w:rsidR="00902C07" w:rsidRPr="00902C07">
        <w:rPr>
          <w:rFonts w:ascii="宋体" w:hAnsi="宋体" w:hint="eastAsia"/>
          <w:color w:val="000000" w:themeColor="text1"/>
          <w:sz w:val="18"/>
          <w:szCs w:val="18"/>
        </w:rPr>
        <w:t>。</w:t>
      </w:r>
      <w:r w:rsidRPr="00902C07">
        <w:rPr>
          <w:rFonts w:ascii="宋体" w:hAnsi="宋体" w:hint="eastAsia"/>
          <w:color w:val="000000" w:themeColor="text1"/>
          <w:sz w:val="18"/>
          <w:szCs w:val="18"/>
        </w:rPr>
        <w:t>合同如有未尽事宜，须经双方共同协商，</w:t>
      </w:r>
      <w:proofErr w:type="gramStart"/>
      <w:r w:rsidRPr="00902C07">
        <w:rPr>
          <w:rFonts w:ascii="宋体" w:hAnsi="宋体" w:hint="eastAsia"/>
          <w:color w:val="000000" w:themeColor="text1"/>
          <w:sz w:val="18"/>
          <w:szCs w:val="18"/>
        </w:rPr>
        <w:t>作出</w:t>
      </w:r>
      <w:proofErr w:type="gramEnd"/>
      <w:r w:rsidRPr="00902C07">
        <w:rPr>
          <w:rFonts w:ascii="宋体" w:hAnsi="宋体" w:hint="eastAsia"/>
          <w:color w:val="000000" w:themeColor="text1"/>
          <w:sz w:val="18"/>
          <w:szCs w:val="18"/>
        </w:rPr>
        <w:t>书面补充规定，与本合同具有同等法律效力。本合同的买卖行为</w:t>
      </w:r>
      <w:proofErr w:type="gramStart"/>
      <w:r w:rsidRPr="00902C07">
        <w:rPr>
          <w:rFonts w:ascii="宋体" w:hAnsi="宋体" w:hint="eastAsia"/>
          <w:color w:val="000000" w:themeColor="text1"/>
          <w:sz w:val="18"/>
          <w:szCs w:val="18"/>
        </w:rPr>
        <w:t>系不可</w:t>
      </w:r>
      <w:proofErr w:type="gramEnd"/>
      <w:r w:rsidRPr="00902C07">
        <w:rPr>
          <w:rFonts w:ascii="宋体" w:hAnsi="宋体" w:hint="eastAsia"/>
          <w:color w:val="000000" w:themeColor="text1"/>
          <w:sz w:val="18"/>
          <w:szCs w:val="18"/>
        </w:rPr>
        <w:t>撤销之行为，</w:t>
      </w:r>
    </w:p>
    <w:p w:rsidR="005C6E5F" w:rsidRPr="00902C07" w:rsidRDefault="005C6E5F" w:rsidP="00AA7440">
      <w:pPr>
        <w:ind w:left="720"/>
        <w:rPr>
          <w:rFonts w:ascii="宋体"/>
          <w:color w:val="000000" w:themeColor="text1"/>
          <w:sz w:val="18"/>
          <w:szCs w:val="18"/>
        </w:rPr>
      </w:pPr>
      <w:r w:rsidRPr="00902C07">
        <w:rPr>
          <w:rFonts w:ascii="宋体" w:hAnsi="宋体"/>
          <w:color w:val="000000" w:themeColor="text1"/>
          <w:sz w:val="18"/>
          <w:szCs w:val="18"/>
        </w:rPr>
        <w:t xml:space="preserve">This agreement shall become effective by both parties signature, stamp, during contract execution, both parties shall not be arbitrarily changed or remove </w:t>
      </w:r>
      <w:proofErr w:type="spellStart"/>
      <w:r w:rsidRPr="00902C07">
        <w:rPr>
          <w:rFonts w:ascii="宋体" w:hAnsi="宋体"/>
          <w:color w:val="000000" w:themeColor="text1"/>
          <w:sz w:val="18"/>
          <w:szCs w:val="18"/>
        </w:rPr>
        <w:t>contract</w:t>
      </w:r>
      <w:r w:rsidR="00B9206D">
        <w:rPr>
          <w:rFonts w:ascii="宋体" w:hAnsi="宋体"/>
          <w:strike/>
          <w:color w:val="000000" w:themeColor="text1"/>
          <w:sz w:val="18"/>
          <w:szCs w:val="18"/>
        </w:rPr>
        <w:t>,</w:t>
      </w:r>
      <w:r w:rsidRPr="00902C07">
        <w:rPr>
          <w:rFonts w:ascii="宋体" w:hAnsi="宋体"/>
          <w:color w:val="000000" w:themeColor="text1"/>
          <w:sz w:val="18"/>
          <w:szCs w:val="18"/>
        </w:rPr>
        <w:t>Contract</w:t>
      </w:r>
      <w:proofErr w:type="spellEnd"/>
      <w:r w:rsidRPr="00902C07">
        <w:rPr>
          <w:rFonts w:ascii="宋体" w:hAnsi="宋体"/>
          <w:color w:val="000000" w:themeColor="text1"/>
          <w:sz w:val="18"/>
          <w:szCs w:val="18"/>
        </w:rPr>
        <w:t xml:space="preserve"> matters not mentioned herein, must through mutual consultation, make a written supplementary provisions, and this contract are equally </w:t>
      </w:r>
      <w:proofErr w:type="spellStart"/>
      <w:r w:rsidRPr="00902C07">
        <w:rPr>
          <w:rFonts w:ascii="宋体" w:hAnsi="宋体"/>
          <w:color w:val="000000" w:themeColor="text1"/>
          <w:sz w:val="18"/>
          <w:szCs w:val="18"/>
        </w:rPr>
        <w:t>valid.The</w:t>
      </w:r>
      <w:proofErr w:type="spellEnd"/>
      <w:r w:rsidRPr="00902C07">
        <w:rPr>
          <w:rFonts w:ascii="宋体" w:hAnsi="宋体"/>
          <w:color w:val="000000" w:themeColor="text1"/>
          <w:sz w:val="18"/>
          <w:szCs w:val="18"/>
        </w:rPr>
        <w:t xml:space="preserve"> behavior of the buying and selling of this contract is irrevocable,</w:t>
      </w:r>
    </w:p>
    <w:p w:rsidR="005C6E5F" w:rsidRPr="002D680F" w:rsidRDefault="005C6E5F" w:rsidP="00AA7440">
      <w:pPr>
        <w:ind w:left="720"/>
        <w:rPr>
          <w:rFonts w:ascii="宋体"/>
          <w:sz w:val="18"/>
          <w:szCs w:val="18"/>
        </w:rPr>
      </w:pPr>
    </w:p>
    <w:p w:rsidR="005C6E5F" w:rsidRDefault="005C6E5F" w:rsidP="00AA7440">
      <w:pPr>
        <w:ind w:left="720"/>
        <w:rPr>
          <w:rFonts w:ascii="宋体"/>
          <w:sz w:val="18"/>
          <w:szCs w:val="18"/>
        </w:rPr>
      </w:pPr>
    </w:p>
    <w:p w:rsidR="008C6BF0" w:rsidRDefault="008C6BF0" w:rsidP="00AA7440">
      <w:pPr>
        <w:ind w:left="720"/>
        <w:rPr>
          <w:rFonts w:ascii="宋体"/>
          <w:sz w:val="18"/>
          <w:szCs w:val="18"/>
        </w:rPr>
      </w:pPr>
    </w:p>
    <w:p w:rsidR="008C6BF0" w:rsidRDefault="008C6BF0" w:rsidP="00AA7440">
      <w:pPr>
        <w:ind w:left="720"/>
        <w:rPr>
          <w:rFonts w:ascii="宋体"/>
          <w:sz w:val="18"/>
          <w:szCs w:val="18"/>
        </w:rPr>
      </w:pPr>
    </w:p>
    <w:p w:rsidR="008C6BF0" w:rsidRDefault="008C6BF0" w:rsidP="00AA7440">
      <w:pPr>
        <w:ind w:left="720"/>
        <w:rPr>
          <w:rFonts w:ascii="宋体"/>
          <w:sz w:val="18"/>
          <w:szCs w:val="18"/>
        </w:rPr>
      </w:pPr>
    </w:p>
    <w:p w:rsidR="008C6BF0" w:rsidRDefault="008C6BF0" w:rsidP="00AA7440">
      <w:pPr>
        <w:ind w:left="720"/>
        <w:rPr>
          <w:rFonts w:ascii="宋体"/>
          <w:sz w:val="18"/>
          <w:szCs w:val="18"/>
        </w:rPr>
      </w:pPr>
    </w:p>
    <w:p w:rsidR="008C6BF0" w:rsidRDefault="008C6BF0" w:rsidP="00AA7440">
      <w:pPr>
        <w:ind w:left="720"/>
        <w:rPr>
          <w:rFonts w:ascii="宋体"/>
          <w:sz w:val="18"/>
          <w:szCs w:val="18"/>
        </w:rPr>
      </w:pPr>
    </w:p>
    <w:p w:rsidR="008C6BF0" w:rsidRDefault="008C6BF0" w:rsidP="00AA7440">
      <w:pPr>
        <w:ind w:left="720"/>
        <w:rPr>
          <w:rFonts w:ascii="宋体"/>
          <w:sz w:val="18"/>
          <w:szCs w:val="18"/>
        </w:rPr>
      </w:pPr>
    </w:p>
    <w:p w:rsidR="00EF1992" w:rsidRDefault="00EF1992" w:rsidP="00AA7440">
      <w:pPr>
        <w:ind w:left="720"/>
        <w:rPr>
          <w:rFonts w:ascii="宋体"/>
          <w:sz w:val="18"/>
          <w:szCs w:val="18"/>
        </w:rPr>
      </w:pPr>
    </w:p>
    <w:p w:rsidR="00EF1992" w:rsidRDefault="00EF1992" w:rsidP="00AA7440">
      <w:pPr>
        <w:ind w:left="720"/>
        <w:rPr>
          <w:rFonts w:ascii="宋体"/>
          <w:sz w:val="18"/>
          <w:szCs w:val="18"/>
        </w:rPr>
      </w:pPr>
    </w:p>
    <w:p w:rsidR="00D21E77" w:rsidRDefault="00D21E77" w:rsidP="00A90DAE">
      <w:pPr>
        <w:rPr>
          <w:color w:val="000000"/>
          <w:sz w:val="18"/>
        </w:rPr>
      </w:pPr>
    </w:p>
    <w:p w:rsidR="00D21E77" w:rsidRDefault="00D21E77" w:rsidP="00D21E77">
      <w:pPr>
        <w:ind w:left="720"/>
        <w:rPr>
          <w:color w:val="000000"/>
          <w:sz w:val="18"/>
        </w:rPr>
      </w:pPr>
    </w:p>
    <w:p w:rsidR="00D21E77" w:rsidRPr="00515A5D" w:rsidRDefault="00D21E77" w:rsidP="00D21E77">
      <w:pPr>
        <w:ind w:left="720"/>
        <w:rPr>
          <w:color w:val="000000"/>
          <w:sz w:val="18"/>
        </w:rPr>
      </w:pPr>
      <w:r>
        <w:rPr>
          <w:rFonts w:hint="eastAsia"/>
          <w:color w:val="000000"/>
          <w:sz w:val="18"/>
        </w:rPr>
        <w:t>甲</w:t>
      </w:r>
      <w:r w:rsidRPr="00515A5D">
        <w:rPr>
          <w:rFonts w:hint="eastAsia"/>
          <w:color w:val="000000"/>
          <w:sz w:val="18"/>
        </w:rPr>
        <w:t>方</w:t>
      </w:r>
      <w:r>
        <w:rPr>
          <w:rFonts w:hint="eastAsia"/>
          <w:color w:val="000000"/>
          <w:sz w:val="18"/>
        </w:rPr>
        <w:t>：</w:t>
      </w:r>
      <w:r w:rsidR="00C40E20" w:rsidRPr="00C40E20">
        <w:rPr>
          <w:rFonts w:hint="eastAsia"/>
          <w:color w:val="000000"/>
          <w:sz w:val="18"/>
        </w:rPr>
        <w:t>北京光华荣昌汽车部件有限公司</w:t>
      </w:r>
      <w:r w:rsidR="006775FD">
        <w:rPr>
          <w:rFonts w:hint="eastAsia"/>
          <w:color w:val="000000"/>
          <w:sz w:val="18"/>
        </w:rPr>
        <w:t xml:space="preserve">                                                           </w:t>
      </w:r>
      <w:r>
        <w:rPr>
          <w:rFonts w:hint="eastAsia"/>
          <w:color w:val="000000"/>
          <w:sz w:val="18"/>
        </w:rPr>
        <w:t>乙</w:t>
      </w:r>
      <w:r w:rsidRPr="00515A5D">
        <w:rPr>
          <w:rFonts w:hint="eastAsia"/>
          <w:color w:val="000000"/>
          <w:sz w:val="18"/>
        </w:rPr>
        <w:t>方</w:t>
      </w:r>
      <w:r>
        <w:rPr>
          <w:rFonts w:hint="eastAsia"/>
          <w:color w:val="000000"/>
          <w:sz w:val="18"/>
        </w:rPr>
        <w:t>：</w:t>
      </w:r>
      <w:r w:rsidRPr="00665624">
        <w:rPr>
          <w:rFonts w:hint="eastAsia"/>
          <w:color w:val="000000"/>
          <w:sz w:val="18"/>
        </w:rPr>
        <w:t>上海联宏创能信息科技有限公司</w:t>
      </w:r>
    </w:p>
    <w:p w:rsidR="00D21E77" w:rsidRPr="00515A5D" w:rsidRDefault="00D21E77" w:rsidP="00D21E77">
      <w:pPr>
        <w:ind w:left="720"/>
        <w:rPr>
          <w:color w:val="000000"/>
          <w:sz w:val="18"/>
        </w:rPr>
      </w:pPr>
    </w:p>
    <w:p w:rsidR="005C6E5F" w:rsidRPr="002D680F" w:rsidRDefault="005C6E5F" w:rsidP="00AA7440">
      <w:pPr>
        <w:ind w:left="720"/>
        <w:rPr>
          <w:rFonts w:ascii="宋体"/>
          <w:sz w:val="18"/>
          <w:szCs w:val="18"/>
        </w:rPr>
      </w:pPr>
      <w:r w:rsidRPr="002D680F">
        <w:rPr>
          <w:rFonts w:ascii="宋体" w:hAnsi="宋体" w:hint="eastAsia"/>
          <w:sz w:val="18"/>
          <w:szCs w:val="18"/>
        </w:rPr>
        <w:t>甲方合法授权代表签字并盖</w:t>
      </w:r>
      <w:r>
        <w:rPr>
          <w:rFonts w:ascii="宋体" w:hAnsi="宋体" w:hint="eastAsia"/>
          <w:sz w:val="18"/>
          <w:szCs w:val="18"/>
        </w:rPr>
        <w:t>公</w:t>
      </w:r>
      <w:r w:rsidRPr="002D680F">
        <w:rPr>
          <w:rFonts w:ascii="宋体" w:hAnsi="宋体" w:hint="eastAsia"/>
          <w:sz w:val="18"/>
          <w:szCs w:val="18"/>
        </w:rPr>
        <w:t>章：</w:t>
      </w:r>
      <w:r w:rsidRPr="002D680F">
        <w:rPr>
          <w:rFonts w:ascii="宋体"/>
          <w:sz w:val="18"/>
          <w:szCs w:val="18"/>
        </w:rPr>
        <w:tab/>
      </w:r>
      <w:r w:rsidRPr="002D680F">
        <w:rPr>
          <w:rFonts w:ascii="宋体"/>
          <w:sz w:val="18"/>
          <w:szCs w:val="18"/>
        </w:rPr>
        <w:tab/>
      </w:r>
      <w:r w:rsidR="006775FD">
        <w:rPr>
          <w:rFonts w:ascii="宋体" w:hint="eastAsia"/>
          <w:sz w:val="18"/>
          <w:szCs w:val="18"/>
        </w:rPr>
        <w:t xml:space="preserve">                        </w:t>
      </w:r>
      <w:r w:rsidRPr="002D680F">
        <w:rPr>
          <w:rFonts w:ascii="宋体" w:hAnsi="宋体" w:hint="eastAsia"/>
          <w:sz w:val="18"/>
          <w:szCs w:val="18"/>
        </w:rPr>
        <w:t>乙方合法授权代表签字并盖</w:t>
      </w:r>
      <w:r>
        <w:rPr>
          <w:rFonts w:ascii="宋体" w:hAnsi="宋体" w:hint="eastAsia"/>
          <w:sz w:val="18"/>
          <w:szCs w:val="18"/>
        </w:rPr>
        <w:t>公</w:t>
      </w:r>
      <w:r w:rsidRPr="002D680F">
        <w:rPr>
          <w:rFonts w:ascii="宋体" w:hAnsi="宋体" w:hint="eastAsia"/>
          <w:sz w:val="18"/>
          <w:szCs w:val="18"/>
        </w:rPr>
        <w:t>章：</w:t>
      </w:r>
    </w:p>
    <w:p w:rsidR="003F7B97" w:rsidRPr="002D680F" w:rsidRDefault="003F7B97" w:rsidP="00A90DAE">
      <w:pPr>
        <w:ind w:left="720"/>
        <w:rPr>
          <w:rFonts w:ascii="宋体" w:hAnsi="宋体"/>
          <w:color w:val="000000"/>
          <w:sz w:val="18"/>
          <w:szCs w:val="18"/>
        </w:rPr>
      </w:pPr>
    </w:p>
    <w:p w:rsidR="003F7B97" w:rsidRDefault="003F7B97" w:rsidP="003F7B97">
      <w:pPr>
        <w:pStyle w:val="1"/>
        <w:spacing w:after="120"/>
        <w:rPr>
          <w:rFonts w:eastAsia="华文楷体"/>
          <w:szCs w:val="20"/>
        </w:rPr>
      </w:pPr>
      <w:r>
        <w:rPr>
          <w:rFonts w:eastAsia="华文楷体" w:hint="eastAsia"/>
          <w:sz w:val="36"/>
          <w:szCs w:val="36"/>
        </w:rPr>
        <w:lastRenderedPageBreak/>
        <w:t>附件</w:t>
      </w:r>
      <w:r>
        <w:rPr>
          <w:rFonts w:eastAsia="华文楷体" w:hint="eastAsia"/>
          <w:sz w:val="36"/>
          <w:szCs w:val="36"/>
        </w:rPr>
        <w:t>1</w:t>
      </w:r>
      <w:r>
        <w:rPr>
          <w:rFonts w:eastAsia="华文楷体" w:hint="eastAsia"/>
          <w:sz w:val="36"/>
          <w:szCs w:val="36"/>
        </w:rPr>
        <w:t>：</w:t>
      </w:r>
      <w:proofErr w:type="spellStart"/>
      <w:r w:rsidRPr="00CF7444">
        <w:rPr>
          <w:rFonts w:eastAsia="华文楷体" w:hint="eastAsia"/>
          <w:sz w:val="36"/>
          <w:szCs w:val="36"/>
        </w:rPr>
        <w:t>T</w:t>
      </w:r>
      <w:r w:rsidRPr="00CF7444">
        <w:rPr>
          <w:rFonts w:eastAsia="华文楷体"/>
          <w:sz w:val="36"/>
          <w:szCs w:val="36"/>
        </w:rPr>
        <w:t>eamcenter</w:t>
      </w:r>
      <w:proofErr w:type="spellEnd"/>
      <w:r>
        <w:rPr>
          <w:rFonts w:eastAsia="华文楷体" w:hint="eastAsia"/>
          <w:szCs w:val="20"/>
        </w:rPr>
        <w:t>远程运维服务内容</w:t>
      </w:r>
    </w:p>
    <w:p w:rsidR="003F7B97" w:rsidRPr="00957955" w:rsidRDefault="003F7B97" w:rsidP="003F7B97">
      <w:pPr>
        <w:spacing w:after="156"/>
      </w:pPr>
    </w:p>
    <w:p w:rsidR="003F7B97" w:rsidRPr="003A2F31" w:rsidRDefault="003F7B97" w:rsidP="003F7B97">
      <w:pPr>
        <w:pStyle w:val="2"/>
        <w:numPr>
          <w:ilvl w:val="1"/>
          <w:numId w:val="13"/>
        </w:numPr>
        <w:spacing w:before="0" w:afterLines="0" w:line="360" w:lineRule="auto"/>
        <w:rPr>
          <w:rFonts w:asciiTheme="majorEastAsia" w:eastAsiaTheme="majorEastAsia" w:hAnsiTheme="majorEastAsia"/>
          <w:sz w:val="24"/>
          <w:szCs w:val="24"/>
        </w:rPr>
      </w:pPr>
      <w:bookmarkStart w:id="4" w:name="_Toc343705587"/>
      <w:bookmarkStart w:id="5" w:name="_Toc364067183"/>
      <w:bookmarkStart w:id="6" w:name="_Toc397248436"/>
      <w:bookmarkStart w:id="7" w:name="_Toc409036115"/>
      <w:r w:rsidRPr="003A2F31">
        <w:rPr>
          <w:rFonts w:asciiTheme="majorEastAsia" w:eastAsiaTheme="majorEastAsia" w:hAnsiTheme="majorEastAsia"/>
          <w:sz w:val="24"/>
          <w:szCs w:val="24"/>
        </w:rPr>
        <w:t>运</w:t>
      </w:r>
      <w:proofErr w:type="gramStart"/>
      <w:r w:rsidRPr="003A2F31">
        <w:rPr>
          <w:rFonts w:asciiTheme="majorEastAsia" w:eastAsiaTheme="majorEastAsia" w:hAnsiTheme="majorEastAsia"/>
          <w:sz w:val="24"/>
          <w:szCs w:val="24"/>
        </w:rPr>
        <w:t>维支持</w:t>
      </w:r>
      <w:bookmarkEnd w:id="4"/>
      <w:bookmarkEnd w:id="5"/>
      <w:bookmarkEnd w:id="6"/>
      <w:bookmarkEnd w:id="7"/>
      <w:proofErr w:type="gramEnd"/>
      <w:r>
        <w:rPr>
          <w:rFonts w:asciiTheme="majorEastAsia" w:eastAsiaTheme="majorEastAsia" w:hAnsiTheme="majorEastAsia" w:hint="eastAsia"/>
          <w:sz w:val="24"/>
          <w:szCs w:val="24"/>
        </w:rPr>
        <w:t>形式：</w:t>
      </w:r>
    </w:p>
    <w:p w:rsidR="003F7B97" w:rsidRDefault="003F7B97" w:rsidP="003F7B97">
      <w:pPr>
        <w:spacing w:line="360" w:lineRule="auto"/>
        <w:ind w:firstLineChars="200" w:firstLine="480"/>
        <w:rPr>
          <w:rFonts w:asciiTheme="majorEastAsia" w:eastAsiaTheme="majorEastAsia" w:hAnsiTheme="majorEastAsia"/>
        </w:rPr>
      </w:pPr>
      <w:proofErr w:type="gramStart"/>
      <w:r>
        <w:rPr>
          <w:rFonts w:asciiTheme="minorEastAsia" w:eastAsiaTheme="minorEastAsia" w:hAnsiTheme="minorEastAsia" w:hint="eastAsia"/>
        </w:rPr>
        <w:t>联宏实施</w:t>
      </w:r>
      <w:proofErr w:type="gramEnd"/>
      <w:r>
        <w:rPr>
          <w:rFonts w:asciiTheme="minorEastAsia" w:eastAsiaTheme="minorEastAsia" w:hAnsiTheme="minorEastAsia" w:hint="eastAsia"/>
        </w:rPr>
        <w:t>并验收完毕的P</w:t>
      </w:r>
      <w:r>
        <w:rPr>
          <w:rFonts w:asciiTheme="minorEastAsia" w:eastAsiaTheme="minorEastAsia" w:hAnsiTheme="minorEastAsia"/>
        </w:rPr>
        <w:t>LM</w:t>
      </w:r>
      <w:r>
        <w:rPr>
          <w:rFonts w:asciiTheme="minorEastAsia" w:eastAsiaTheme="minorEastAsia" w:hAnsiTheme="minorEastAsia" w:hint="eastAsia"/>
        </w:rPr>
        <w:t>系统</w:t>
      </w:r>
      <w:r w:rsidRPr="003A2F31">
        <w:rPr>
          <w:rFonts w:asciiTheme="majorEastAsia" w:eastAsiaTheme="majorEastAsia" w:hAnsiTheme="majorEastAsia"/>
        </w:rPr>
        <w:t>，主要以</w:t>
      </w:r>
      <w:r>
        <w:rPr>
          <w:rFonts w:asciiTheme="majorEastAsia" w:eastAsiaTheme="majorEastAsia" w:hAnsiTheme="majorEastAsia" w:hint="eastAsia"/>
        </w:rPr>
        <w:t>座机</w:t>
      </w:r>
      <w:r w:rsidRPr="003A2F31">
        <w:rPr>
          <w:rFonts w:asciiTheme="majorEastAsia" w:eastAsiaTheme="majorEastAsia" w:hAnsiTheme="majorEastAsia" w:hint="eastAsia"/>
        </w:rPr>
        <w:t>电话、</w:t>
      </w:r>
      <w:r>
        <w:rPr>
          <w:rFonts w:asciiTheme="majorEastAsia" w:eastAsiaTheme="majorEastAsia" w:hAnsiTheme="majorEastAsia" w:hint="eastAsia"/>
        </w:rPr>
        <w:t>工程师手机、</w:t>
      </w:r>
      <w:r w:rsidRPr="003A2F31">
        <w:rPr>
          <w:rFonts w:asciiTheme="majorEastAsia" w:eastAsiaTheme="majorEastAsia" w:hAnsiTheme="majorEastAsia" w:hint="eastAsia"/>
        </w:rPr>
        <w:t>网络、</w:t>
      </w:r>
      <w:r w:rsidRPr="003A2F31">
        <w:rPr>
          <w:rFonts w:asciiTheme="majorEastAsia" w:eastAsiaTheme="majorEastAsia" w:hAnsiTheme="majorEastAsia"/>
        </w:rPr>
        <w:t>邮件等方式参与解决问题，如遇</w:t>
      </w:r>
      <w:r>
        <w:rPr>
          <w:rFonts w:asciiTheme="majorEastAsia" w:eastAsiaTheme="majorEastAsia" w:hAnsiTheme="majorEastAsia" w:hint="eastAsia"/>
        </w:rPr>
        <w:t>远程解决不了的</w:t>
      </w:r>
      <w:r w:rsidRPr="003A2F31">
        <w:rPr>
          <w:rFonts w:asciiTheme="majorEastAsia" w:eastAsiaTheme="majorEastAsia" w:hAnsiTheme="majorEastAsia"/>
        </w:rPr>
        <w:t>特殊情况方可到客户方现场</w:t>
      </w:r>
      <w:r>
        <w:rPr>
          <w:rFonts w:asciiTheme="majorEastAsia" w:eastAsiaTheme="majorEastAsia" w:hAnsiTheme="majorEastAsia"/>
        </w:rPr>
        <w:t>，</w:t>
      </w:r>
      <w:r>
        <w:rPr>
          <w:rFonts w:asciiTheme="majorEastAsia" w:eastAsiaTheme="majorEastAsia" w:hAnsiTheme="majorEastAsia" w:hint="eastAsia"/>
        </w:rPr>
        <w:t xml:space="preserve">合同有效期内免费 </w:t>
      </w:r>
      <w:r w:rsidR="007472DD">
        <w:rPr>
          <w:rFonts w:asciiTheme="majorEastAsia" w:eastAsiaTheme="majorEastAsia" w:hAnsiTheme="majorEastAsia"/>
          <w:u w:val="single"/>
        </w:rPr>
        <w:t>8</w:t>
      </w:r>
      <w:r w:rsidRPr="00CF7444">
        <w:rPr>
          <w:rFonts w:asciiTheme="majorEastAsia" w:eastAsiaTheme="majorEastAsia" w:hAnsiTheme="majorEastAsia" w:hint="eastAsia"/>
        </w:rPr>
        <w:t>人</w:t>
      </w:r>
      <w:r>
        <w:rPr>
          <w:rFonts w:asciiTheme="majorEastAsia" w:eastAsiaTheme="majorEastAsia" w:hAnsiTheme="majorEastAsia" w:hint="eastAsia"/>
        </w:rPr>
        <w:t>天。</w:t>
      </w:r>
    </w:p>
    <w:p w:rsidR="003F7B97" w:rsidRDefault="003F7B97" w:rsidP="003F7B97">
      <w:pPr>
        <w:spacing w:line="360" w:lineRule="auto"/>
        <w:ind w:firstLineChars="200" w:firstLine="480"/>
        <w:rPr>
          <w:rFonts w:asciiTheme="majorEastAsia" w:eastAsiaTheme="majorEastAsia" w:hAnsiTheme="majorEastAsia"/>
        </w:rPr>
      </w:pPr>
    </w:p>
    <w:p w:rsidR="003F7B97" w:rsidRPr="002B50BE" w:rsidRDefault="003F7B97" w:rsidP="003F7B97">
      <w:pPr>
        <w:pStyle w:val="2"/>
        <w:numPr>
          <w:ilvl w:val="1"/>
          <w:numId w:val="13"/>
        </w:numPr>
        <w:spacing w:before="0" w:afterLines="0" w:line="360" w:lineRule="auto"/>
        <w:rPr>
          <w:rFonts w:asciiTheme="majorEastAsia" w:eastAsiaTheme="majorEastAsia" w:hAnsiTheme="majorEastAsia"/>
          <w:sz w:val="24"/>
          <w:szCs w:val="24"/>
        </w:rPr>
      </w:pPr>
      <w:r w:rsidRPr="002B50BE">
        <w:rPr>
          <w:rFonts w:asciiTheme="majorEastAsia" w:eastAsiaTheme="majorEastAsia" w:hAnsiTheme="majorEastAsia"/>
          <w:sz w:val="24"/>
          <w:szCs w:val="24"/>
        </w:rPr>
        <w:t>运维</w:t>
      </w:r>
      <w:r>
        <w:rPr>
          <w:rFonts w:asciiTheme="majorEastAsia" w:eastAsiaTheme="majorEastAsia" w:hAnsiTheme="majorEastAsia" w:hint="eastAsia"/>
          <w:sz w:val="24"/>
          <w:szCs w:val="24"/>
        </w:rPr>
        <w:t>联系人：</w:t>
      </w:r>
    </w:p>
    <w:p w:rsidR="003F7B97" w:rsidRPr="003A2F31" w:rsidRDefault="003F7B97" w:rsidP="003F7B97">
      <w:pPr>
        <w:spacing w:line="360" w:lineRule="auto"/>
        <w:ind w:firstLineChars="200" w:firstLine="480"/>
        <w:rPr>
          <w:rFonts w:asciiTheme="majorEastAsia" w:eastAsiaTheme="majorEastAsia" w:hAnsiTheme="majorEastAsia"/>
        </w:rPr>
      </w:pPr>
      <w:r w:rsidRPr="003A2F31">
        <w:rPr>
          <w:rFonts w:asciiTheme="majorEastAsia" w:eastAsiaTheme="majorEastAsia" w:hAnsiTheme="majorEastAsia" w:hint="eastAsia"/>
        </w:rPr>
        <w:t>公司电话：021-51035212</w:t>
      </w:r>
    </w:p>
    <w:p w:rsidR="003F7B97" w:rsidRDefault="003F7B97" w:rsidP="003F7B97">
      <w:pPr>
        <w:spacing w:line="360" w:lineRule="auto"/>
        <w:ind w:firstLineChars="200" w:firstLine="480"/>
        <w:rPr>
          <w:rFonts w:asciiTheme="majorEastAsia" w:eastAsiaTheme="majorEastAsia" w:hAnsiTheme="majorEastAsia" w:cs="宋体"/>
        </w:rPr>
      </w:pPr>
      <w:r>
        <w:rPr>
          <w:rFonts w:asciiTheme="majorEastAsia" w:eastAsiaTheme="majorEastAsia" w:hAnsiTheme="majorEastAsia" w:cs="宋体" w:hint="eastAsia"/>
        </w:rPr>
        <w:t>工程师</w:t>
      </w:r>
      <w:r w:rsidRPr="001E5B07">
        <w:rPr>
          <w:rFonts w:asciiTheme="majorEastAsia" w:eastAsiaTheme="majorEastAsia" w:hAnsiTheme="majorEastAsia" w:cs="宋体" w:hint="eastAsia"/>
        </w:rPr>
        <w:t>电话：</w:t>
      </w:r>
      <w:r>
        <w:rPr>
          <w:rFonts w:asciiTheme="majorEastAsia" w:eastAsiaTheme="majorEastAsia" w:hAnsiTheme="majorEastAsia" w:cs="宋体" w:hint="eastAsia"/>
        </w:rPr>
        <w:t>姓名</w:t>
      </w:r>
      <w:r w:rsidR="007472DD">
        <w:rPr>
          <w:rFonts w:asciiTheme="majorEastAsia" w:eastAsiaTheme="majorEastAsia" w:hAnsiTheme="majorEastAsia" w:cs="宋体" w:hint="eastAsia"/>
        </w:rPr>
        <w:t>：肖雪</w:t>
      </w:r>
      <w:r>
        <w:rPr>
          <w:rFonts w:asciiTheme="majorEastAsia" w:eastAsiaTheme="majorEastAsia" w:hAnsiTheme="majorEastAsia" w:cs="宋体" w:hint="eastAsia"/>
        </w:rPr>
        <w:t xml:space="preserve"> 手机</w:t>
      </w:r>
      <w:r w:rsidR="007472DD">
        <w:rPr>
          <w:rFonts w:asciiTheme="majorEastAsia" w:eastAsiaTheme="majorEastAsia" w:hAnsiTheme="majorEastAsia" w:cs="宋体" w:hint="eastAsia"/>
        </w:rPr>
        <w:t>：13811574097</w:t>
      </w:r>
      <w:r>
        <w:rPr>
          <w:rFonts w:asciiTheme="majorEastAsia" w:eastAsiaTheme="majorEastAsia" w:hAnsiTheme="majorEastAsia" w:cs="宋体" w:hint="eastAsia"/>
        </w:rPr>
        <w:t xml:space="preserve"> 邮箱</w:t>
      </w:r>
      <w:r w:rsidR="007472DD">
        <w:rPr>
          <w:rFonts w:asciiTheme="majorEastAsia" w:eastAsiaTheme="majorEastAsia" w:hAnsiTheme="majorEastAsia" w:cs="宋体" w:hint="eastAsia"/>
        </w:rPr>
        <w:t>：</w:t>
      </w:r>
      <w:r w:rsidR="007472DD" w:rsidRPr="007472DD">
        <w:rPr>
          <w:rFonts w:asciiTheme="majorEastAsia" w:eastAsiaTheme="majorEastAsia" w:hAnsiTheme="majorEastAsia" w:cs="宋体"/>
        </w:rPr>
        <w:t>xue.xiao@ugitc.com</w:t>
      </w:r>
    </w:p>
    <w:p w:rsidR="003F7B97" w:rsidRDefault="003F7B97" w:rsidP="003F7B97">
      <w:pPr>
        <w:spacing w:line="360" w:lineRule="auto"/>
        <w:ind w:firstLineChars="200" w:firstLine="480"/>
        <w:rPr>
          <w:rFonts w:asciiTheme="majorEastAsia" w:eastAsiaTheme="majorEastAsia" w:hAnsiTheme="majorEastAsia" w:cs="宋体"/>
        </w:rPr>
      </w:pPr>
      <w:r w:rsidRPr="003A2F31">
        <w:rPr>
          <w:rFonts w:asciiTheme="majorEastAsia" w:eastAsiaTheme="majorEastAsia" w:hAnsiTheme="majorEastAsia" w:hint="eastAsia"/>
        </w:rPr>
        <w:t>售后服务监督电话：</w:t>
      </w:r>
      <w:r>
        <w:rPr>
          <w:rFonts w:asciiTheme="majorEastAsia" w:eastAsiaTheme="majorEastAsia" w:hAnsiTheme="majorEastAsia" w:cs="宋体" w:hint="eastAsia"/>
        </w:rPr>
        <w:t>姓名</w:t>
      </w:r>
      <w:r w:rsidR="007472DD">
        <w:rPr>
          <w:rFonts w:asciiTheme="majorEastAsia" w:eastAsiaTheme="majorEastAsia" w:hAnsiTheme="majorEastAsia" w:cs="宋体" w:hint="eastAsia"/>
        </w:rPr>
        <w:t>：张玮琦</w:t>
      </w:r>
      <w:r>
        <w:rPr>
          <w:rFonts w:asciiTheme="majorEastAsia" w:eastAsiaTheme="majorEastAsia" w:hAnsiTheme="majorEastAsia" w:cs="宋体" w:hint="eastAsia"/>
        </w:rPr>
        <w:t xml:space="preserve"> 手机</w:t>
      </w:r>
      <w:r w:rsidR="007472DD">
        <w:rPr>
          <w:rFonts w:asciiTheme="majorEastAsia" w:eastAsiaTheme="majorEastAsia" w:hAnsiTheme="majorEastAsia" w:cs="宋体" w:hint="eastAsia"/>
        </w:rPr>
        <w:t>：13699299295</w:t>
      </w:r>
      <w:r>
        <w:rPr>
          <w:rFonts w:asciiTheme="majorEastAsia" w:eastAsiaTheme="majorEastAsia" w:hAnsiTheme="majorEastAsia" w:cs="宋体" w:hint="eastAsia"/>
        </w:rPr>
        <w:t xml:space="preserve"> 邮箱</w:t>
      </w:r>
      <w:r w:rsidR="007472DD">
        <w:rPr>
          <w:rFonts w:asciiTheme="majorEastAsia" w:eastAsiaTheme="majorEastAsia" w:hAnsiTheme="majorEastAsia" w:cs="宋体"/>
        </w:rPr>
        <w:t>weiqi.zhang@ugitc.com</w:t>
      </w:r>
    </w:p>
    <w:p w:rsidR="003F7B97" w:rsidRPr="007472DD" w:rsidRDefault="007472DD" w:rsidP="003F7B97">
      <w:pPr>
        <w:spacing w:line="360" w:lineRule="auto"/>
        <w:ind w:firstLineChars="200" w:firstLine="480"/>
        <w:rPr>
          <w:rFonts w:asciiTheme="majorEastAsia" w:eastAsiaTheme="majorEastAsia" w:hAnsiTheme="majorEastAsia"/>
        </w:rPr>
      </w:pPr>
      <w:proofErr w:type="gramStart"/>
      <w:r>
        <w:rPr>
          <w:rFonts w:asciiTheme="majorEastAsia" w:eastAsiaTheme="majorEastAsia" w:hAnsiTheme="majorEastAsia" w:hint="eastAsia"/>
        </w:rPr>
        <w:t>联宏运</w:t>
      </w:r>
      <w:proofErr w:type="gramEnd"/>
      <w:r>
        <w:rPr>
          <w:rFonts w:asciiTheme="majorEastAsia" w:eastAsiaTheme="majorEastAsia" w:hAnsiTheme="majorEastAsia" w:hint="eastAsia"/>
        </w:rPr>
        <w:t>维参考附件二。</w:t>
      </w:r>
    </w:p>
    <w:p w:rsidR="003F7B97" w:rsidRPr="002B50BE" w:rsidRDefault="003F7B97" w:rsidP="003F7B97">
      <w:pPr>
        <w:pStyle w:val="2"/>
        <w:numPr>
          <w:ilvl w:val="1"/>
          <w:numId w:val="13"/>
        </w:numPr>
        <w:spacing w:before="0" w:afterLines="0" w:line="360" w:lineRule="auto"/>
        <w:rPr>
          <w:rFonts w:asciiTheme="majorEastAsia" w:eastAsiaTheme="majorEastAsia" w:hAnsiTheme="majorEastAsia"/>
          <w:sz w:val="24"/>
          <w:szCs w:val="24"/>
        </w:rPr>
      </w:pPr>
      <w:r w:rsidRPr="002B50BE">
        <w:rPr>
          <w:rFonts w:asciiTheme="majorEastAsia" w:eastAsiaTheme="majorEastAsia" w:hAnsiTheme="majorEastAsia" w:hint="eastAsia"/>
          <w:sz w:val="24"/>
          <w:szCs w:val="24"/>
        </w:rPr>
        <w:t>响应时间</w:t>
      </w:r>
    </w:p>
    <w:p w:rsidR="003F7B97" w:rsidRPr="00682DEF"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sidRPr="00682DEF">
        <w:rPr>
          <w:rFonts w:asciiTheme="minorEastAsia" w:eastAsiaTheme="minorEastAsia" w:hAnsiTheme="minorEastAsia"/>
          <w:sz w:val="24"/>
          <w:szCs w:val="24"/>
        </w:rPr>
        <w:t>电话支持：在</w:t>
      </w:r>
      <w:r>
        <w:rPr>
          <w:rFonts w:asciiTheme="minorEastAsia" w:eastAsiaTheme="minorEastAsia" w:hAnsiTheme="minorEastAsia"/>
          <w:sz w:val="24"/>
          <w:szCs w:val="24"/>
        </w:rPr>
        <w:t>1</w:t>
      </w:r>
      <w:r w:rsidRPr="00682DEF">
        <w:rPr>
          <w:rFonts w:asciiTheme="minorEastAsia" w:eastAsiaTheme="minorEastAsia" w:hAnsiTheme="minorEastAsia"/>
          <w:sz w:val="24"/>
          <w:szCs w:val="24"/>
        </w:rPr>
        <w:t>小时内给予响应。</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sidRPr="00682DEF">
        <w:rPr>
          <w:rFonts w:asciiTheme="minorEastAsia" w:eastAsiaTheme="minorEastAsia" w:hAnsiTheme="minorEastAsia"/>
          <w:sz w:val="24"/>
          <w:szCs w:val="24"/>
        </w:rPr>
        <w:t>电子邮件支持：在 24小时内给予响应。</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每周1-5工作日（周六、日及法定节假日除外）</w:t>
      </w:r>
    </w:p>
    <w:p w:rsidR="003F7B97" w:rsidRDefault="003F7B97" w:rsidP="003F7B97">
      <w:pPr>
        <w:pStyle w:val="af1"/>
        <w:numPr>
          <w:ilvl w:val="0"/>
          <w:numId w:val="14"/>
        </w:numPr>
        <w:adjustRightInd w:val="0"/>
        <w:spacing w:line="300" w:lineRule="auto"/>
        <w:ind w:firstLineChars="0"/>
        <w:rPr>
          <w:rFonts w:ascii="宋体" w:hAnsi="宋体"/>
          <w:sz w:val="24"/>
          <w:szCs w:val="24"/>
        </w:rPr>
      </w:pPr>
      <w:r w:rsidRPr="00B710EB">
        <w:rPr>
          <w:rFonts w:ascii="宋体" w:hAnsi="宋体"/>
          <w:sz w:val="24"/>
          <w:szCs w:val="24"/>
        </w:rPr>
        <w:t>工作时间：上午 9：00至下午18：00。</w:t>
      </w:r>
    </w:p>
    <w:p w:rsidR="003F7B97" w:rsidRPr="00B710EB" w:rsidRDefault="003F7B97" w:rsidP="003F7B97">
      <w:pPr>
        <w:pStyle w:val="af1"/>
        <w:adjustRightInd w:val="0"/>
        <w:spacing w:line="300" w:lineRule="auto"/>
        <w:ind w:left="987" w:firstLineChars="0" w:firstLine="0"/>
        <w:rPr>
          <w:rFonts w:ascii="宋体" w:hAnsi="宋体"/>
          <w:sz w:val="24"/>
          <w:szCs w:val="24"/>
        </w:rPr>
      </w:pPr>
    </w:p>
    <w:p w:rsidR="003F7B97" w:rsidRPr="00B710EB" w:rsidRDefault="003F7B97" w:rsidP="003F7B97">
      <w:pPr>
        <w:pStyle w:val="2"/>
        <w:numPr>
          <w:ilvl w:val="1"/>
          <w:numId w:val="13"/>
        </w:numPr>
        <w:spacing w:before="0" w:afterLines="0" w:line="360" w:lineRule="auto"/>
        <w:rPr>
          <w:rFonts w:asciiTheme="majorEastAsia" w:eastAsiaTheme="majorEastAsia" w:hAnsiTheme="majorEastAsia"/>
          <w:sz w:val="24"/>
          <w:szCs w:val="24"/>
        </w:rPr>
      </w:pPr>
      <w:r w:rsidRPr="00B710EB">
        <w:rPr>
          <w:rFonts w:asciiTheme="majorEastAsia" w:eastAsiaTheme="majorEastAsia" w:hAnsiTheme="majorEastAsia"/>
          <w:sz w:val="24"/>
          <w:szCs w:val="24"/>
        </w:rPr>
        <w:t>主要服务内容</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系统故障：</w:t>
      </w:r>
      <w:r w:rsidRPr="00B710EB">
        <w:rPr>
          <w:rFonts w:asciiTheme="minorEastAsia" w:eastAsiaTheme="minorEastAsia" w:hAnsiTheme="minorEastAsia" w:hint="eastAsia"/>
          <w:sz w:val="24"/>
          <w:szCs w:val="24"/>
        </w:rPr>
        <w:t>通过电话及网络技术对客户的系统故障做出基本故障判定、故障排除、操作指导的服务。</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系统基本使用：已验收系统的功能模块和系统功能使用</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系统使用培训：可远程组织T</w:t>
      </w:r>
      <w:r>
        <w:rPr>
          <w:rFonts w:asciiTheme="minorEastAsia" w:eastAsiaTheme="minorEastAsia" w:hAnsiTheme="minorEastAsia"/>
          <w:sz w:val="24"/>
          <w:szCs w:val="24"/>
        </w:rPr>
        <w:t>C</w:t>
      </w:r>
      <w:r>
        <w:rPr>
          <w:rFonts w:asciiTheme="minorEastAsia" w:eastAsiaTheme="minorEastAsia" w:hAnsiTheme="minorEastAsia" w:hint="eastAsia"/>
          <w:sz w:val="24"/>
          <w:szCs w:val="24"/>
        </w:rPr>
        <w:t>系统使用培训课程，合同有效期内</w:t>
      </w:r>
      <w:r w:rsidR="007472DD">
        <w:rPr>
          <w:rFonts w:asciiTheme="minorEastAsia" w:eastAsiaTheme="minorEastAsia" w:hAnsiTheme="minorEastAsia"/>
          <w:sz w:val="24"/>
          <w:szCs w:val="24"/>
        </w:rPr>
        <w:t>4</w:t>
      </w:r>
      <w:r>
        <w:rPr>
          <w:rFonts w:asciiTheme="minorEastAsia" w:eastAsiaTheme="minorEastAsia" w:hAnsiTheme="minorEastAsia" w:hint="eastAsia"/>
          <w:sz w:val="24"/>
          <w:szCs w:val="24"/>
        </w:rPr>
        <w:t>次，每次1-2天</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系统开发模块咨询：已验收系统的开发部分的使用、答疑</w:t>
      </w:r>
    </w:p>
    <w:p w:rsidR="003F7B97"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系统新功能咨询：已验收系统的功能升级或新功能增加咨询，二次开发系统</w:t>
      </w:r>
      <w:proofErr w:type="gramStart"/>
      <w:r>
        <w:rPr>
          <w:rFonts w:asciiTheme="minorEastAsia" w:eastAsiaTheme="minorEastAsia" w:hAnsiTheme="minorEastAsia" w:hint="eastAsia"/>
          <w:sz w:val="24"/>
          <w:szCs w:val="24"/>
        </w:rPr>
        <w:t>功能级</w:t>
      </w:r>
      <w:proofErr w:type="gramEnd"/>
      <w:r>
        <w:rPr>
          <w:rFonts w:asciiTheme="minorEastAsia" w:eastAsiaTheme="minorEastAsia" w:hAnsiTheme="minorEastAsia" w:hint="eastAsia"/>
          <w:sz w:val="24"/>
          <w:szCs w:val="24"/>
        </w:rPr>
        <w:t>的咨询</w:t>
      </w:r>
    </w:p>
    <w:p w:rsidR="003F7B97" w:rsidRPr="00957955" w:rsidRDefault="003F7B97" w:rsidP="003F7B97">
      <w:pPr>
        <w:pStyle w:val="af1"/>
        <w:numPr>
          <w:ilvl w:val="0"/>
          <w:numId w:val="14"/>
        </w:numPr>
        <w:adjustRightInd w:val="0"/>
        <w:snapToGrid w:val="0"/>
        <w:spacing w:line="300" w:lineRule="auto"/>
        <w:ind w:firstLineChars="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系统新版本咨询：</w:t>
      </w:r>
      <w:proofErr w:type="spellStart"/>
      <w:r>
        <w:rPr>
          <w:rFonts w:asciiTheme="minorEastAsia" w:eastAsiaTheme="minorEastAsia" w:hAnsiTheme="minorEastAsia" w:hint="eastAsia"/>
          <w:sz w:val="24"/>
          <w:szCs w:val="24"/>
        </w:rPr>
        <w:t>T</w:t>
      </w:r>
      <w:r>
        <w:rPr>
          <w:rFonts w:asciiTheme="minorEastAsia" w:eastAsiaTheme="minorEastAsia" w:hAnsiTheme="minorEastAsia"/>
          <w:sz w:val="24"/>
          <w:szCs w:val="24"/>
        </w:rPr>
        <w:t>eamcenter</w:t>
      </w:r>
      <w:proofErr w:type="spellEnd"/>
      <w:r>
        <w:rPr>
          <w:rFonts w:asciiTheme="minorEastAsia" w:eastAsiaTheme="minorEastAsia" w:hAnsiTheme="minorEastAsia" w:hint="eastAsia"/>
          <w:sz w:val="24"/>
          <w:szCs w:val="24"/>
        </w:rPr>
        <w:t>新版本特点、新模块功能等咨询</w:t>
      </w:r>
    </w:p>
    <w:p w:rsidR="00211F00" w:rsidRDefault="00211F00">
      <w:pPr>
        <w:rPr>
          <w:rFonts w:ascii="宋体" w:hAnsi="宋体" w:cs="宋体"/>
          <w:b/>
          <w:color w:val="000000"/>
          <w:sz w:val="30"/>
          <w:szCs w:val="30"/>
        </w:rPr>
      </w:pPr>
      <w:r>
        <w:rPr>
          <w:rFonts w:hAnsi="宋体"/>
          <w:b/>
          <w:sz w:val="30"/>
          <w:szCs w:val="30"/>
        </w:rPr>
        <w:br w:type="page"/>
      </w:r>
    </w:p>
    <w:p w:rsidR="00176930" w:rsidRDefault="00211F00" w:rsidP="00A4373B">
      <w:pPr>
        <w:pStyle w:val="Default"/>
        <w:rPr>
          <w:rFonts w:eastAsia="华文楷体"/>
          <w:sz w:val="36"/>
          <w:szCs w:val="36"/>
        </w:rPr>
      </w:pPr>
      <w:r>
        <w:rPr>
          <w:rFonts w:eastAsia="华文楷体" w:hint="eastAsia"/>
          <w:sz w:val="36"/>
          <w:szCs w:val="36"/>
        </w:rPr>
        <w:lastRenderedPageBreak/>
        <w:t>附件</w:t>
      </w:r>
      <w:r>
        <w:rPr>
          <w:rFonts w:eastAsia="华文楷体"/>
          <w:sz w:val="36"/>
          <w:szCs w:val="36"/>
        </w:rPr>
        <w:t>2:</w:t>
      </w:r>
      <w:proofErr w:type="gramStart"/>
      <w:r>
        <w:rPr>
          <w:rFonts w:eastAsia="华文楷体" w:hint="eastAsia"/>
          <w:sz w:val="36"/>
          <w:szCs w:val="36"/>
        </w:rPr>
        <w:t>联宏运</w:t>
      </w:r>
      <w:proofErr w:type="gramEnd"/>
      <w:r>
        <w:rPr>
          <w:rFonts w:eastAsia="华文楷体" w:hint="eastAsia"/>
          <w:sz w:val="36"/>
          <w:szCs w:val="36"/>
        </w:rPr>
        <w:t>维团队</w:t>
      </w:r>
    </w:p>
    <w:p w:rsidR="00211F00" w:rsidRDefault="00211F00" w:rsidP="00A4373B">
      <w:pPr>
        <w:pStyle w:val="Default"/>
        <w:rPr>
          <w:rFonts w:eastAsia="华文楷体"/>
          <w:sz w:val="36"/>
          <w:szCs w:val="36"/>
        </w:rPr>
      </w:pPr>
    </w:p>
    <w:p w:rsidR="00211F00" w:rsidRDefault="00211F00" w:rsidP="00A4373B">
      <w:pPr>
        <w:pStyle w:val="Default"/>
        <w:rPr>
          <w:rFonts w:hAnsi="宋体" w:hint="eastAsia"/>
          <w:b/>
          <w:sz w:val="30"/>
          <w:szCs w:val="30"/>
        </w:rPr>
      </w:pPr>
      <w:r>
        <w:rPr>
          <w:rFonts w:hAnsi="宋体" w:hint="eastAsia"/>
          <w:b/>
          <w:noProof/>
          <w:sz w:val="30"/>
          <w:szCs w:val="30"/>
        </w:rPr>
        <w:drawing>
          <wp:inline distT="0" distB="0" distL="0" distR="0">
            <wp:extent cx="5749636" cy="78158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联宏服务目录一.jpg"/>
                    <pic:cNvPicPr/>
                  </pic:nvPicPr>
                  <pic:blipFill rotWithShape="1">
                    <a:blip r:embed="rId8">
                      <a:extLst>
                        <a:ext uri="{28A0092B-C50C-407E-A947-70E740481C1C}">
                          <a14:useLocalDpi xmlns:a14="http://schemas.microsoft.com/office/drawing/2010/main" val="0"/>
                        </a:ext>
                      </a:extLst>
                    </a:blip>
                    <a:srcRect l="-1" t="3989" r="5512" b="5181"/>
                    <a:stretch/>
                  </pic:blipFill>
                  <pic:spPr bwMode="auto">
                    <a:xfrm>
                      <a:off x="0" y="0"/>
                      <a:ext cx="5757021" cy="7825907"/>
                    </a:xfrm>
                    <a:prstGeom prst="rect">
                      <a:avLst/>
                    </a:prstGeom>
                    <a:ln>
                      <a:noFill/>
                    </a:ln>
                    <a:extLst>
                      <a:ext uri="{53640926-AAD7-44D8-BBD7-CCE9431645EC}">
                        <a14:shadowObscured xmlns:a14="http://schemas.microsoft.com/office/drawing/2010/main"/>
                      </a:ext>
                    </a:extLst>
                  </pic:spPr>
                </pic:pic>
              </a:graphicData>
            </a:graphic>
          </wp:inline>
        </w:drawing>
      </w:r>
      <w:bookmarkStart w:id="8" w:name="_GoBack"/>
      <w:bookmarkEnd w:id="8"/>
    </w:p>
    <w:sectPr w:rsidR="00211F00" w:rsidSect="001051C2">
      <w:headerReference w:type="default" r:id="rId9"/>
      <w:footerReference w:type="even" r:id="rId10"/>
      <w:footerReference w:type="default" r:id="rId11"/>
      <w:type w:val="oddPage"/>
      <w:pgSz w:w="12240" w:h="15840" w:code="1"/>
      <w:pgMar w:top="1259" w:right="130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3F5" w:rsidRDefault="00EA73F5">
      <w:r>
        <w:separator/>
      </w:r>
    </w:p>
  </w:endnote>
  <w:endnote w:type="continuationSeparator" w:id="0">
    <w:p w:rsidR="00EA73F5" w:rsidRDefault="00EA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panose1 w:val="020B0500000000000000"/>
    <w:charset w:val="4D"/>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E5F" w:rsidRDefault="00FE5A38" w:rsidP="000E2310">
    <w:pPr>
      <w:pStyle w:val="a6"/>
      <w:framePr w:wrap="none" w:vAnchor="text" w:hAnchor="margin" w:xAlign="right" w:y="1"/>
      <w:rPr>
        <w:rStyle w:val="ad"/>
      </w:rPr>
    </w:pPr>
    <w:r>
      <w:rPr>
        <w:rStyle w:val="ad"/>
      </w:rPr>
      <w:fldChar w:fldCharType="begin"/>
    </w:r>
    <w:r w:rsidR="005C6E5F">
      <w:rPr>
        <w:rStyle w:val="ad"/>
      </w:rPr>
      <w:instrText xml:space="preserve">PAGE  </w:instrText>
    </w:r>
    <w:r>
      <w:rPr>
        <w:rStyle w:val="ad"/>
      </w:rPr>
      <w:fldChar w:fldCharType="end"/>
    </w:r>
  </w:p>
  <w:p w:rsidR="005C6E5F" w:rsidRDefault="005C6E5F" w:rsidP="00D1575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E5F" w:rsidRDefault="00FE5A38" w:rsidP="000E2310">
    <w:pPr>
      <w:pStyle w:val="a6"/>
      <w:framePr w:wrap="none" w:vAnchor="text" w:hAnchor="margin" w:xAlign="right" w:y="1"/>
      <w:rPr>
        <w:rStyle w:val="ad"/>
      </w:rPr>
    </w:pPr>
    <w:r>
      <w:rPr>
        <w:rStyle w:val="ad"/>
      </w:rPr>
      <w:fldChar w:fldCharType="begin"/>
    </w:r>
    <w:r w:rsidR="005C6E5F">
      <w:rPr>
        <w:rStyle w:val="ad"/>
      </w:rPr>
      <w:instrText xml:space="preserve">PAGE  </w:instrText>
    </w:r>
    <w:r>
      <w:rPr>
        <w:rStyle w:val="ad"/>
      </w:rPr>
      <w:fldChar w:fldCharType="separate"/>
    </w:r>
    <w:r w:rsidR="00835B6D">
      <w:rPr>
        <w:rStyle w:val="ad"/>
        <w:noProof/>
      </w:rPr>
      <w:t>6</w:t>
    </w:r>
    <w:r>
      <w:rPr>
        <w:rStyle w:val="ad"/>
      </w:rPr>
      <w:fldChar w:fldCharType="end"/>
    </w:r>
  </w:p>
  <w:p w:rsidR="005C6E5F" w:rsidRDefault="005C6E5F" w:rsidP="00D1575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3F5" w:rsidRDefault="00EA73F5">
      <w:r>
        <w:separator/>
      </w:r>
    </w:p>
  </w:footnote>
  <w:footnote w:type="continuationSeparator" w:id="0">
    <w:p w:rsidR="00EA73F5" w:rsidRDefault="00EA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E5F" w:rsidRDefault="00013C67">
    <w:pPr>
      <w:pStyle w:val="a5"/>
    </w:pPr>
    <w:r>
      <w:rPr>
        <w:noProof/>
      </w:rPr>
      <w:drawing>
        <wp:inline distT="0" distB="0" distL="0" distR="0">
          <wp:extent cx="590550" cy="247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a:ln>
                    <a:noFill/>
                  </a:ln>
                </pic:spPr>
              </pic:pic>
            </a:graphicData>
          </a:graphic>
        </wp:inline>
      </w:drawing>
    </w:r>
  </w:p>
  <w:p w:rsidR="005C6E5F" w:rsidRPr="00345D5A" w:rsidRDefault="005C6E5F" w:rsidP="00F01228">
    <w:pPr>
      <w:ind w:firstLineChars="49" w:firstLine="103"/>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E2C2D4"/>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1509B"/>
    <w:multiLevelType w:val="hybridMultilevel"/>
    <w:tmpl w:val="375C35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344985"/>
    <w:multiLevelType w:val="hybridMultilevel"/>
    <w:tmpl w:val="9304734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88F65F2"/>
    <w:multiLevelType w:val="multilevel"/>
    <w:tmpl w:val="476455A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Theme="majorEastAsia" w:eastAsiaTheme="majorEastAsia" w:hAnsiTheme="major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D852B1E"/>
    <w:multiLevelType w:val="hybridMultilevel"/>
    <w:tmpl w:val="2022FFB6"/>
    <w:lvl w:ilvl="0" w:tplc="A4DC18EA">
      <w:start w:val="1"/>
      <w:numFmt w:val="japaneseCounting"/>
      <w:lvlText w:val="%1、"/>
      <w:lvlJc w:val="left"/>
      <w:pPr>
        <w:ind w:left="360" w:hanging="360"/>
      </w:pPr>
      <w:rPr>
        <w:rFonts w:ascii="宋体" w:eastAsia="宋体"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25BD0175"/>
    <w:multiLevelType w:val="hybridMultilevel"/>
    <w:tmpl w:val="11AC34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534E02"/>
    <w:multiLevelType w:val="hybridMultilevel"/>
    <w:tmpl w:val="8DDEE3D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E370896"/>
    <w:multiLevelType w:val="hybridMultilevel"/>
    <w:tmpl w:val="1D7A4202"/>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424751D7"/>
    <w:multiLevelType w:val="hybridMultilevel"/>
    <w:tmpl w:val="4A38D6CE"/>
    <w:lvl w:ilvl="0" w:tplc="0409000F">
      <w:start w:val="1"/>
      <w:numFmt w:val="decimal"/>
      <w:lvlText w:val="%1."/>
      <w:lvlJc w:val="left"/>
      <w:pPr>
        <w:ind w:left="360" w:hanging="360"/>
      </w:pPr>
      <w:rPr>
        <w:rFonts w:cs="Times New Roman" w:hint="eastAsia"/>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52A729CF"/>
    <w:multiLevelType w:val="hybridMultilevel"/>
    <w:tmpl w:val="375C35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4E3A6B"/>
    <w:multiLevelType w:val="hybridMultilevel"/>
    <w:tmpl w:val="B6AEA1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C1A76AC"/>
    <w:multiLevelType w:val="hybridMultilevel"/>
    <w:tmpl w:val="D7602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AA5197"/>
    <w:multiLevelType w:val="hybridMultilevel"/>
    <w:tmpl w:val="44C0E27C"/>
    <w:lvl w:ilvl="0" w:tplc="03925AC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1"/>
  </w:num>
  <w:num w:numId="3">
    <w:abstractNumId w:val="1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9"/>
  </w:num>
  <w:num w:numId="9">
    <w:abstractNumId w:val="8"/>
  </w:num>
  <w:num w:numId="10">
    <w:abstractNumId w:val="12"/>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17E8"/>
    <w:rsid w:val="000028D4"/>
    <w:rsid w:val="00004358"/>
    <w:rsid w:val="00012A64"/>
    <w:rsid w:val="00013C67"/>
    <w:rsid w:val="00023670"/>
    <w:rsid w:val="00023F7F"/>
    <w:rsid w:val="00026EE6"/>
    <w:rsid w:val="00031BAE"/>
    <w:rsid w:val="00033A61"/>
    <w:rsid w:val="000350AA"/>
    <w:rsid w:val="0003790D"/>
    <w:rsid w:val="00037DC6"/>
    <w:rsid w:val="00044D4B"/>
    <w:rsid w:val="000502F2"/>
    <w:rsid w:val="00053414"/>
    <w:rsid w:val="00065A44"/>
    <w:rsid w:val="000745E0"/>
    <w:rsid w:val="000771B9"/>
    <w:rsid w:val="000900B4"/>
    <w:rsid w:val="00096C49"/>
    <w:rsid w:val="00097C0E"/>
    <w:rsid w:val="000A1B1D"/>
    <w:rsid w:val="000B1BF1"/>
    <w:rsid w:val="000C5E5D"/>
    <w:rsid w:val="000D0BDF"/>
    <w:rsid w:val="000D40AD"/>
    <w:rsid w:val="000D4A56"/>
    <w:rsid w:val="000D4B36"/>
    <w:rsid w:val="000D773B"/>
    <w:rsid w:val="000D7AB4"/>
    <w:rsid w:val="000E0395"/>
    <w:rsid w:val="000E0ECC"/>
    <w:rsid w:val="000E2310"/>
    <w:rsid w:val="000F17FD"/>
    <w:rsid w:val="000F1E6A"/>
    <w:rsid w:val="000F5A29"/>
    <w:rsid w:val="00100343"/>
    <w:rsid w:val="0010075F"/>
    <w:rsid w:val="001051C2"/>
    <w:rsid w:val="0010543A"/>
    <w:rsid w:val="00121CA0"/>
    <w:rsid w:val="001258E0"/>
    <w:rsid w:val="00127E57"/>
    <w:rsid w:val="00130028"/>
    <w:rsid w:val="001362F8"/>
    <w:rsid w:val="001405CC"/>
    <w:rsid w:val="001408C8"/>
    <w:rsid w:val="001435DE"/>
    <w:rsid w:val="00145098"/>
    <w:rsid w:val="00151FDA"/>
    <w:rsid w:val="001615B6"/>
    <w:rsid w:val="00163FF2"/>
    <w:rsid w:val="001668C4"/>
    <w:rsid w:val="00175500"/>
    <w:rsid w:val="00176930"/>
    <w:rsid w:val="001801D6"/>
    <w:rsid w:val="001815D2"/>
    <w:rsid w:val="0018390C"/>
    <w:rsid w:val="0019230A"/>
    <w:rsid w:val="00193585"/>
    <w:rsid w:val="00194734"/>
    <w:rsid w:val="00197EC8"/>
    <w:rsid w:val="001A1CD6"/>
    <w:rsid w:val="001A415A"/>
    <w:rsid w:val="001B1D30"/>
    <w:rsid w:val="001C17E8"/>
    <w:rsid w:val="001C6255"/>
    <w:rsid w:val="001D0513"/>
    <w:rsid w:val="001D1F72"/>
    <w:rsid w:val="001E01E6"/>
    <w:rsid w:val="001E0F28"/>
    <w:rsid w:val="001E1A17"/>
    <w:rsid w:val="001E4659"/>
    <w:rsid w:val="001E5432"/>
    <w:rsid w:val="001E5552"/>
    <w:rsid w:val="001F07AA"/>
    <w:rsid w:val="001F396C"/>
    <w:rsid w:val="001F400F"/>
    <w:rsid w:val="00203CCD"/>
    <w:rsid w:val="00206BCB"/>
    <w:rsid w:val="00207D5C"/>
    <w:rsid w:val="00211F00"/>
    <w:rsid w:val="00227E67"/>
    <w:rsid w:val="00231F0B"/>
    <w:rsid w:val="0023581A"/>
    <w:rsid w:val="002374B4"/>
    <w:rsid w:val="002432B7"/>
    <w:rsid w:val="002434E0"/>
    <w:rsid w:val="002441EB"/>
    <w:rsid w:val="00245B5D"/>
    <w:rsid w:val="00252CFF"/>
    <w:rsid w:val="0026148C"/>
    <w:rsid w:val="002624AE"/>
    <w:rsid w:val="00263C6F"/>
    <w:rsid w:val="00266FBE"/>
    <w:rsid w:val="00274FA1"/>
    <w:rsid w:val="00275088"/>
    <w:rsid w:val="00281CCC"/>
    <w:rsid w:val="00282CE8"/>
    <w:rsid w:val="002858A0"/>
    <w:rsid w:val="00290C65"/>
    <w:rsid w:val="00291763"/>
    <w:rsid w:val="002A567E"/>
    <w:rsid w:val="002A7C4D"/>
    <w:rsid w:val="002B32E8"/>
    <w:rsid w:val="002B3347"/>
    <w:rsid w:val="002B65A3"/>
    <w:rsid w:val="002C2BC3"/>
    <w:rsid w:val="002D680F"/>
    <w:rsid w:val="002D6ED5"/>
    <w:rsid w:val="002E1474"/>
    <w:rsid w:val="002E528C"/>
    <w:rsid w:val="002F1FDE"/>
    <w:rsid w:val="002F44A8"/>
    <w:rsid w:val="002F6417"/>
    <w:rsid w:val="00303BDC"/>
    <w:rsid w:val="003060A2"/>
    <w:rsid w:val="00307B86"/>
    <w:rsid w:val="00310555"/>
    <w:rsid w:val="003131A4"/>
    <w:rsid w:val="0031540D"/>
    <w:rsid w:val="00322DF8"/>
    <w:rsid w:val="0032330D"/>
    <w:rsid w:val="00324B63"/>
    <w:rsid w:val="00325864"/>
    <w:rsid w:val="0032636B"/>
    <w:rsid w:val="0032787F"/>
    <w:rsid w:val="00331602"/>
    <w:rsid w:val="00334518"/>
    <w:rsid w:val="003368E0"/>
    <w:rsid w:val="00337D40"/>
    <w:rsid w:val="003442A7"/>
    <w:rsid w:val="00345D5A"/>
    <w:rsid w:val="00346C50"/>
    <w:rsid w:val="003475EF"/>
    <w:rsid w:val="00352AF2"/>
    <w:rsid w:val="0036173B"/>
    <w:rsid w:val="00364C72"/>
    <w:rsid w:val="0036538E"/>
    <w:rsid w:val="00366A8C"/>
    <w:rsid w:val="00371F4F"/>
    <w:rsid w:val="00375B1A"/>
    <w:rsid w:val="003765EA"/>
    <w:rsid w:val="00387437"/>
    <w:rsid w:val="003921C0"/>
    <w:rsid w:val="00393AD7"/>
    <w:rsid w:val="003B20CA"/>
    <w:rsid w:val="003C46E7"/>
    <w:rsid w:val="003C4D8C"/>
    <w:rsid w:val="003C5C1A"/>
    <w:rsid w:val="003D35AA"/>
    <w:rsid w:val="003E1A24"/>
    <w:rsid w:val="003F159A"/>
    <w:rsid w:val="003F2398"/>
    <w:rsid w:val="003F23FC"/>
    <w:rsid w:val="003F4FA1"/>
    <w:rsid w:val="003F7B97"/>
    <w:rsid w:val="004045EA"/>
    <w:rsid w:val="00411DB0"/>
    <w:rsid w:val="0041280F"/>
    <w:rsid w:val="00412F57"/>
    <w:rsid w:val="00413978"/>
    <w:rsid w:val="00415454"/>
    <w:rsid w:val="00426576"/>
    <w:rsid w:val="00432E81"/>
    <w:rsid w:val="0043591C"/>
    <w:rsid w:val="00437018"/>
    <w:rsid w:val="004424BD"/>
    <w:rsid w:val="00447245"/>
    <w:rsid w:val="00447E36"/>
    <w:rsid w:val="00450FC1"/>
    <w:rsid w:val="00455182"/>
    <w:rsid w:val="00455F25"/>
    <w:rsid w:val="004716CB"/>
    <w:rsid w:val="00477BB8"/>
    <w:rsid w:val="00477F0C"/>
    <w:rsid w:val="00487A83"/>
    <w:rsid w:val="0049425B"/>
    <w:rsid w:val="00494A45"/>
    <w:rsid w:val="00495D0B"/>
    <w:rsid w:val="004A01A2"/>
    <w:rsid w:val="004A32EE"/>
    <w:rsid w:val="004A3BA1"/>
    <w:rsid w:val="004A7FDC"/>
    <w:rsid w:val="004B0564"/>
    <w:rsid w:val="004B0735"/>
    <w:rsid w:val="004B4F43"/>
    <w:rsid w:val="004D2373"/>
    <w:rsid w:val="004D25AF"/>
    <w:rsid w:val="004D2872"/>
    <w:rsid w:val="004E16AA"/>
    <w:rsid w:val="004E387D"/>
    <w:rsid w:val="004F0303"/>
    <w:rsid w:val="005124A3"/>
    <w:rsid w:val="00523173"/>
    <w:rsid w:val="005302E9"/>
    <w:rsid w:val="005303C9"/>
    <w:rsid w:val="005307C3"/>
    <w:rsid w:val="00531A03"/>
    <w:rsid w:val="00531DF3"/>
    <w:rsid w:val="00532E7E"/>
    <w:rsid w:val="00544405"/>
    <w:rsid w:val="00544B78"/>
    <w:rsid w:val="0054544C"/>
    <w:rsid w:val="005465BD"/>
    <w:rsid w:val="00552093"/>
    <w:rsid w:val="005535CD"/>
    <w:rsid w:val="00560058"/>
    <w:rsid w:val="00560C90"/>
    <w:rsid w:val="00570D5E"/>
    <w:rsid w:val="0058776F"/>
    <w:rsid w:val="00593CE5"/>
    <w:rsid w:val="005A31BE"/>
    <w:rsid w:val="005A6DE2"/>
    <w:rsid w:val="005B027D"/>
    <w:rsid w:val="005B1A8C"/>
    <w:rsid w:val="005B2B4A"/>
    <w:rsid w:val="005B3C09"/>
    <w:rsid w:val="005B3D9C"/>
    <w:rsid w:val="005C03EE"/>
    <w:rsid w:val="005C497F"/>
    <w:rsid w:val="005C6348"/>
    <w:rsid w:val="005C6E5F"/>
    <w:rsid w:val="005C7ACF"/>
    <w:rsid w:val="005D049B"/>
    <w:rsid w:val="005D078A"/>
    <w:rsid w:val="005D40F8"/>
    <w:rsid w:val="005D5A64"/>
    <w:rsid w:val="005E5E3C"/>
    <w:rsid w:val="005F2A1F"/>
    <w:rsid w:val="005F3F3B"/>
    <w:rsid w:val="005F6F6C"/>
    <w:rsid w:val="00603248"/>
    <w:rsid w:val="00605E67"/>
    <w:rsid w:val="006127A7"/>
    <w:rsid w:val="00613E3D"/>
    <w:rsid w:val="0061549B"/>
    <w:rsid w:val="006220B3"/>
    <w:rsid w:val="00627604"/>
    <w:rsid w:val="00636F1B"/>
    <w:rsid w:val="00641960"/>
    <w:rsid w:val="00641E40"/>
    <w:rsid w:val="00647064"/>
    <w:rsid w:val="00650AF0"/>
    <w:rsid w:val="00656709"/>
    <w:rsid w:val="006740C3"/>
    <w:rsid w:val="006775FD"/>
    <w:rsid w:val="00677DF1"/>
    <w:rsid w:val="00680EBE"/>
    <w:rsid w:val="006815DD"/>
    <w:rsid w:val="00681B37"/>
    <w:rsid w:val="00682885"/>
    <w:rsid w:val="00682ABE"/>
    <w:rsid w:val="006837A1"/>
    <w:rsid w:val="00687E14"/>
    <w:rsid w:val="0069259E"/>
    <w:rsid w:val="00695730"/>
    <w:rsid w:val="00695F17"/>
    <w:rsid w:val="006B7AAF"/>
    <w:rsid w:val="006C3338"/>
    <w:rsid w:val="006C3FE4"/>
    <w:rsid w:val="006C5BFD"/>
    <w:rsid w:val="006D22F8"/>
    <w:rsid w:val="006D76CB"/>
    <w:rsid w:val="006E0451"/>
    <w:rsid w:val="006E2C86"/>
    <w:rsid w:val="006F0734"/>
    <w:rsid w:val="006F57AA"/>
    <w:rsid w:val="006F7B10"/>
    <w:rsid w:val="00700967"/>
    <w:rsid w:val="00700C88"/>
    <w:rsid w:val="00702227"/>
    <w:rsid w:val="007057F0"/>
    <w:rsid w:val="007105FA"/>
    <w:rsid w:val="00711108"/>
    <w:rsid w:val="007170AD"/>
    <w:rsid w:val="007213F1"/>
    <w:rsid w:val="00726426"/>
    <w:rsid w:val="00727186"/>
    <w:rsid w:val="00731A18"/>
    <w:rsid w:val="007330E5"/>
    <w:rsid w:val="00741942"/>
    <w:rsid w:val="0074329A"/>
    <w:rsid w:val="00745922"/>
    <w:rsid w:val="007472DD"/>
    <w:rsid w:val="00753F70"/>
    <w:rsid w:val="007547C2"/>
    <w:rsid w:val="00755AD8"/>
    <w:rsid w:val="00756E08"/>
    <w:rsid w:val="007629BD"/>
    <w:rsid w:val="00763D5D"/>
    <w:rsid w:val="00766F07"/>
    <w:rsid w:val="00770C93"/>
    <w:rsid w:val="00792A05"/>
    <w:rsid w:val="00793C21"/>
    <w:rsid w:val="007A0016"/>
    <w:rsid w:val="007A46A5"/>
    <w:rsid w:val="007A53BD"/>
    <w:rsid w:val="007A643A"/>
    <w:rsid w:val="007B424C"/>
    <w:rsid w:val="007B575D"/>
    <w:rsid w:val="007B6195"/>
    <w:rsid w:val="007B649C"/>
    <w:rsid w:val="007B6B4A"/>
    <w:rsid w:val="007C25B8"/>
    <w:rsid w:val="007C5A32"/>
    <w:rsid w:val="007C785B"/>
    <w:rsid w:val="007D7B15"/>
    <w:rsid w:val="007E33A3"/>
    <w:rsid w:val="007E40F1"/>
    <w:rsid w:val="007F7B54"/>
    <w:rsid w:val="00801A65"/>
    <w:rsid w:val="00804C52"/>
    <w:rsid w:val="00810DA1"/>
    <w:rsid w:val="00813080"/>
    <w:rsid w:val="00815394"/>
    <w:rsid w:val="00827016"/>
    <w:rsid w:val="008333BB"/>
    <w:rsid w:val="00835B6D"/>
    <w:rsid w:val="00836841"/>
    <w:rsid w:val="008437F5"/>
    <w:rsid w:val="00844AC2"/>
    <w:rsid w:val="008602D5"/>
    <w:rsid w:val="0086452C"/>
    <w:rsid w:val="00866C02"/>
    <w:rsid w:val="00874027"/>
    <w:rsid w:val="00877099"/>
    <w:rsid w:val="00881365"/>
    <w:rsid w:val="008871BC"/>
    <w:rsid w:val="00891360"/>
    <w:rsid w:val="008924F4"/>
    <w:rsid w:val="008A1BE2"/>
    <w:rsid w:val="008B0283"/>
    <w:rsid w:val="008B567D"/>
    <w:rsid w:val="008B5E16"/>
    <w:rsid w:val="008C006F"/>
    <w:rsid w:val="008C4736"/>
    <w:rsid w:val="008C6BF0"/>
    <w:rsid w:val="008C78D7"/>
    <w:rsid w:val="008D2189"/>
    <w:rsid w:val="008D52E5"/>
    <w:rsid w:val="008D5413"/>
    <w:rsid w:val="008D6873"/>
    <w:rsid w:val="008D7D11"/>
    <w:rsid w:val="008E0A53"/>
    <w:rsid w:val="008E5458"/>
    <w:rsid w:val="008F2956"/>
    <w:rsid w:val="008F3A99"/>
    <w:rsid w:val="00902C07"/>
    <w:rsid w:val="00905B96"/>
    <w:rsid w:val="00915683"/>
    <w:rsid w:val="00927D01"/>
    <w:rsid w:val="00933FDF"/>
    <w:rsid w:val="009351D5"/>
    <w:rsid w:val="00936260"/>
    <w:rsid w:val="00941478"/>
    <w:rsid w:val="0095023C"/>
    <w:rsid w:val="009528C5"/>
    <w:rsid w:val="00956291"/>
    <w:rsid w:val="0095785E"/>
    <w:rsid w:val="00957EF5"/>
    <w:rsid w:val="009626EE"/>
    <w:rsid w:val="00964513"/>
    <w:rsid w:val="009669BA"/>
    <w:rsid w:val="0097475A"/>
    <w:rsid w:val="00984B2C"/>
    <w:rsid w:val="009925B9"/>
    <w:rsid w:val="00995720"/>
    <w:rsid w:val="009A1B6D"/>
    <w:rsid w:val="009A4825"/>
    <w:rsid w:val="009A5CA1"/>
    <w:rsid w:val="009A5DF5"/>
    <w:rsid w:val="009B1913"/>
    <w:rsid w:val="009B4962"/>
    <w:rsid w:val="009B5B58"/>
    <w:rsid w:val="009B6183"/>
    <w:rsid w:val="009C09D2"/>
    <w:rsid w:val="009C0B04"/>
    <w:rsid w:val="009C1E87"/>
    <w:rsid w:val="009C54BB"/>
    <w:rsid w:val="009C59F3"/>
    <w:rsid w:val="009D4231"/>
    <w:rsid w:val="009D59A6"/>
    <w:rsid w:val="009E3ADC"/>
    <w:rsid w:val="009F20B1"/>
    <w:rsid w:val="009F55D4"/>
    <w:rsid w:val="009F651F"/>
    <w:rsid w:val="00A02D0E"/>
    <w:rsid w:val="00A0650E"/>
    <w:rsid w:val="00A10B8D"/>
    <w:rsid w:val="00A126E0"/>
    <w:rsid w:val="00A149C6"/>
    <w:rsid w:val="00A153A1"/>
    <w:rsid w:val="00A201C5"/>
    <w:rsid w:val="00A21230"/>
    <w:rsid w:val="00A2486C"/>
    <w:rsid w:val="00A33303"/>
    <w:rsid w:val="00A36781"/>
    <w:rsid w:val="00A4020C"/>
    <w:rsid w:val="00A4373B"/>
    <w:rsid w:val="00A442C2"/>
    <w:rsid w:val="00A45797"/>
    <w:rsid w:val="00A505F4"/>
    <w:rsid w:val="00A57568"/>
    <w:rsid w:val="00A63F0F"/>
    <w:rsid w:val="00A86C9B"/>
    <w:rsid w:val="00A879F4"/>
    <w:rsid w:val="00A902A6"/>
    <w:rsid w:val="00A90DAE"/>
    <w:rsid w:val="00A969DA"/>
    <w:rsid w:val="00AA01DC"/>
    <w:rsid w:val="00AA1CDB"/>
    <w:rsid w:val="00AA509C"/>
    <w:rsid w:val="00AA5B2D"/>
    <w:rsid w:val="00AA6005"/>
    <w:rsid w:val="00AA7440"/>
    <w:rsid w:val="00AB4E6C"/>
    <w:rsid w:val="00AC1988"/>
    <w:rsid w:val="00AC1E23"/>
    <w:rsid w:val="00AC5AEF"/>
    <w:rsid w:val="00AD05BB"/>
    <w:rsid w:val="00AD096C"/>
    <w:rsid w:val="00AD3347"/>
    <w:rsid w:val="00AD7D5D"/>
    <w:rsid w:val="00AE6083"/>
    <w:rsid w:val="00AF29EE"/>
    <w:rsid w:val="00AF39EB"/>
    <w:rsid w:val="00AF5023"/>
    <w:rsid w:val="00B01BD1"/>
    <w:rsid w:val="00B1013E"/>
    <w:rsid w:val="00B15D51"/>
    <w:rsid w:val="00B15E7D"/>
    <w:rsid w:val="00B1739B"/>
    <w:rsid w:val="00B2304A"/>
    <w:rsid w:val="00B2564B"/>
    <w:rsid w:val="00B30514"/>
    <w:rsid w:val="00B36CAF"/>
    <w:rsid w:val="00B40F00"/>
    <w:rsid w:val="00B41E58"/>
    <w:rsid w:val="00B5125E"/>
    <w:rsid w:val="00B53AC9"/>
    <w:rsid w:val="00B5720A"/>
    <w:rsid w:val="00B63A5E"/>
    <w:rsid w:val="00B63BD4"/>
    <w:rsid w:val="00B65A62"/>
    <w:rsid w:val="00B65E6C"/>
    <w:rsid w:val="00B65F1F"/>
    <w:rsid w:val="00B67091"/>
    <w:rsid w:val="00B757C9"/>
    <w:rsid w:val="00B774D0"/>
    <w:rsid w:val="00B86059"/>
    <w:rsid w:val="00B9206D"/>
    <w:rsid w:val="00BB3D07"/>
    <w:rsid w:val="00BB69B3"/>
    <w:rsid w:val="00BC4171"/>
    <w:rsid w:val="00BD206B"/>
    <w:rsid w:val="00BD2C87"/>
    <w:rsid w:val="00BE0348"/>
    <w:rsid w:val="00BE4609"/>
    <w:rsid w:val="00BE492C"/>
    <w:rsid w:val="00BE4FD6"/>
    <w:rsid w:val="00BE504E"/>
    <w:rsid w:val="00BE55B8"/>
    <w:rsid w:val="00BE6C95"/>
    <w:rsid w:val="00BF7A2D"/>
    <w:rsid w:val="00C00B5F"/>
    <w:rsid w:val="00C02CB4"/>
    <w:rsid w:val="00C05EA7"/>
    <w:rsid w:val="00C2540A"/>
    <w:rsid w:val="00C2786A"/>
    <w:rsid w:val="00C324CE"/>
    <w:rsid w:val="00C33201"/>
    <w:rsid w:val="00C40E20"/>
    <w:rsid w:val="00C41C05"/>
    <w:rsid w:val="00C51787"/>
    <w:rsid w:val="00C554C2"/>
    <w:rsid w:val="00C577F8"/>
    <w:rsid w:val="00C61C93"/>
    <w:rsid w:val="00C64E95"/>
    <w:rsid w:val="00C66F5A"/>
    <w:rsid w:val="00C746F4"/>
    <w:rsid w:val="00C80A11"/>
    <w:rsid w:val="00C83857"/>
    <w:rsid w:val="00C84ADC"/>
    <w:rsid w:val="00C8512B"/>
    <w:rsid w:val="00C90911"/>
    <w:rsid w:val="00C9193F"/>
    <w:rsid w:val="00CA10FD"/>
    <w:rsid w:val="00CA2354"/>
    <w:rsid w:val="00CA30F0"/>
    <w:rsid w:val="00CB049A"/>
    <w:rsid w:val="00CB4C50"/>
    <w:rsid w:val="00CB6588"/>
    <w:rsid w:val="00CC1733"/>
    <w:rsid w:val="00CC19A4"/>
    <w:rsid w:val="00CC207E"/>
    <w:rsid w:val="00CC409C"/>
    <w:rsid w:val="00CD0216"/>
    <w:rsid w:val="00CD2168"/>
    <w:rsid w:val="00CE2388"/>
    <w:rsid w:val="00CE25F8"/>
    <w:rsid w:val="00CE4D3F"/>
    <w:rsid w:val="00CE51AA"/>
    <w:rsid w:val="00CE5743"/>
    <w:rsid w:val="00CF3A8E"/>
    <w:rsid w:val="00D06EDA"/>
    <w:rsid w:val="00D11FB5"/>
    <w:rsid w:val="00D1575F"/>
    <w:rsid w:val="00D16131"/>
    <w:rsid w:val="00D21181"/>
    <w:rsid w:val="00D21E77"/>
    <w:rsid w:val="00D37B09"/>
    <w:rsid w:val="00D53846"/>
    <w:rsid w:val="00D55720"/>
    <w:rsid w:val="00D601A2"/>
    <w:rsid w:val="00D601C3"/>
    <w:rsid w:val="00D6568F"/>
    <w:rsid w:val="00D74101"/>
    <w:rsid w:val="00D965A6"/>
    <w:rsid w:val="00DA0E76"/>
    <w:rsid w:val="00DA2104"/>
    <w:rsid w:val="00DA2226"/>
    <w:rsid w:val="00DA6B8D"/>
    <w:rsid w:val="00DA75C9"/>
    <w:rsid w:val="00DB239B"/>
    <w:rsid w:val="00DB7FB4"/>
    <w:rsid w:val="00DC114B"/>
    <w:rsid w:val="00DC1669"/>
    <w:rsid w:val="00DC301A"/>
    <w:rsid w:val="00DC4FD8"/>
    <w:rsid w:val="00DC7AC0"/>
    <w:rsid w:val="00DD3105"/>
    <w:rsid w:val="00DD38C5"/>
    <w:rsid w:val="00DD4BB5"/>
    <w:rsid w:val="00DD5B6D"/>
    <w:rsid w:val="00DD7C15"/>
    <w:rsid w:val="00DD7E96"/>
    <w:rsid w:val="00DE042B"/>
    <w:rsid w:val="00DE3F07"/>
    <w:rsid w:val="00DE4C55"/>
    <w:rsid w:val="00DF63F3"/>
    <w:rsid w:val="00E019BD"/>
    <w:rsid w:val="00E021DB"/>
    <w:rsid w:val="00E026A4"/>
    <w:rsid w:val="00E04E54"/>
    <w:rsid w:val="00E068EC"/>
    <w:rsid w:val="00E24385"/>
    <w:rsid w:val="00E24BA5"/>
    <w:rsid w:val="00E30113"/>
    <w:rsid w:val="00E30FB3"/>
    <w:rsid w:val="00E34231"/>
    <w:rsid w:val="00E44A2B"/>
    <w:rsid w:val="00E44BC9"/>
    <w:rsid w:val="00E5275D"/>
    <w:rsid w:val="00E56F73"/>
    <w:rsid w:val="00E57205"/>
    <w:rsid w:val="00E576B2"/>
    <w:rsid w:val="00E57F5F"/>
    <w:rsid w:val="00E63EFE"/>
    <w:rsid w:val="00E650FF"/>
    <w:rsid w:val="00E7185A"/>
    <w:rsid w:val="00E73A74"/>
    <w:rsid w:val="00E74514"/>
    <w:rsid w:val="00E75490"/>
    <w:rsid w:val="00E90283"/>
    <w:rsid w:val="00E90375"/>
    <w:rsid w:val="00E94903"/>
    <w:rsid w:val="00EA73F5"/>
    <w:rsid w:val="00EB0479"/>
    <w:rsid w:val="00EB6415"/>
    <w:rsid w:val="00EB708D"/>
    <w:rsid w:val="00EC0BDE"/>
    <w:rsid w:val="00EC1DD8"/>
    <w:rsid w:val="00EC581D"/>
    <w:rsid w:val="00ED0CCE"/>
    <w:rsid w:val="00ED0E2C"/>
    <w:rsid w:val="00ED23B1"/>
    <w:rsid w:val="00ED293C"/>
    <w:rsid w:val="00EE166D"/>
    <w:rsid w:val="00EE1FBB"/>
    <w:rsid w:val="00EE224D"/>
    <w:rsid w:val="00EF1992"/>
    <w:rsid w:val="00EF36C5"/>
    <w:rsid w:val="00EF7453"/>
    <w:rsid w:val="00F01228"/>
    <w:rsid w:val="00F01DFE"/>
    <w:rsid w:val="00F032E9"/>
    <w:rsid w:val="00F04721"/>
    <w:rsid w:val="00F1515C"/>
    <w:rsid w:val="00F15B84"/>
    <w:rsid w:val="00F1617D"/>
    <w:rsid w:val="00F23C29"/>
    <w:rsid w:val="00F3141A"/>
    <w:rsid w:val="00F3261F"/>
    <w:rsid w:val="00F35DCD"/>
    <w:rsid w:val="00F46BD8"/>
    <w:rsid w:val="00F56925"/>
    <w:rsid w:val="00F64155"/>
    <w:rsid w:val="00F64DF2"/>
    <w:rsid w:val="00F6576E"/>
    <w:rsid w:val="00F6722A"/>
    <w:rsid w:val="00F730D9"/>
    <w:rsid w:val="00F73B67"/>
    <w:rsid w:val="00F74951"/>
    <w:rsid w:val="00F77655"/>
    <w:rsid w:val="00F82BE8"/>
    <w:rsid w:val="00F85F0E"/>
    <w:rsid w:val="00F87CD8"/>
    <w:rsid w:val="00F9113A"/>
    <w:rsid w:val="00F935BF"/>
    <w:rsid w:val="00F9581B"/>
    <w:rsid w:val="00FA058A"/>
    <w:rsid w:val="00FA3CCF"/>
    <w:rsid w:val="00FA6E32"/>
    <w:rsid w:val="00FB1E05"/>
    <w:rsid w:val="00FB2400"/>
    <w:rsid w:val="00FB2A0B"/>
    <w:rsid w:val="00FC16C4"/>
    <w:rsid w:val="00FC4D5C"/>
    <w:rsid w:val="00FC5156"/>
    <w:rsid w:val="00FC7CE7"/>
    <w:rsid w:val="00FD2FC7"/>
    <w:rsid w:val="00FD6B9B"/>
    <w:rsid w:val="00FD7C4F"/>
    <w:rsid w:val="00FE56B9"/>
    <w:rsid w:val="00FE5A38"/>
    <w:rsid w:val="00FF381B"/>
    <w:rsid w:val="00FF3AA0"/>
    <w:rsid w:val="00FF6D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A491DE-79CC-4D90-B12D-E5D23841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D01"/>
    <w:rPr>
      <w:sz w:val="24"/>
      <w:szCs w:val="24"/>
    </w:rPr>
  </w:style>
  <w:style w:type="paragraph" w:styleId="1">
    <w:name w:val="heading 1"/>
    <w:aliases w:val="H1,H11,H12,H13,H14,H15,H16,h1,heading 1,(Alt+1),(Alt+1)1,(Alt+1)2,(Alt+1)3,(Alt+1)4,(Alt+1)5,(Alt+1)6,(Alt+1)7,(Alt+1)8,(Alt+1)9,(Alt+1)10,(Alt+1)11,(Alt+1)21,(Alt+1)31,(Alt+1)41,(Alt+1)51,(Alt+1)61,(Alt+1)71,Level 1 Topic Heading,Part,section"/>
    <w:basedOn w:val="a"/>
    <w:next w:val="a"/>
    <w:link w:val="1Char"/>
    <w:uiPriority w:val="99"/>
    <w:qFormat/>
    <w:locked/>
    <w:rsid w:val="003F7B97"/>
    <w:pPr>
      <w:pageBreakBefore/>
      <w:snapToGrid w:val="0"/>
      <w:spacing w:before="720" w:afterLines="50" w:line="160" w:lineRule="atLeast"/>
      <w:ind w:right="1080"/>
      <w:outlineLvl w:val="0"/>
    </w:pPr>
    <w:rPr>
      <w:kern w:val="2"/>
      <w:sz w:val="44"/>
      <w:szCs w:val="21"/>
    </w:rPr>
  </w:style>
  <w:style w:type="paragraph" w:styleId="2">
    <w:name w:val="heading 2"/>
    <w:aliases w:val="H2,h2,heading 2,(Alt+2),(Alt+2)1,(Alt+2)2,2,Header 2,Header2,H2-Heading 2,l2,22,heading2,Heading 2 Hidden,L2,dd heading 2,dh2,sub-sect,A.B.C.,Heading Two,headi,h21,h22,21,Attribute Heading 2,Subhead A,H21,H22,H23,H211,H221,Level 2,Level 2 Head"/>
    <w:basedOn w:val="a"/>
    <w:next w:val="a"/>
    <w:link w:val="2Char"/>
    <w:qFormat/>
    <w:locked/>
    <w:rsid w:val="003F7B97"/>
    <w:pPr>
      <w:keepNext/>
      <w:tabs>
        <w:tab w:val="left" w:pos="357"/>
        <w:tab w:val="num" w:pos="576"/>
      </w:tabs>
      <w:snapToGrid w:val="0"/>
      <w:spacing w:before="540" w:afterLines="50" w:line="160" w:lineRule="atLeast"/>
      <w:ind w:left="576" w:right="360" w:hanging="576"/>
      <w:outlineLvl w:val="1"/>
    </w:pPr>
    <w:rPr>
      <w:b/>
      <w:caps/>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27D01"/>
    <w:pPr>
      <w:ind w:firstLine="612"/>
      <w:jc w:val="center"/>
    </w:pPr>
    <w:rPr>
      <w:rFonts w:ascii="宋体" w:hAnsi="宋体"/>
      <w:sz w:val="20"/>
    </w:rPr>
  </w:style>
  <w:style w:type="character" w:customStyle="1" w:styleId="Char">
    <w:name w:val="正文文本缩进 Char"/>
    <w:link w:val="a3"/>
    <w:uiPriority w:val="99"/>
    <w:semiHidden/>
    <w:locked/>
    <w:rsid w:val="00E56F73"/>
    <w:rPr>
      <w:rFonts w:cs="Times New Roman"/>
      <w:kern w:val="0"/>
      <w:sz w:val="24"/>
      <w:szCs w:val="24"/>
    </w:rPr>
  </w:style>
  <w:style w:type="paragraph" w:styleId="a4">
    <w:name w:val="Body Text"/>
    <w:basedOn w:val="a"/>
    <w:link w:val="Char0"/>
    <w:uiPriority w:val="99"/>
    <w:rsid w:val="00927D01"/>
    <w:rPr>
      <w:rFonts w:ascii="宋体" w:hAnsi="宋体"/>
      <w:sz w:val="22"/>
    </w:rPr>
  </w:style>
  <w:style w:type="character" w:customStyle="1" w:styleId="Char0">
    <w:name w:val="正文文本 Char"/>
    <w:link w:val="a4"/>
    <w:uiPriority w:val="99"/>
    <w:semiHidden/>
    <w:locked/>
    <w:rsid w:val="00E56F73"/>
    <w:rPr>
      <w:rFonts w:cs="Times New Roman"/>
      <w:kern w:val="0"/>
      <w:sz w:val="24"/>
      <w:szCs w:val="24"/>
    </w:rPr>
  </w:style>
  <w:style w:type="paragraph" w:styleId="a5">
    <w:name w:val="header"/>
    <w:basedOn w:val="a"/>
    <w:link w:val="Char1"/>
    <w:uiPriority w:val="99"/>
    <w:rsid w:val="00927D01"/>
    <w:pPr>
      <w:tabs>
        <w:tab w:val="center" w:pos="4320"/>
        <w:tab w:val="right" w:pos="8640"/>
      </w:tabs>
    </w:pPr>
  </w:style>
  <w:style w:type="character" w:customStyle="1" w:styleId="Char1">
    <w:name w:val="页眉 Char"/>
    <w:link w:val="a5"/>
    <w:uiPriority w:val="99"/>
    <w:locked/>
    <w:rsid w:val="00413978"/>
    <w:rPr>
      <w:rFonts w:cs="Times New Roman"/>
      <w:sz w:val="24"/>
      <w:szCs w:val="24"/>
    </w:rPr>
  </w:style>
  <w:style w:type="paragraph" w:styleId="a6">
    <w:name w:val="footer"/>
    <w:basedOn w:val="a"/>
    <w:link w:val="Char2"/>
    <w:uiPriority w:val="99"/>
    <w:rsid w:val="00927D01"/>
    <w:pPr>
      <w:tabs>
        <w:tab w:val="center" w:pos="4320"/>
        <w:tab w:val="right" w:pos="8640"/>
      </w:tabs>
    </w:pPr>
  </w:style>
  <w:style w:type="character" w:customStyle="1" w:styleId="Char2">
    <w:name w:val="页脚 Char"/>
    <w:link w:val="a6"/>
    <w:uiPriority w:val="99"/>
    <w:semiHidden/>
    <w:locked/>
    <w:rsid w:val="00E56F73"/>
    <w:rPr>
      <w:rFonts w:cs="Times New Roman"/>
      <w:kern w:val="0"/>
      <w:sz w:val="18"/>
      <w:szCs w:val="18"/>
    </w:rPr>
  </w:style>
  <w:style w:type="paragraph" w:styleId="20">
    <w:name w:val="Body Text Indent 2"/>
    <w:basedOn w:val="a"/>
    <w:link w:val="2Char0"/>
    <w:uiPriority w:val="99"/>
    <w:rsid w:val="00927D01"/>
    <w:pPr>
      <w:ind w:left="-431"/>
    </w:pPr>
    <w:rPr>
      <w:sz w:val="18"/>
    </w:rPr>
  </w:style>
  <w:style w:type="character" w:customStyle="1" w:styleId="2Char0">
    <w:name w:val="正文文本缩进 2 Char"/>
    <w:link w:val="20"/>
    <w:uiPriority w:val="99"/>
    <w:semiHidden/>
    <w:locked/>
    <w:rsid w:val="00E56F73"/>
    <w:rPr>
      <w:rFonts w:cs="Times New Roman"/>
      <w:kern w:val="0"/>
      <w:sz w:val="24"/>
      <w:szCs w:val="24"/>
    </w:rPr>
  </w:style>
  <w:style w:type="character" w:styleId="a7">
    <w:name w:val="annotation reference"/>
    <w:uiPriority w:val="99"/>
    <w:semiHidden/>
    <w:rsid w:val="00927D01"/>
    <w:rPr>
      <w:rFonts w:cs="Times New Roman"/>
      <w:sz w:val="16"/>
    </w:rPr>
  </w:style>
  <w:style w:type="paragraph" w:styleId="a8">
    <w:name w:val="annotation text"/>
    <w:basedOn w:val="a"/>
    <w:link w:val="Char3"/>
    <w:uiPriority w:val="99"/>
    <w:semiHidden/>
    <w:rsid w:val="00927D01"/>
    <w:rPr>
      <w:sz w:val="20"/>
      <w:szCs w:val="20"/>
    </w:rPr>
  </w:style>
  <w:style w:type="character" w:customStyle="1" w:styleId="Char3">
    <w:name w:val="批注文字 Char"/>
    <w:link w:val="a8"/>
    <w:uiPriority w:val="99"/>
    <w:semiHidden/>
    <w:locked/>
    <w:rsid w:val="006815DD"/>
    <w:rPr>
      <w:rFonts w:cs="Times New Roman"/>
    </w:rPr>
  </w:style>
  <w:style w:type="paragraph" w:customStyle="1" w:styleId="font0">
    <w:name w:val="font0"/>
    <w:basedOn w:val="a"/>
    <w:uiPriority w:val="99"/>
    <w:rsid w:val="00927D01"/>
    <w:pPr>
      <w:spacing w:before="100" w:beforeAutospacing="1" w:after="100" w:afterAutospacing="1"/>
    </w:pPr>
    <w:rPr>
      <w:rFonts w:ascii="MS Sans Serif" w:hAnsi="MS Sans Serif" w:cs="Arial Unicode MS"/>
      <w:sz w:val="20"/>
      <w:szCs w:val="20"/>
    </w:rPr>
  </w:style>
  <w:style w:type="paragraph" w:customStyle="1" w:styleId="font5">
    <w:name w:val="font5"/>
    <w:basedOn w:val="a"/>
    <w:uiPriority w:val="99"/>
    <w:rsid w:val="00927D01"/>
    <w:pPr>
      <w:spacing w:before="100" w:beforeAutospacing="1" w:after="100" w:afterAutospacing="1"/>
    </w:pPr>
    <w:rPr>
      <w:rFonts w:ascii="宋体" w:hAnsi="宋体" w:cs="Arial Unicode MS"/>
      <w:sz w:val="18"/>
      <w:szCs w:val="18"/>
    </w:rPr>
  </w:style>
  <w:style w:type="paragraph" w:customStyle="1" w:styleId="font6">
    <w:name w:val="font6"/>
    <w:basedOn w:val="a"/>
    <w:uiPriority w:val="99"/>
    <w:rsid w:val="00927D01"/>
    <w:pPr>
      <w:spacing w:before="100" w:beforeAutospacing="1" w:after="100" w:afterAutospacing="1"/>
    </w:pPr>
    <w:rPr>
      <w:rFonts w:ascii="宋体" w:hAnsi="宋体" w:cs="Arial Unicode MS"/>
      <w:b/>
      <w:bCs/>
      <w:sz w:val="18"/>
      <w:szCs w:val="18"/>
    </w:rPr>
  </w:style>
  <w:style w:type="paragraph" w:customStyle="1" w:styleId="font7">
    <w:name w:val="font7"/>
    <w:basedOn w:val="a"/>
    <w:uiPriority w:val="99"/>
    <w:rsid w:val="00927D01"/>
    <w:pPr>
      <w:spacing w:before="100" w:beforeAutospacing="1" w:after="100" w:afterAutospacing="1"/>
    </w:pPr>
    <w:rPr>
      <w:rFonts w:ascii="Arial" w:hAnsi="Arial" w:cs="Arial"/>
      <w:b/>
      <w:bCs/>
      <w:sz w:val="18"/>
      <w:szCs w:val="18"/>
    </w:rPr>
  </w:style>
  <w:style w:type="paragraph" w:customStyle="1" w:styleId="font8">
    <w:name w:val="font8"/>
    <w:basedOn w:val="a"/>
    <w:uiPriority w:val="99"/>
    <w:rsid w:val="00927D01"/>
    <w:pPr>
      <w:spacing w:before="100" w:beforeAutospacing="1" w:after="100" w:afterAutospacing="1"/>
    </w:pPr>
    <w:rPr>
      <w:b/>
      <w:bCs/>
      <w:sz w:val="18"/>
      <w:szCs w:val="18"/>
    </w:rPr>
  </w:style>
  <w:style w:type="paragraph" w:customStyle="1" w:styleId="font9">
    <w:name w:val="font9"/>
    <w:basedOn w:val="a"/>
    <w:uiPriority w:val="99"/>
    <w:rsid w:val="00927D01"/>
    <w:pPr>
      <w:spacing w:before="100" w:beforeAutospacing="1" w:after="100" w:afterAutospacing="1"/>
    </w:pPr>
    <w:rPr>
      <w:rFonts w:ascii="宋体" w:hAnsi="宋体" w:cs="Arial Unicode MS"/>
      <w:sz w:val="20"/>
      <w:szCs w:val="20"/>
    </w:rPr>
  </w:style>
  <w:style w:type="paragraph" w:customStyle="1" w:styleId="font10">
    <w:name w:val="font10"/>
    <w:basedOn w:val="a"/>
    <w:uiPriority w:val="99"/>
    <w:rsid w:val="00927D01"/>
    <w:pPr>
      <w:spacing w:before="100" w:beforeAutospacing="1" w:after="100" w:afterAutospacing="1"/>
    </w:pPr>
    <w:rPr>
      <w:sz w:val="20"/>
      <w:szCs w:val="20"/>
    </w:rPr>
  </w:style>
  <w:style w:type="paragraph" w:customStyle="1" w:styleId="font11">
    <w:name w:val="font11"/>
    <w:basedOn w:val="a"/>
    <w:uiPriority w:val="99"/>
    <w:rsid w:val="00927D01"/>
    <w:pPr>
      <w:spacing w:before="100" w:beforeAutospacing="1" w:after="100" w:afterAutospacing="1"/>
    </w:pPr>
    <w:rPr>
      <w:rFonts w:ascii="Arial" w:hAnsi="Arial" w:cs="Arial"/>
      <w:sz w:val="40"/>
      <w:szCs w:val="40"/>
    </w:rPr>
  </w:style>
  <w:style w:type="paragraph" w:customStyle="1" w:styleId="xl29">
    <w:name w:val="xl29"/>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b/>
      <w:bCs/>
      <w:sz w:val="18"/>
      <w:szCs w:val="18"/>
    </w:rPr>
  </w:style>
  <w:style w:type="paragraph" w:customStyle="1" w:styleId="xl30">
    <w:name w:val="xl30"/>
    <w:basedOn w:val="a"/>
    <w:uiPriority w:val="99"/>
    <w:rsid w:val="00927D01"/>
    <w:pPr>
      <w:spacing w:before="100" w:beforeAutospacing="1" w:after="100" w:afterAutospacing="1"/>
    </w:pPr>
    <w:rPr>
      <w:rFonts w:ascii="Arial" w:hAnsi="Arial" w:cs="Arial"/>
      <w:sz w:val="18"/>
      <w:szCs w:val="18"/>
    </w:rPr>
  </w:style>
  <w:style w:type="paragraph" w:customStyle="1" w:styleId="xl31">
    <w:name w:val="xl31"/>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b/>
      <w:bCs/>
      <w:sz w:val="18"/>
      <w:szCs w:val="18"/>
    </w:rPr>
  </w:style>
  <w:style w:type="paragraph" w:customStyle="1" w:styleId="xl32">
    <w:name w:val="xl32"/>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b/>
      <w:bCs/>
      <w:sz w:val="18"/>
      <w:szCs w:val="18"/>
    </w:rPr>
  </w:style>
  <w:style w:type="paragraph" w:customStyle="1" w:styleId="xl33">
    <w:name w:val="xl33"/>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b/>
      <w:bCs/>
      <w:sz w:val="18"/>
      <w:szCs w:val="18"/>
    </w:rPr>
  </w:style>
  <w:style w:type="paragraph" w:customStyle="1" w:styleId="xl34">
    <w:name w:val="xl34"/>
    <w:basedOn w:val="a"/>
    <w:uiPriority w:val="99"/>
    <w:rsid w:val="00927D0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5">
    <w:name w:val="xl35"/>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6">
    <w:name w:val="xl36"/>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9">
    <w:name w:val="xl39"/>
    <w:basedOn w:val="a"/>
    <w:uiPriority w:val="99"/>
    <w:rsid w:val="00927D01"/>
    <w:pPr>
      <w:spacing w:before="100" w:beforeAutospacing="1" w:after="100" w:afterAutospacing="1"/>
      <w:jc w:val="right"/>
    </w:pPr>
    <w:rPr>
      <w:rFonts w:ascii="宋体" w:hAnsi="宋体" w:cs="Arial Unicode MS"/>
      <w:b/>
      <w:bCs/>
      <w:sz w:val="18"/>
      <w:szCs w:val="18"/>
    </w:rPr>
  </w:style>
  <w:style w:type="paragraph" w:customStyle="1" w:styleId="xl40">
    <w:name w:val="xl40"/>
    <w:basedOn w:val="a"/>
    <w:uiPriority w:val="99"/>
    <w:rsid w:val="00927D01"/>
    <w:pPr>
      <w:spacing w:before="100" w:beforeAutospacing="1" w:after="100" w:afterAutospacing="1"/>
    </w:pPr>
    <w:rPr>
      <w:rFonts w:ascii="Arial" w:hAnsi="Arial" w:cs="Arial"/>
      <w:sz w:val="18"/>
      <w:szCs w:val="18"/>
    </w:rPr>
  </w:style>
  <w:style w:type="paragraph" w:customStyle="1" w:styleId="xl41">
    <w:name w:val="xl41"/>
    <w:basedOn w:val="a"/>
    <w:uiPriority w:val="99"/>
    <w:rsid w:val="00927D01"/>
    <w:pPr>
      <w:spacing w:before="100" w:beforeAutospacing="1" w:after="100" w:afterAutospacing="1"/>
      <w:jc w:val="center"/>
    </w:pPr>
    <w:rPr>
      <w:rFonts w:ascii="Arial" w:hAnsi="Arial" w:cs="Arial"/>
      <w:sz w:val="18"/>
      <w:szCs w:val="18"/>
    </w:rPr>
  </w:style>
  <w:style w:type="paragraph" w:customStyle="1" w:styleId="xl42">
    <w:name w:val="xl42"/>
    <w:basedOn w:val="a"/>
    <w:uiPriority w:val="99"/>
    <w:rsid w:val="00927D01"/>
    <w:pPr>
      <w:spacing w:before="100" w:beforeAutospacing="1" w:after="100" w:afterAutospacing="1"/>
      <w:jc w:val="right"/>
    </w:pPr>
    <w:rPr>
      <w:rFonts w:ascii="Arial" w:hAnsi="Arial" w:cs="Arial"/>
      <w:sz w:val="18"/>
      <w:szCs w:val="18"/>
    </w:rPr>
  </w:style>
  <w:style w:type="paragraph" w:customStyle="1" w:styleId="xl43">
    <w:name w:val="xl43"/>
    <w:basedOn w:val="a"/>
    <w:uiPriority w:val="99"/>
    <w:rsid w:val="00927D01"/>
    <w:pPr>
      <w:spacing w:before="100" w:beforeAutospacing="1" w:after="100" w:afterAutospacing="1"/>
      <w:jc w:val="right"/>
    </w:pPr>
    <w:rPr>
      <w:rFonts w:ascii="Arial" w:hAnsi="Arial" w:cs="Arial"/>
      <w:b/>
      <w:bCs/>
      <w:sz w:val="18"/>
      <w:szCs w:val="18"/>
    </w:rPr>
  </w:style>
  <w:style w:type="paragraph" w:customStyle="1" w:styleId="xl44">
    <w:name w:val="xl44"/>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45">
    <w:name w:val="xl45"/>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46">
    <w:name w:val="xl46"/>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7">
    <w:name w:val="xl47"/>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8">
    <w:name w:val="xl48"/>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sz w:val="18"/>
      <w:szCs w:val="18"/>
    </w:rPr>
  </w:style>
  <w:style w:type="paragraph" w:customStyle="1" w:styleId="xl49">
    <w:name w:val="xl49"/>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0">
    <w:name w:val="xl50"/>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1">
    <w:name w:val="xl51"/>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52">
    <w:name w:val="xl52"/>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sz w:val="18"/>
      <w:szCs w:val="18"/>
    </w:rPr>
  </w:style>
  <w:style w:type="paragraph" w:customStyle="1" w:styleId="xl53">
    <w:name w:val="xl53"/>
    <w:basedOn w:val="a"/>
    <w:uiPriority w:val="99"/>
    <w:rsid w:val="00927D01"/>
    <w:pPr>
      <w:spacing w:before="100" w:beforeAutospacing="1" w:after="100" w:afterAutospacing="1"/>
      <w:jc w:val="right"/>
    </w:pPr>
    <w:rPr>
      <w:rFonts w:ascii="Arial" w:hAnsi="Arial" w:cs="Arial"/>
      <w:b/>
      <w:bCs/>
      <w:sz w:val="18"/>
      <w:szCs w:val="18"/>
    </w:rPr>
  </w:style>
  <w:style w:type="paragraph" w:customStyle="1" w:styleId="xl54">
    <w:name w:val="xl54"/>
    <w:basedOn w:val="a"/>
    <w:uiPriority w:val="99"/>
    <w:rsid w:val="00927D01"/>
    <w:pPr>
      <w:spacing w:before="100" w:beforeAutospacing="1" w:after="100" w:afterAutospacing="1"/>
      <w:jc w:val="right"/>
    </w:pPr>
    <w:rPr>
      <w:rFonts w:ascii="Arial" w:hAnsi="Arial" w:cs="Arial"/>
      <w:b/>
      <w:bCs/>
      <w:sz w:val="18"/>
      <w:szCs w:val="18"/>
    </w:rPr>
  </w:style>
  <w:style w:type="paragraph" w:customStyle="1" w:styleId="xl55">
    <w:name w:val="xl55"/>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56">
    <w:name w:val="xl56"/>
    <w:basedOn w:val="a"/>
    <w:uiPriority w:val="99"/>
    <w:rsid w:val="00927D01"/>
    <w:pPr>
      <w:pBdr>
        <w:top w:val="single" w:sz="4" w:space="0" w:color="auto"/>
        <w:bottom w:val="single" w:sz="4" w:space="0" w:color="auto"/>
      </w:pBdr>
      <w:spacing w:before="100" w:beforeAutospacing="1" w:after="100" w:afterAutospacing="1"/>
    </w:pPr>
    <w:rPr>
      <w:rFonts w:ascii="Tahoma" w:hAnsi="Tahoma" w:cs="Tahoma"/>
      <w:b/>
      <w:bCs/>
    </w:rPr>
  </w:style>
  <w:style w:type="paragraph" w:customStyle="1" w:styleId="xl57">
    <w:name w:val="xl57"/>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b/>
      <w:bCs/>
    </w:rPr>
  </w:style>
  <w:style w:type="paragraph" w:customStyle="1" w:styleId="xl58">
    <w:name w:val="xl58"/>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9">
    <w:name w:val="xl59"/>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0">
    <w:name w:val="xl60"/>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sz w:val="18"/>
      <w:szCs w:val="18"/>
    </w:rPr>
  </w:style>
  <w:style w:type="paragraph" w:customStyle="1" w:styleId="xl61">
    <w:name w:val="xl61"/>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2">
    <w:name w:val="xl62"/>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b/>
      <w:bCs/>
    </w:rPr>
  </w:style>
  <w:style w:type="paragraph" w:customStyle="1" w:styleId="xl63">
    <w:name w:val="xl63"/>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rPr>
  </w:style>
  <w:style w:type="paragraph" w:customStyle="1" w:styleId="xl65">
    <w:name w:val="xl65"/>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6">
    <w:name w:val="xl66"/>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b/>
      <w:bCs/>
      <w:sz w:val="18"/>
      <w:szCs w:val="18"/>
    </w:rPr>
  </w:style>
  <w:style w:type="paragraph" w:customStyle="1" w:styleId="xl67">
    <w:name w:val="xl67"/>
    <w:basedOn w:val="a"/>
    <w:uiPriority w:val="99"/>
    <w:rsid w:val="00927D01"/>
    <w:pPr>
      <w:spacing w:before="100" w:beforeAutospacing="1" w:after="100" w:afterAutospacing="1"/>
      <w:jc w:val="right"/>
    </w:pPr>
    <w:rPr>
      <w:rFonts w:ascii="Arial" w:hAnsi="Arial" w:cs="Arial"/>
      <w:sz w:val="18"/>
      <w:szCs w:val="18"/>
    </w:rPr>
  </w:style>
  <w:style w:type="paragraph" w:customStyle="1" w:styleId="xl68">
    <w:name w:val="xl68"/>
    <w:basedOn w:val="a"/>
    <w:uiPriority w:val="99"/>
    <w:rsid w:val="00927D01"/>
    <w:pPr>
      <w:spacing w:before="100" w:beforeAutospacing="1" w:after="100" w:afterAutospacing="1"/>
      <w:jc w:val="right"/>
    </w:pPr>
    <w:rPr>
      <w:rFonts w:ascii="Arial" w:hAnsi="Arial" w:cs="Arial"/>
      <w:b/>
      <w:bCs/>
    </w:rPr>
  </w:style>
  <w:style w:type="paragraph" w:customStyle="1" w:styleId="xl69">
    <w:name w:val="xl69"/>
    <w:basedOn w:val="a"/>
    <w:uiPriority w:val="99"/>
    <w:rsid w:val="00927D01"/>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70">
    <w:name w:val="xl70"/>
    <w:basedOn w:val="a"/>
    <w:uiPriority w:val="99"/>
    <w:rsid w:val="00927D01"/>
    <w:pPr>
      <w:pBdr>
        <w:top w:val="single" w:sz="4" w:space="0" w:color="auto"/>
        <w:bottom w:val="single" w:sz="4" w:space="0" w:color="auto"/>
      </w:pBdr>
      <w:spacing w:before="100" w:beforeAutospacing="1" w:after="100" w:afterAutospacing="1"/>
    </w:pPr>
    <w:rPr>
      <w:rFonts w:ascii="宋体" w:hAnsi="宋体" w:cs="Arial Unicode MS"/>
      <w:b/>
      <w:bCs/>
    </w:rPr>
  </w:style>
  <w:style w:type="paragraph" w:customStyle="1" w:styleId="xl71">
    <w:name w:val="xl71"/>
    <w:basedOn w:val="a"/>
    <w:uiPriority w:val="99"/>
    <w:rsid w:val="00927D01"/>
    <w:pPr>
      <w:pBdr>
        <w:top w:val="single" w:sz="4" w:space="0" w:color="auto"/>
        <w:bottom w:val="single" w:sz="4" w:space="0" w:color="auto"/>
      </w:pBdr>
      <w:spacing w:before="100" w:beforeAutospacing="1" w:after="100" w:afterAutospacing="1"/>
    </w:pPr>
    <w:rPr>
      <w:rFonts w:ascii="宋体" w:hAnsi="宋体" w:cs="Arial Unicode MS"/>
      <w:b/>
      <w:bCs/>
    </w:rPr>
  </w:style>
  <w:style w:type="paragraph" w:customStyle="1" w:styleId="xl72">
    <w:name w:val="xl72"/>
    <w:basedOn w:val="a"/>
    <w:uiPriority w:val="99"/>
    <w:rsid w:val="00927D01"/>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73">
    <w:name w:val="xl73"/>
    <w:basedOn w:val="a"/>
    <w:uiPriority w:val="99"/>
    <w:rsid w:val="00927D01"/>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uiPriority w:val="99"/>
    <w:rsid w:val="00927D0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75">
    <w:name w:val="xl75"/>
    <w:basedOn w:val="a"/>
    <w:uiPriority w:val="99"/>
    <w:rsid w:val="00927D01"/>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76">
    <w:name w:val="xl76"/>
    <w:basedOn w:val="a"/>
    <w:uiPriority w:val="99"/>
    <w:rsid w:val="00927D01"/>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7">
    <w:name w:val="xl77"/>
    <w:basedOn w:val="a"/>
    <w:uiPriority w:val="99"/>
    <w:rsid w:val="00927D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78">
    <w:name w:val="xl78"/>
    <w:basedOn w:val="a"/>
    <w:uiPriority w:val="99"/>
    <w:rsid w:val="00927D01"/>
    <w:pPr>
      <w:pBdr>
        <w:top w:val="single" w:sz="4" w:space="0" w:color="auto"/>
        <w:left w:val="single" w:sz="4" w:space="0" w:color="auto"/>
        <w:bottom w:val="single" w:sz="4" w:space="0" w:color="auto"/>
      </w:pBdr>
      <w:spacing w:before="100" w:beforeAutospacing="1" w:after="100" w:afterAutospacing="1"/>
      <w:jc w:val="right"/>
    </w:pPr>
    <w:rPr>
      <w:rFonts w:ascii="宋体" w:hAnsi="宋体" w:cs="Arial Unicode MS"/>
      <w:b/>
      <w:bCs/>
      <w:sz w:val="18"/>
      <w:szCs w:val="18"/>
    </w:rPr>
  </w:style>
  <w:style w:type="paragraph" w:customStyle="1" w:styleId="xl79">
    <w:name w:val="xl79"/>
    <w:basedOn w:val="a"/>
    <w:uiPriority w:val="99"/>
    <w:rsid w:val="00927D01"/>
    <w:pPr>
      <w:pBdr>
        <w:top w:val="single" w:sz="4" w:space="0" w:color="auto"/>
        <w:bottom w:val="single" w:sz="4" w:space="0" w:color="auto"/>
      </w:pBdr>
      <w:spacing w:before="100" w:beforeAutospacing="1" w:after="100" w:afterAutospacing="1"/>
      <w:jc w:val="right"/>
    </w:pPr>
    <w:rPr>
      <w:rFonts w:ascii="宋体" w:hAnsi="宋体" w:cs="Arial Unicode MS"/>
      <w:b/>
      <w:bCs/>
      <w:sz w:val="18"/>
      <w:szCs w:val="18"/>
    </w:rPr>
  </w:style>
  <w:style w:type="paragraph" w:customStyle="1" w:styleId="xl80">
    <w:name w:val="xl80"/>
    <w:basedOn w:val="a"/>
    <w:uiPriority w:val="99"/>
    <w:rsid w:val="00927D01"/>
    <w:pPr>
      <w:pBdr>
        <w:top w:val="single" w:sz="4" w:space="0" w:color="auto"/>
        <w:bottom w:val="single" w:sz="4" w:space="0" w:color="auto"/>
        <w:right w:val="single" w:sz="4" w:space="0" w:color="auto"/>
      </w:pBdr>
      <w:spacing w:before="100" w:beforeAutospacing="1" w:after="100" w:afterAutospacing="1"/>
      <w:jc w:val="right"/>
    </w:pPr>
    <w:rPr>
      <w:rFonts w:ascii="宋体" w:hAnsi="宋体" w:cs="Arial Unicode MS"/>
      <w:b/>
      <w:bCs/>
      <w:sz w:val="18"/>
      <w:szCs w:val="18"/>
    </w:rPr>
  </w:style>
  <w:style w:type="paragraph" w:customStyle="1" w:styleId="xl81">
    <w:name w:val="xl81"/>
    <w:basedOn w:val="a"/>
    <w:uiPriority w:val="99"/>
    <w:rsid w:val="00927D01"/>
    <w:pPr>
      <w:pBdr>
        <w:top w:val="single" w:sz="4" w:space="0" w:color="auto"/>
        <w:left w:val="single" w:sz="4" w:space="0" w:color="auto"/>
        <w:bottom w:val="single" w:sz="4" w:space="0" w:color="auto"/>
      </w:pBdr>
      <w:spacing w:before="100" w:beforeAutospacing="1" w:after="100" w:afterAutospacing="1"/>
      <w:jc w:val="right"/>
    </w:pPr>
    <w:rPr>
      <w:rFonts w:ascii="宋体" w:hAnsi="宋体" w:cs="Arial Unicode MS"/>
      <w:b/>
      <w:bCs/>
      <w:sz w:val="18"/>
      <w:szCs w:val="18"/>
    </w:rPr>
  </w:style>
  <w:style w:type="paragraph" w:customStyle="1" w:styleId="xl82">
    <w:name w:val="xl82"/>
    <w:basedOn w:val="a"/>
    <w:uiPriority w:val="99"/>
    <w:rsid w:val="00927D01"/>
    <w:pPr>
      <w:pBdr>
        <w:top w:val="single" w:sz="4" w:space="0" w:color="auto"/>
        <w:bottom w:val="single" w:sz="4" w:space="0" w:color="auto"/>
      </w:pBdr>
      <w:spacing w:before="100" w:beforeAutospacing="1" w:after="100" w:afterAutospacing="1"/>
      <w:jc w:val="right"/>
    </w:pPr>
    <w:rPr>
      <w:rFonts w:ascii="宋体" w:hAnsi="宋体" w:cs="Arial Unicode MS"/>
      <w:b/>
      <w:bCs/>
      <w:sz w:val="18"/>
      <w:szCs w:val="18"/>
    </w:rPr>
  </w:style>
  <w:style w:type="paragraph" w:customStyle="1" w:styleId="xl83">
    <w:name w:val="xl83"/>
    <w:basedOn w:val="a"/>
    <w:uiPriority w:val="99"/>
    <w:rsid w:val="00927D01"/>
    <w:pPr>
      <w:pBdr>
        <w:top w:val="single" w:sz="4" w:space="0" w:color="auto"/>
        <w:bottom w:val="single" w:sz="4" w:space="0" w:color="auto"/>
        <w:right w:val="single" w:sz="4" w:space="0" w:color="auto"/>
      </w:pBdr>
      <w:spacing w:before="100" w:beforeAutospacing="1" w:after="100" w:afterAutospacing="1"/>
      <w:jc w:val="right"/>
    </w:pPr>
    <w:rPr>
      <w:rFonts w:ascii="宋体" w:hAnsi="宋体" w:cs="Arial Unicode MS"/>
      <w:b/>
      <w:bCs/>
      <w:sz w:val="18"/>
      <w:szCs w:val="18"/>
    </w:rPr>
  </w:style>
  <w:style w:type="paragraph" w:customStyle="1" w:styleId="xl84">
    <w:name w:val="xl84"/>
    <w:basedOn w:val="a"/>
    <w:uiPriority w:val="99"/>
    <w:rsid w:val="00927D01"/>
    <w:pPr>
      <w:spacing w:before="100" w:beforeAutospacing="1" w:after="100" w:afterAutospacing="1"/>
    </w:pPr>
    <w:rPr>
      <w:rFonts w:ascii="宋体" w:hAnsi="宋体" w:cs="Arial Unicode MS"/>
      <w:sz w:val="40"/>
      <w:szCs w:val="40"/>
    </w:rPr>
  </w:style>
  <w:style w:type="paragraph" w:customStyle="1" w:styleId="xl85">
    <w:name w:val="xl85"/>
    <w:basedOn w:val="a"/>
    <w:uiPriority w:val="99"/>
    <w:rsid w:val="00927D01"/>
    <w:pPr>
      <w:pBdr>
        <w:bottom w:val="single" w:sz="4" w:space="0" w:color="auto"/>
      </w:pBdr>
      <w:spacing w:before="100" w:beforeAutospacing="1" w:after="100" w:afterAutospacing="1"/>
      <w:jc w:val="center"/>
    </w:pPr>
    <w:rPr>
      <w:rFonts w:ascii="宋体" w:hAnsi="宋体" w:cs="Arial Unicode MS"/>
      <w:sz w:val="32"/>
      <w:szCs w:val="32"/>
    </w:rPr>
  </w:style>
  <w:style w:type="paragraph" w:customStyle="1" w:styleId="xl86">
    <w:name w:val="xl86"/>
    <w:basedOn w:val="a"/>
    <w:uiPriority w:val="99"/>
    <w:rsid w:val="00927D01"/>
    <w:pPr>
      <w:pBdr>
        <w:bottom w:val="single" w:sz="4" w:space="0" w:color="auto"/>
      </w:pBdr>
      <w:spacing w:before="100" w:beforeAutospacing="1" w:after="100" w:afterAutospacing="1"/>
      <w:jc w:val="center"/>
    </w:pPr>
    <w:rPr>
      <w:rFonts w:ascii="Arial" w:hAnsi="Arial" w:cs="Arial"/>
      <w:sz w:val="32"/>
      <w:szCs w:val="32"/>
    </w:rPr>
  </w:style>
  <w:style w:type="table" w:styleId="a9">
    <w:name w:val="Table Grid"/>
    <w:basedOn w:val="a1"/>
    <w:uiPriority w:val="99"/>
    <w:rsid w:val="00A86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ngjun">
    <w:name w:val="gongjun"/>
    <w:uiPriority w:val="99"/>
    <w:semiHidden/>
    <w:rsid w:val="00E068EC"/>
    <w:rPr>
      <w:rFonts w:ascii="Arial" w:eastAsia="宋体" w:hAnsi="Arial"/>
      <w:color w:val="auto"/>
      <w:sz w:val="20"/>
    </w:rPr>
  </w:style>
  <w:style w:type="character" w:customStyle="1" w:styleId="longtext">
    <w:name w:val="long_text"/>
    <w:uiPriority w:val="99"/>
    <w:rsid w:val="00044D4B"/>
    <w:rPr>
      <w:rFonts w:cs="Times New Roman"/>
    </w:rPr>
  </w:style>
  <w:style w:type="paragraph" w:customStyle="1" w:styleId="-31">
    <w:name w:val="浅色网格 - 着色 31"/>
    <w:basedOn w:val="a"/>
    <w:uiPriority w:val="99"/>
    <w:rsid w:val="00DE042B"/>
    <w:pPr>
      <w:ind w:firstLineChars="200" w:firstLine="420"/>
    </w:pPr>
  </w:style>
  <w:style w:type="paragraph" w:customStyle="1" w:styleId="1-21">
    <w:name w:val="中等深浅网格 1 - 着色 21"/>
    <w:basedOn w:val="a"/>
    <w:uiPriority w:val="99"/>
    <w:rsid w:val="000B1BF1"/>
    <w:pPr>
      <w:ind w:firstLineChars="200" w:firstLine="420"/>
    </w:pPr>
  </w:style>
  <w:style w:type="paragraph" w:styleId="aa">
    <w:name w:val="Date"/>
    <w:basedOn w:val="a"/>
    <w:next w:val="a"/>
    <w:link w:val="Char4"/>
    <w:uiPriority w:val="99"/>
    <w:rsid w:val="00012A64"/>
    <w:pPr>
      <w:widowControl w:val="0"/>
      <w:jc w:val="both"/>
    </w:pPr>
    <w:rPr>
      <w:rFonts w:ascii="宋体"/>
      <w:sz w:val="22"/>
      <w:szCs w:val="22"/>
    </w:rPr>
  </w:style>
  <w:style w:type="character" w:customStyle="1" w:styleId="Char4">
    <w:name w:val="日期 Char"/>
    <w:link w:val="aa"/>
    <w:uiPriority w:val="99"/>
    <w:locked/>
    <w:rsid w:val="00012A64"/>
    <w:rPr>
      <w:rFonts w:ascii="宋体" w:cs="Times New Roman"/>
      <w:sz w:val="22"/>
    </w:rPr>
  </w:style>
  <w:style w:type="paragraph" w:customStyle="1" w:styleId="BodyTextIndent31">
    <w:name w:val="Body Text Indent 31"/>
    <w:basedOn w:val="a"/>
    <w:uiPriority w:val="99"/>
    <w:rsid w:val="006815DD"/>
    <w:pPr>
      <w:overflowPunct w:val="0"/>
      <w:autoSpaceDE w:val="0"/>
      <w:autoSpaceDN w:val="0"/>
      <w:adjustRightInd w:val="0"/>
      <w:ind w:left="283" w:firstLine="566"/>
      <w:textAlignment w:val="baseline"/>
    </w:pPr>
    <w:rPr>
      <w:szCs w:val="20"/>
    </w:rPr>
  </w:style>
  <w:style w:type="paragraph" w:customStyle="1" w:styleId="PlainText1">
    <w:name w:val="Plain Text1"/>
    <w:basedOn w:val="a"/>
    <w:uiPriority w:val="99"/>
    <w:rsid w:val="006815DD"/>
    <w:pPr>
      <w:widowControl w:val="0"/>
      <w:overflowPunct w:val="0"/>
      <w:autoSpaceDE w:val="0"/>
      <w:autoSpaceDN w:val="0"/>
      <w:adjustRightInd w:val="0"/>
      <w:jc w:val="both"/>
      <w:textAlignment w:val="baseline"/>
    </w:pPr>
    <w:rPr>
      <w:rFonts w:ascii="宋体"/>
      <w:sz w:val="21"/>
      <w:szCs w:val="20"/>
    </w:rPr>
  </w:style>
  <w:style w:type="paragraph" w:customStyle="1" w:styleId="Default">
    <w:name w:val="Default"/>
    <w:uiPriority w:val="99"/>
    <w:rsid w:val="006815DD"/>
    <w:pPr>
      <w:widowControl w:val="0"/>
      <w:autoSpaceDE w:val="0"/>
      <w:autoSpaceDN w:val="0"/>
      <w:adjustRightInd w:val="0"/>
    </w:pPr>
    <w:rPr>
      <w:rFonts w:ascii="宋体" w:cs="宋体"/>
      <w:color w:val="000000"/>
      <w:sz w:val="24"/>
      <w:szCs w:val="24"/>
    </w:rPr>
  </w:style>
  <w:style w:type="paragraph" w:styleId="ab">
    <w:name w:val="Balloon Text"/>
    <w:basedOn w:val="a"/>
    <w:link w:val="Char5"/>
    <w:uiPriority w:val="99"/>
    <w:rsid w:val="003442A7"/>
    <w:rPr>
      <w:sz w:val="16"/>
      <w:szCs w:val="16"/>
    </w:rPr>
  </w:style>
  <w:style w:type="character" w:customStyle="1" w:styleId="Char5">
    <w:name w:val="批注框文本 Char"/>
    <w:link w:val="ab"/>
    <w:uiPriority w:val="99"/>
    <w:locked/>
    <w:rsid w:val="003442A7"/>
    <w:rPr>
      <w:rFonts w:cs="Times New Roman"/>
      <w:sz w:val="16"/>
    </w:rPr>
  </w:style>
  <w:style w:type="paragraph" w:styleId="ac">
    <w:name w:val="annotation subject"/>
    <w:basedOn w:val="a8"/>
    <w:next w:val="a8"/>
    <w:link w:val="Char6"/>
    <w:uiPriority w:val="99"/>
    <w:rsid w:val="003442A7"/>
    <w:rPr>
      <w:b/>
      <w:bCs/>
      <w:sz w:val="24"/>
      <w:szCs w:val="24"/>
    </w:rPr>
  </w:style>
  <w:style w:type="character" w:customStyle="1" w:styleId="Char6">
    <w:name w:val="批注主题 Char"/>
    <w:link w:val="ac"/>
    <w:uiPriority w:val="99"/>
    <w:locked/>
    <w:rsid w:val="003442A7"/>
    <w:rPr>
      <w:rFonts w:cs="Times New Roman"/>
      <w:b/>
      <w:sz w:val="24"/>
    </w:rPr>
  </w:style>
  <w:style w:type="character" w:customStyle="1" w:styleId="copied">
    <w:name w:val="copied"/>
    <w:uiPriority w:val="99"/>
    <w:rsid w:val="00593CE5"/>
  </w:style>
  <w:style w:type="character" w:styleId="ad">
    <w:name w:val="page number"/>
    <w:uiPriority w:val="99"/>
    <w:rsid w:val="00D1575F"/>
    <w:rPr>
      <w:rFonts w:cs="Times New Roman"/>
    </w:rPr>
  </w:style>
  <w:style w:type="paragraph" w:styleId="ae">
    <w:name w:val="Document Map"/>
    <w:basedOn w:val="a"/>
    <w:link w:val="Char7"/>
    <w:uiPriority w:val="99"/>
    <w:semiHidden/>
    <w:rsid w:val="00680EBE"/>
    <w:pPr>
      <w:shd w:val="clear" w:color="auto" w:fill="000080"/>
    </w:pPr>
  </w:style>
  <w:style w:type="character" w:customStyle="1" w:styleId="Char7">
    <w:name w:val="文档结构图 Char"/>
    <w:link w:val="ae"/>
    <w:uiPriority w:val="99"/>
    <w:semiHidden/>
    <w:locked/>
    <w:rsid w:val="00E56F73"/>
    <w:rPr>
      <w:rFonts w:cs="Times New Roman"/>
      <w:kern w:val="0"/>
      <w:sz w:val="2"/>
    </w:rPr>
  </w:style>
  <w:style w:type="character" w:styleId="af">
    <w:name w:val="Emphasis"/>
    <w:uiPriority w:val="20"/>
    <w:qFormat/>
    <w:locked/>
    <w:rsid w:val="00415454"/>
    <w:rPr>
      <w:i/>
      <w:iCs/>
    </w:rPr>
  </w:style>
  <w:style w:type="paragraph" w:customStyle="1" w:styleId="Text2">
    <w:name w:val="Text 2"/>
    <w:basedOn w:val="a"/>
    <w:link w:val="Text2Char"/>
    <w:rsid w:val="00176930"/>
    <w:pPr>
      <w:spacing w:before="240" w:line="360" w:lineRule="atLeast"/>
      <w:ind w:left="1080"/>
    </w:pPr>
    <w:rPr>
      <w:szCs w:val="20"/>
    </w:rPr>
  </w:style>
  <w:style w:type="character" w:customStyle="1" w:styleId="Text2Char">
    <w:name w:val="Text 2 Char"/>
    <w:basedOn w:val="a0"/>
    <w:link w:val="Text2"/>
    <w:rsid w:val="00176930"/>
    <w:rPr>
      <w:sz w:val="24"/>
    </w:rPr>
  </w:style>
  <w:style w:type="character" w:styleId="af0">
    <w:name w:val="Hyperlink"/>
    <w:basedOn w:val="a0"/>
    <w:uiPriority w:val="99"/>
    <w:semiHidden/>
    <w:unhideWhenUsed/>
    <w:locked/>
    <w:rsid w:val="00A57568"/>
    <w:rPr>
      <w:color w:val="0563C1"/>
      <w:u w:val="single"/>
    </w:rPr>
  </w:style>
  <w:style w:type="character" w:customStyle="1" w:styleId="1Char">
    <w:name w:val="标题 1 Char"/>
    <w:aliases w:val="H1 Char,H11 Char,H12 Char,H13 Char,H14 Char,H15 Char,H16 Char,h1 Char,heading 1 Char,(Alt+1) Char,(Alt+1)1 Char,(Alt+1)2 Char,(Alt+1)3 Char,(Alt+1)4 Char,(Alt+1)5 Char,(Alt+1)6 Char,(Alt+1)7 Char,(Alt+1)8 Char,(Alt+1)9 Char,(Alt+1)10 Char"/>
    <w:basedOn w:val="a0"/>
    <w:link w:val="1"/>
    <w:uiPriority w:val="99"/>
    <w:rsid w:val="003F7B97"/>
    <w:rPr>
      <w:kern w:val="2"/>
      <w:sz w:val="44"/>
      <w:szCs w:val="21"/>
    </w:rPr>
  </w:style>
  <w:style w:type="character" w:customStyle="1" w:styleId="2Char">
    <w:name w:val="标题 2 Char"/>
    <w:aliases w:val="H2 Char,h2 Char,heading 2 Char,(Alt+2) Char,(Alt+2)1 Char,(Alt+2)2 Char,2 Char,Header 2 Char,Header2 Char,H2-Heading 2 Char,l2 Char,22 Char,heading2 Char,Heading 2 Hidden Char,L2 Char,dd heading 2 Char,dh2 Char,sub-sect Char,A.B.C. Char"/>
    <w:basedOn w:val="a0"/>
    <w:link w:val="2"/>
    <w:rsid w:val="003F7B97"/>
    <w:rPr>
      <w:b/>
      <w:caps/>
      <w:kern w:val="2"/>
      <w:sz w:val="21"/>
      <w:szCs w:val="21"/>
    </w:rPr>
  </w:style>
  <w:style w:type="paragraph" w:styleId="af1">
    <w:name w:val="List Paragraph"/>
    <w:aliases w:val="List1,方案 图,列出段落3,Figure_name,lp1,Bullet List,FooterText,numbered,Paragraphe de liste1,List Paragraph11,List Paragraph2,编号,正文一级小标题,Bullet Number,List11"/>
    <w:basedOn w:val="a"/>
    <w:link w:val="Char8"/>
    <w:uiPriority w:val="34"/>
    <w:qFormat/>
    <w:rsid w:val="003F7B97"/>
    <w:pPr>
      <w:widowControl w:val="0"/>
      <w:ind w:firstLineChars="200" w:firstLine="420"/>
      <w:jc w:val="both"/>
    </w:pPr>
    <w:rPr>
      <w:rFonts w:ascii="Calibri" w:hAnsi="Calibri"/>
      <w:kern w:val="2"/>
      <w:sz w:val="21"/>
      <w:szCs w:val="22"/>
    </w:rPr>
  </w:style>
  <w:style w:type="character" w:customStyle="1" w:styleId="Char8">
    <w:name w:val="列出段落 Char"/>
    <w:aliases w:val="List1 Char,方案 图 Char,列出段落3 Char,Figure_name Char,lp1 Char,Bullet List Char,FooterText Char,numbered Char,Paragraphe de liste1 Char,List Paragraph11 Char,List Paragraph2 Char,编号 Char,正文一级小标题 Char,Bullet Number Char,List11 Char"/>
    <w:link w:val="af1"/>
    <w:uiPriority w:val="34"/>
    <w:qFormat/>
    <w:rsid w:val="003F7B9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42168">
      <w:bodyDiv w:val="1"/>
      <w:marLeft w:val="0"/>
      <w:marRight w:val="0"/>
      <w:marTop w:val="0"/>
      <w:marBottom w:val="0"/>
      <w:divBdr>
        <w:top w:val="none" w:sz="0" w:space="0" w:color="auto"/>
        <w:left w:val="none" w:sz="0" w:space="0" w:color="auto"/>
        <w:bottom w:val="none" w:sz="0" w:space="0" w:color="auto"/>
        <w:right w:val="none" w:sz="0" w:space="0" w:color="auto"/>
      </w:divBdr>
    </w:div>
    <w:div w:id="704448535">
      <w:bodyDiv w:val="1"/>
      <w:marLeft w:val="0"/>
      <w:marRight w:val="0"/>
      <w:marTop w:val="0"/>
      <w:marBottom w:val="0"/>
      <w:divBdr>
        <w:top w:val="none" w:sz="0" w:space="0" w:color="auto"/>
        <w:left w:val="none" w:sz="0" w:space="0" w:color="auto"/>
        <w:bottom w:val="none" w:sz="0" w:space="0" w:color="auto"/>
        <w:right w:val="none" w:sz="0" w:space="0" w:color="auto"/>
      </w:divBdr>
    </w:div>
    <w:div w:id="886720891">
      <w:marLeft w:val="0"/>
      <w:marRight w:val="0"/>
      <w:marTop w:val="0"/>
      <w:marBottom w:val="0"/>
      <w:divBdr>
        <w:top w:val="none" w:sz="0" w:space="0" w:color="auto"/>
        <w:left w:val="none" w:sz="0" w:space="0" w:color="auto"/>
        <w:bottom w:val="none" w:sz="0" w:space="0" w:color="auto"/>
        <w:right w:val="none" w:sz="0" w:space="0" w:color="auto"/>
      </w:divBdr>
      <w:divsChild>
        <w:div w:id="886720893">
          <w:marLeft w:val="0"/>
          <w:marRight w:val="0"/>
          <w:marTop w:val="0"/>
          <w:marBottom w:val="0"/>
          <w:divBdr>
            <w:top w:val="none" w:sz="0" w:space="0" w:color="auto"/>
            <w:left w:val="none" w:sz="0" w:space="0" w:color="auto"/>
            <w:bottom w:val="none" w:sz="0" w:space="0" w:color="auto"/>
            <w:right w:val="none" w:sz="0" w:space="0" w:color="auto"/>
          </w:divBdr>
        </w:div>
      </w:divsChild>
    </w:div>
    <w:div w:id="886720895">
      <w:marLeft w:val="0"/>
      <w:marRight w:val="0"/>
      <w:marTop w:val="0"/>
      <w:marBottom w:val="0"/>
      <w:divBdr>
        <w:top w:val="none" w:sz="0" w:space="0" w:color="auto"/>
        <w:left w:val="none" w:sz="0" w:space="0" w:color="auto"/>
        <w:bottom w:val="none" w:sz="0" w:space="0" w:color="auto"/>
        <w:right w:val="none" w:sz="0" w:space="0" w:color="auto"/>
      </w:divBdr>
      <w:divsChild>
        <w:div w:id="886720898">
          <w:marLeft w:val="0"/>
          <w:marRight w:val="0"/>
          <w:marTop w:val="0"/>
          <w:marBottom w:val="0"/>
          <w:divBdr>
            <w:top w:val="none" w:sz="0" w:space="0" w:color="auto"/>
            <w:left w:val="none" w:sz="0" w:space="0" w:color="auto"/>
            <w:bottom w:val="none" w:sz="0" w:space="0" w:color="auto"/>
            <w:right w:val="none" w:sz="0" w:space="0" w:color="auto"/>
          </w:divBdr>
          <w:divsChild>
            <w:div w:id="886720896">
              <w:marLeft w:val="0"/>
              <w:marRight w:val="0"/>
              <w:marTop w:val="0"/>
              <w:marBottom w:val="0"/>
              <w:divBdr>
                <w:top w:val="none" w:sz="0" w:space="0" w:color="auto"/>
                <w:left w:val="none" w:sz="0" w:space="0" w:color="auto"/>
                <w:bottom w:val="none" w:sz="0" w:space="0" w:color="auto"/>
                <w:right w:val="none" w:sz="0" w:space="0" w:color="auto"/>
              </w:divBdr>
              <w:divsChild>
                <w:div w:id="886720894">
                  <w:marLeft w:val="0"/>
                  <w:marRight w:val="0"/>
                  <w:marTop w:val="0"/>
                  <w:marBottom w:val="0"/>
                  <w:divBdr>
                    <w:top w:val="none" w:sz="0" w:space="0" w:color="auto"/>
                    <w:left w:val="none" w:sz="0" w:space="0" w:color="auto"/>
                    <w:bottom w:val="none" w:sz="0" w:space="0" w:color="auto"/>
                    <w:right w:val="none" w:sz="0" w:space="0" w:color="auto"/>
                  </w:divBdr>
                  <w:divsChild>
                    <w:div w:id="886720890">
                      <w:marLeft w:val="0"/>
                      <w:marRight w:val="0"/>
                      <w:marTop w:val="0"/>
                      <w:marBottom w:val="0"/>
                      <w:divBdr>
                        <w:top w:val="none" w:sz="0" w:space="0" w:color="auto"/>
                        <w:left w:val="none" w:sz="0" w:space="0" w:color="auto"/>
                        <w:bottom w:val="none" w:sz="0" w:space="0" w:color="auto"/>
                        <w:right w:val="none" w:sz="0" w:space="0" w:color="auto"/>
                      </w:divBdr>
                      <w:divsChild>
                        <w:div w:id="886720889">
                          <w:marLeft w:val="0"/>
                          <w:marRight w:val="0"/>
                          <w:marTop w:val="0"/>
                          <w:marBottom w:val="0"/>
                          <w:divBdr>
                            <w:top w:val="none" w:sz="0" w:space="0" w:color="auto"/>
                            <w:left w:val="none" w:sz="0" w:space="0" w:color="auto"/>
                            <w:bottom w:val="none" w:sz="0" w:space="0" w:color="auto"/>
                            <w:right w:val="none" w:sz="0" w:space="0" w:color="auto"/>
                          </w:divBdr>
                          <w:divsChild>
                            <w:div w:id="886720897">
                              <w:marLeft w:val="0"/>
                              <w:marRight w:val="0"/>
                              <w:marTop w:val="0"/>
                              <w:marBottom w:val="0"/>
                              <w:divBdr>
                                <w:top w:val="none" w:sz="0" w:space="0" w:color="auto"/>
                                <w:left w:val="none" w:sz="0" w:space="0" w:color="auto"/>
                                <w:bottom w:val="none" w:sz="0" w:space="0" w:color="auto"/>
                                <w:right w:val="none" w:sz="0" w:space="0" w:color="auto"/>
                              </w:divBdr>
                              <w:divsChild>
                                <w:div w:id="8867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720899">
      <w:marLeft w:val="0"/>
      <w:marRight w:val="0"/>
      <w:marTop w:val="0"/>
      <w:marBottom w:val="0"/>
      <w:divBdr>
        <w:top w:val="none" w:sz="0" w:space="0" w:color="auto"/>
        <w:left w:val="none" w:sz="0" w:space="0" w:color="auto"/>
        <w:bottom w:val="none" w:sz="0" w:space="0" w:color="auto"/>
        <w:right w:val="none" w:sz="0" w:space="0" w:color="auto"/>
      </w:divBdr>
    </w:div>
    <w:div w:id="886720900">
      <w:marLeft w:val="0"/>
      <w:marRight w:val="0"/>
      <w:marTop w:val="0"/>
      <w:marBottom w:val="0"/>
      <w:divBdr>
        <w:top w:val="none" w:sz="0" w:space="0" w:color="auto"/>
        <w:left w:val="none" w:sz="0" w:space="0" w:color="auto"/>
        <w:bottom w:val="none" w:sz="0" w:space="0" w:color="auto"/>
        <w:right w:val="none" w:sz="0" w:space="0" w:color="auto"/>
      </w:divBdr>
    </w:div>
    <w:div w:id="1541210998">
      <w:bodyDiv w:val="1"/>
      <w:marLeft w:val="0"/>
      <w:marRight w:val="0"/>
      <w:marTop w:val="0"/>
      <w:marBottom w:val="0"/>
      <w:divBdr>
        <w:top w:val="none" w:sz="0" w:space="0" w:color="auto"/>
        <w:left w:val="none" w:sz="0" w:space="0" w:color="auto"/>
        <w:bottom w:val="none" w:sz="0" w:space="0" w:color="auto"/>
        <w:right w:val="none" w:sz="0" w:space="0" w:color="auto"/>
      </w:divBdr>
      <w:divsChild>
        <w:div w:id="1081179366">
          <w:marLeft w:val="0"/>
          <w:marRight w:val="0"/>
          <w:marTop w:val="0"/>
          <w:marBottom w:val="0"/>
          <w:divBdr>
            <w:top w:val="none" w:sz="0" w:space="0" w:color="auto"/>
            <w:left w:val="none" w:sz="0" w:space="0" w:color="auto"/>
            <w:bottom w:val="none" w:sz="0" w:space="0" w:color="auto"/>
            <w:right w:val="none" w:sz="0" w:space="0" w:color="auto"/>
          </w:divBdr>
          <w:divsChild>
            <w:div w:id="786317475">
              <w:marLeft w:val="0"/>
              <w:marRight w:val="0"/>
              <w:marTop w:val="0"/>
              <w:marBottom w:val="0"/>
              <w:divBdr>
                <w:top w:val="single" w:sz="6" w:space="0" w:color="DEDEDE"/>
                <w:left w:val="single" w:sz="6" w:space="0" w:color="DEDEDE"/>
                <w:bottom w:val="single" w:sz="6" w:space="0" w:color="DEDEDE"/>
                <w:right w:val="single" w:sz="6" w:space="0" w:color="DEDEDE"/>
              </w:divBdr>
              <w:divsChild>
                <w:div w:id="1206288134">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1933929191">
              <w:marLeft w:val="0"/>
              <w:marRight w:val="0"/>
              <w:marTop w:val="0"/>
              <w:marBottom w:val="0"/>
              <w:divBdr>
                <w:top w:val="none" w:sz="0" w:space="0" w:color="auto"/>
                <w:left w:val="none" w:sz="0" w:space="0" w:color="auto"/>
                <w:bottom w:val="none" w:sz="0" w:space="0" w:color="auto"/>
                <w:right w:val="none" w:sz="0" w:space="0" w:color="auto"/>
              </w:divBdr>
              <w:divsChild>
                <w:div w:id="825976855">
                  <w:marLeft w:val="0"/>
                  <w:marRight w:val="0"/>
                  <w:marTop w:val="0"/>
                  <w:marBottom w:val="0"/>
                  <w:divBdr>
                    <w:top w:val="single" w:sz="6" w:space="8" w:color="EEEEEE"/>
                    <w:left w:val="none" w:sz="0" w:space="8" w:color="auto"/>
                    <w:bottom w:val="single" w:sz="6" w:space="8" w:color="EEEEEE"/>
                    <w:right w:val="single" w:sz="6" w:space="8" w:color="EEEEEE"/>
                  </w:divBdr>
                  <w:divsChild>
                    <w:div w:id="9131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47687">
      <w:bodyDiv w:val="1"/>
      <w:marLeft w:val="0"/>
      <w:marRight w:val="0"/>
      <w:marTop w:val="0"/>
      <w:marBottom w:val="0"/>
      <w:divBdr>
        <w:top w:val="none" w:sz="0" w:space="0" w:color="auto"/>
        <w:left w:val="none" w:sz="0" w:space="0" w:color="auto"/>
        <w:bottom w:val="none" w:sz="0" w:space="0" w:color="auto"/>
        <w:right w:val="none" w:sz="0" w:space="0" w:color="auto"/>
      </w:divBdr>
    </w:div>
    <w:div w:id="1585188451">
      <w:bodyDiv w:val="1"/>
      <w:marLeft w:val="0"/>
      <w:marRight w:val="0"/>
      <w:marTop w:val="0"/>
      <w:marBottom w:val="0"/>
      <w:divBdr>
        <w:top w:val="none" w:sz="0" w:space="0" w:color="auto"/>
        <w:left w:val="none" w:sz="0" w:space="0" w:color="auto"/>
        <w:bottom w:val="none" w:sz="0" w:space="0" w:color="auto"/>
        <w:right w:val="none" w:sz="0" w:space="0" w:color="auto"/>
      </w:divBdr>
    </w:div>
    <w:div w:id="21408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2AC8-CE87-46BB-9E82-9D650F89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624</Words>
  <Characters>3558</Characters>
  <Application>Microsoft Office Word</Application>
  <DocSecurity>0</DocSecurity>
  <Lines>29</Lines>
  <Paragraphs>8</Paragraphs>
  <ScaleCrop>false</ScaleCrop>
  <Company>UGS</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UNIGRAPHICS SOLUTIONS (CHINA) LTD</dc:title>
  <dc:creator>furo</dc:creator>
  <cp:lastModifiedBy>vicky cao</cp:lastModifiedBy>
  <cp:revision>28</cp:revision>
  <cp:lastPrinted>2017-12-06T03:55:00Z</cp:lastPrinted>
  <dcterms:created xsi:type="dcterms:W3CDTF">2019-10-17T07:43:00Z</dcterms:created>
  <dcterms:modified xsi:type="dcterms:W3CDTF">2019-11-06T02:36:00Z</dcterms:modified>
</cp:coreProperties>
</file>