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margin" w:tblpXSpec="center" w:tblpY="-329"/>
        <w:tblW w:w="103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629"/>
        <w:gridCol w:w="1682"/>
        <w:gridCol w:w="610"/>
        <w:gridCol w:w="1182"/>
        <w:gridCol w:w="1110"/>
        <w:gridCol w:w="229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809" w:type="dxa"/>
            <w:vMerge w:val="restart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r>
              <w:drawing>
                <wp:inline distT="0" distB="0" distL="0" distR="0">
                  <wp:extent cx="933450" cy="659130"/>
                  <wp:effectExtent l="19050" t="0" r="0" b="0"/>
                  <wp:docPr id="3" name="图片 14" descr="光华荣昌修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" descr="光华荣昌修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28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4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b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b/>
                <w:sz w:val="32"/>
                <w:szCs w:val="32"/>
              </w:rPr>
              <w:t>设备/工装委外维修申请单</w:t>
            </w:r>
          </w:p>
        </w:tc>
        <w:tc>
          <w:tcPr>
            <w:tcW w:w="3402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before="120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生效日期: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809" w:type="dxa"/>
            <w:vMerge w:val="continue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</w:p>
        </w:tc>
        <w:tc>
          <w:tcPr>
            <w:tcW w:w="5103" w:type="dxa"/>
            <w:gridSpan w:val="4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</w:p>
        </w:tc>
        <w:tc>
          <w:tcPr>
            <w:tcW w:w="3402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before="120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编号：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809" w:type="dxa"/>
            <w:tcBorders>
              <w:top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申请部门</w:t>
            </w:r>
          </w:p>
        </w:tc>
        <w:tc>
          <w:tcPr>
            <w:tcW w:w="3311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注塑车间</w:t>
            </w:r>
          </w:p>
        </w:tc>
        <w:tc>
          <w:tcPr>
            <w:tcW w:w="1792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申请日期</w:t>
            </w:r>
          </w:p>
        </w:tc>
        <w:tc>
          <w:tcPr>
            <w:tcW w:w="3402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before="120" w:line="360" w:lineRule="auto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201</w:t>
            </w:r>
            <w:r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color w:val="000000"/>
                <w:sz w:val="24"/>
              </w:rPr>
              <w:t>年</w:t>
            </w:r>
            <w:r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  <w:t>12</w:t>
            </w:r>
            <w:r>
              <w:rPr>
                <w:rFonts w:hint="eastAsia" w:asciiTheme="minorEastAsia" w:hAnsiTheme="minorEastAsia"/>
                <w:color w:val="000000"/>
                <w:sz w:val="24"/>
              </w:rPr>
              <w:t>月</w:t>
            </w:r>
            <w:r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/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809" w:type="dxa"/>
            <w:vAlign w:val="center"/>
          </w:tcPr>
          <w:p>
            <w:pPr>
              <w:spacing w:before="120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设备名称</w:t>
            </w:r>
          </w:p>
        </w:tc>
        <w:tc>
          <w:tcPr>
            <w:tcW w:w="3311" w:type="dxa"/>
            <w:gridSpan w:val="2"/>
            <w:vAlign w:val="center"/>
          </w:tcPr>
          <w:p>
            <w:pPr>
              <w:spacing w:before="120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注塑模具</w:t>
            </w:r>
          </w:p>
        </w:tc>
        <w:tc>
          <w:tcPr>
            <w:tcW w:w="1792" w:type="dxa"/>
            <w:gridSpan w:val="2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设备编号</w:t>
            </w:r>
          </w:p>
        </w:tc>
        <w:tc>
          <w:tcPr>
            <w:tcW w:w="3402" w:type="dxa"/>
            <w:gridSpan w:val="2"/>
            <w:vAlign w:val="center"/>
          </w:tcPr>
          <w:p>
            <w:pPr>
              <w:spacing w:before="120"/>
              <w:jc w:val="center"/>
              <w:rPr>
                <w:rFonts w:hint="eastAsia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4"/>
                <w:lang w:val="en-US" w:eastAsia="zh-CN"/>
              </w:rPr>
              <w:t>HBGH-ZS-MJ-414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1809" w:type="dxa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规格型号</w:t>
            </w:r>
          </w:p>
        </w:tc>
        <w:tc>
          <w:tcPr>
            <w:tcW w:w="3311" w:type="dxa"/>
            <w:gridSpan w:val="2"/>
            <w:vAlign w:val="center"/>
          </w:tcPr>
          <w:p>
            <w:pPr>
              <w:spacing w:before="120"/>
              <w:jc w:val="center"/>
              <w:rPr>
                <w:rFonts w:hint="eastAsia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BC316左/右面罩</w:t>
            </w:r>
          </w:p>
        </w:tc>
        <w:tc>
          <w:tcPr>
            <w:tcW w:w="1792" w:type="dxa"/>
            <w:gridSpan w:val="2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维修数量</w:t>
            </w:r>
          </w:p>
        </w:tc>
        <w:tc>
          <w:tcPr>
            <w:tcW w:w="3402" w:type="dxa"/>
            <w:gridSpan w:val="2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10314" w:type="dxa"/>
            <w:gridSpan w:val="7"/>
            <w:vAlign w:val="center"/>
          </w:tcPr>
          <w:p>
            <w:pPr>
              <w:spacing w:before="120"/>
              <w:jc w:val="left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【损坏现象及故障原因】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97" w:hRule="atLeast"/>
          <w:jc w:val="center"/>
        </w:trPr>
        <w:tc>
          <w:tcPr>
            <w:tcW w:w="10314" w:type="dxa"/>
            <w:gridSpan w:val="7"/>
          </w:tcPr>
          <w:p>
            <w:pPr>
              <w:spacing w:before="120" w:line="360" w:lineRule="auto"/>
              <w:ind w:firstLine="480" w:firstLineChars="200"/>
              <w:jc w:val="left"/>
              <w:rPr>
                <w:rFonts w:hint="eastAsia" w:eastAsia="宋体" w:asciiTheme="minorEastAsia" w:hAnsi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BC316面罩2019年11月29日晚生产中出现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，右侧大小滑块卡滞，斜顶与小滑块碰撞损伤，斜导柱变形卡滞镶嵌于大滑块（压板脱落），需外委烧焊斜顶及滑块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（预算内费用）。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2" w:hRule="exact"/>
          <w:jc w:val="center"/>
        </w:trPr>
        <w:tc>
          <w:tcPr>
            <w:tcW w:w="10314" w:type="dxa"/>
            <w:gridSpan w:val="7"/>
            <w:vAlign w:val="center"/>
          </w:tcPr>
          <w:p>
            <w:pPr>
              <w:spacing w:before="120"/>
              <w:jc w:val="center"/>
              <w:rPr>
                <w:rFonts w:hint="eastAsia" w:eastAsia="宋体" w:asciiTheme="minorEastAsia" w:hAnsiTheme="minorEastAsia"/>
                <w:color w:val="000000"/>
                <w:sz w:val="24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lang w:eastAsia="zh-CN"/>
              </w:rPr>
              <w:t>模具</w:t>
            </w:r>
            <w:r>
              <w:rPr>
                <w:rFonts w:hint="eastAsia" w:asciiTheme="minorEastAsia" w:hAnsiTheme="minorEastAsia"/>
                <w:color w:val="000000"/>
                <w:sz w:val="24"/>
              </w:rPr>
              <w:t>负责人:</w:t>
            </w:r>
            <w:r>
              <w:rPr>
                <w:rFonts w:hint="eastAsia" w:asciiTheme="minorEastAsia" w:hAnsiTheme="minorEastAsia"/>
                <w:color w:val="000000"/>
                <w:sz w:val="24"/>
                <w:lang w:eastAsia="zh-CN"/>
              </w:rPr>
              <w:t>刘长桥</w:t>
            </w:r>
            <w:r>
              <w:rPr>
                <w:rFonts w:hint="eastAsia" w:asciiTheme="minorEastAsia" w:hAnsiTheme="minorEastAsia"/>
                <w:color w:val="000000"/>
                <w:sz w:val="24"/>
              </w:rPr>
              <w:t xml:space="preserve">                    使用部门负责人</w:t>
            </w:r>
            <w:r>
              <w:rPr>
                <w:rFonts w:hint="eastAsia" w:asciiTheme="minorEastAsia" w:hAnsiTheme="minorEastAsia"/>
                <w:color w:val="000000"/>
                <w:sz w:val="24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0314" w:type="dxa"/>
            <w:gridSpan w:val="7"/>
            <w:vAlign w:val="center"/>
          </w:tcPr>
          <w:p>
            <w:pPr>
              <w:spacing w:before="120"/>
              <w:jc w:val="left"/>
              <w:rPr>
                <w:rFonts w:hint="eastAsia" w:eastAsia="宋体" w:asciiTheme="minorEastAsia" w:hAnsiTheme="minorEastAsia"/>
                <w:color w:val="000000"/>
                <w:sz w:val="24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【部门审核意见】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18" w:hRule="atLeast"/>
          <w:jc w:val="center"/>
        </w:trPr>
        <w:tc>
          <w:tcPr>
            <w:tcW w:w="10314" w:type="dxa"/>
            <w:gridSpan w:val="7"/>
            <w:vAlign w:val="center"/>
          </w:tcPr>
          <w:p>
            <w:pPr>
              <w:spacing w:before="120" w:line="360" w:lineRule="auto"/>
              <w:rPr>
                <w:rFonts w:hint="eastAsia" w:eastAsia="宋体" w:asciiTheme="minorEastAsia" w:hAnsiTheme="minorEastAsia"/>
                <w:color w:val="000000"/>
                <w:sz w:val="24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-3337560</wp:posOffset>
                      </wp:positionH>
                      <wp:positionV relativeFrom="paragraph">
                        <wp:posOffset>193675</wp:posOffset>
                      </wp:positionV>
                      <wp:extent cx="608965" cy="647065"/>
                      <wp:effectExtent l="12700" t="12700" r="26035" b="26035"/>
                      <wp:wrapNone/>
                      <wp:docPr id="7" name="椭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965" cy="6470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-262.8pt;margin-top:15.25pt;height:50.95pt;width:47.95pt;z-index:251667456;v-text-anchor:middle;mso-width-relative:page;mso-height-relative:page;" filled="f" stroked="t" coordsize="21600,21600" o:gfxdata="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wY/DtkAAAAMAQAADwAAAAAAAAABACAA&#10;AAAiAAAAZHJzL2Rvd25yZXYueG1sUEsBAhQAFAAAAAgAh07iQBErUE1FAgAAaAQAAA4AAAAAAAAA&#10;AQAgAAAAKAEAAGRycy9lMm9Eb2MueG1sUEsFBgAAAAAGAAYAWQEAAN8FAAAAAA==&#10;">
                      <v:fill on="f" focussize="0,0"/>
                      <v:stroke weight="2pt" color="#FF0000 [32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-1232535</wp:posOffset>
                      </wp:positionH>
                      <wp:positionV relativeFrom="paragraph">
                        <wp:posOffset>422275</wp:posOffset>
                      </wp:positionV>
                      <wp:extent cx="789305" cy="781050"/>
                      <wp:effectExtent l="12700" t="12700" r="17145" b="25400"/>
                      <wp:wrapNone/>
                      <wp:docPr id="5" name="椭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79830" y="6083935"/>
                                <a:ext cx="789305" cy="781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-97.05pt;margin-top:33.25pt;height:61.5pt;width:62.15pt;z-index:251661312;v-text-anchor:middle;mso-width-relative:page;mso-height-relative:page;" filled="f" stroked="t" coordsize="21600,21600" o:gfxdata="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m0Z0x9kAAAALAQAADwAAAAAAAAABACAAAAAi&#10;AAAAZHJzL2Rvd25yZXYueG1sUEsBAhQAFAAAAAgAh07iQEMnvkG0AgAAXAUAAA4AAAAAAAAAAQAg&#10;AAAAKAEAAGRycy9lMm9Eb2MueG1sUEsFBgAAAAAGAAYAWQEAAE4GAAAAAA==&#10;">
                      <v:fill on="f" focussize="0,0"/>
                      <v:stroke weight="2pt" color="#FF0000 [32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-4775835</wp:posOffset>
                      </wp:positionH>
                      <wp:positionV relativeFrom="paragraph">
                        <wp:posOffset>860425</wp:posOffset>
                      </wp:positionV>
                      <wp:extent cx="476250" cy="485775"/>
                      <wp:effectExtent l="12700" t="12700" r="25400" b="15875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857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-376.05pt;margin-top:67.75pt;height:38.25pt;width:37.5pt;z-index:251671552;v-text-anchor:middle;mso-width-relative:page;mso-height-relative:page;" filled="f" stroked="t" coordsize="21600,21600" o:gfxdata="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IAWeZ2QAAAA0BAAAPAAAAAAAAAAEAIAAA&#10;ACIAAABkcnMvZG93bnJldi54bWxQSwECFAAUAAAACACHTuJAnNME7kQCAABoBAAADgAAAAAAAAAB&#10;ACAAAAAoAQAAZHJzL2Uyb0RvYy54bWxQSwUGAAAAAAYABgBZAQAA3gUAAAAA&#10;">
                      <v:fill on="f" focussize="0,0"/>
                      <v:stroke weight="2pt" color="#FF0000 [32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32385</wp:posOffset>
                  </wp:positionV>
                  <wp:extent cx="1705610" cy="1756410"/>
                  <wp:effectExtent l="0" t="0" r="8890" b="0"/>
                  <wp:wrapThrough wrapText="bothSides">
                    <wp:wrapPolygon>
                      <wp:start x="0" y="0"/>
                      <wp:lineTo x="0" y="21319"/>
                      <wp:lineTo x="21471" y="21319"/>
                      <wp:lineTo x="21471" y="0"/>
                      <wp:lineTo x="0" y="0"/>
                    </wp:wrapPolygon>
                  </wp:wrapThrough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1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43815</wp:posOffset>
                  </wp:positionV>
                  <wp:extent cx="1656715" cy="1737995"/>
                  <wp:effectExtent l="0" t="0" r="0" b="0"/>
                  <wp:wrapThrough wrapText="bothSides">
                    <wp:wrapPolygon>
                      <wp:start x="0" y="0"/>
                      <wp:lineTo x="0" y="21308"/>
                      <wp:lineTo x="21360" y="21308"/>
                      <wp:lineTo x="21360" y="0"/>
                      <wp:lineTo x="0" y="0"/>
                    </wp:wrapPolygon>
                  </wp:wrapThrough>
                  <wp:docPr id="2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9528" t="41508" b="25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737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34290</wp:posOffset>
                  </wp:positionV>
                  <wp:extent cx="1779905" cy="1755775"/>
                  <wp:effectExtent l="0" t="0" r="10795" b="15875"/>
                  <wp:wrapThrough wrapText="bothSides">
                    <wp:wrapPolygon>
                      <wp:start x="0" y="0"/>
                      <wp:lineTo x="0" y="21327"/>
                      <wp:lineTo x="21269" y="21327"/>
                      <wp:lineTo x="21269" y="0"/>
                      <wp:lineTo x="0" y="0"/>
                    </wp:wrapPolygon>
                  </wp:wrapThrough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4" w:hRule="atLeast"/>
          <w:jc w:val="center"/>
        </w:trPr>
        <w:tc>
          <w:tcPr>
            <w:tcW w:w="3438" w:type="dxa"/>
            <w:gridSpan w:val="2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维修单位及联系方式</w:t>
            </w:r>
          </w:p>
        </w:tc>
        <w:tc>
          <w:tcPr>
            <w:tcW w:w="6876" w:type="dxa"/>
            <w:gridSpan w:val="5"/>
            <w:vAlign w:val="center"/>
          </w:tcPr>
          <w:p>
            <w:pPr>
              <w:spacing w:before="120"/>
              <w:jc w:val="center"/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  <w:t>盛通激光焊/王海权 18231798958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4" w:hRule="atLeast"/>
          <w:jc w:val="center"/>
        </w:trPr>
        <w:tc>
          <w:tcPr>
            <w:tcW w:w="3438" w:type="dxa"/>
            <w:gridSpan w:val="2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预计维修费用</w:t>
            </w:r>
          </w:p>
        </w:tc>
        <w:tc>
          <w:tcPr>
            <w:tcW w:w="6876" w:type="dxa"/>
            <w:gridSpan w:val="5"/>
            <w:vAlign w:val="center"/>
          </w:tcPr>
          <w:p>
            <w:pPr>
              <w:spacing w:before="120"/>
              <w:jc w:val="center"/>
              <w:rPr>
                <w:rFonts w:hint="eastAsia" w:eastAsia="宋体" w:asciiTheme="minorEastAsia" w:hAnsi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  <w:t>120元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3438" w:type="dxa"/>
            <w:gridSpan w:val="2"/>
            <w:vAlign w:val="center"/>
          </w:tcPr>
          <w:p>
            <w:pPr>
              <w:spacing w:beforeLines="100" w:line="12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预计维修完成时间</w:t>
            </w:r>
          </w:p>
        </w:tc>
        <w:tc>
          <w:tcPr>
            <w:tcW w:w="2292" w:type="dxa"/>
            <w:gridSpan w:val="2"/>
            <w:vAlign w:val="center"/>
          </w:tcPr>
          <w:p>
            <w:pPr>
              <w:spacing w:before="120"/>
              <w:jc w:val="center"/>
              <w:rPr>
                <w:rFonts w:hint="default" w:eastAsia="宋体" w:asciiTheme="minorEastAsia" w:hAnsi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lang w:val="en-US" w:eastAsia="zh-CN"/>
              </w:rPr>
              <w:t>2019.12.02</w:t>
            </w:r>
          </w:p>
        </w:tc>
        <w:tc>
          <w:tcPr>
            <w:tcW w:w="2292" w:type="dxa"/>
            <w:gridSpan w:val="2"/>
            <w:vAlign w:val="center"/>
          </w:tcPr>
          <w:p>
            <w:pPr>
              <w:spacing w:before="120"/>
              <w:jc w:val="center"/>
              <w:rPr>
                <w:rFonts w:asciiTheme="minorEastAsia" w:hAnsi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</w:rPr>
              <w:t>经办人</w:t>
            </w:r>
          </w:p>
        </w:tc>
        <w:tc>
          <w:tcPr>
            <w:tcW w:w="2292" w:type="dxa"/>
            <w:vAlign w:val="center"/>
          </w:tcPr>
          <w:p>
            <w:pPr>
              <w:spacing w:before="120"/>
              <w:jc w:val="center"/>
              <w:rPr>
                <w:rFonts w:hint="eastAsia" w:eastAsia="宋体" w:asciiTheme="minorEastAsia" w:hAnsiTheme="minorEastAsia"/>
                <w:color w:val="000000"/>
                <w:sz w:val="24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lang w:eastAsia="zh-CN"/>
              </w:rPr>
              <w:t>刘长桥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3438" w:type="dxa"/>
            <w:gridSpan w:val="2"/>
            <w:vAlign w:val="center"/>
          </w:tcPr>
          <w:p>
            <w:pPr>
              <w:spacing w:beforeLines="100" w:line="12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主管副总审核</w:t>
            </w:r>
          </w:p>
        </w:tc>
        <w:tc>
          <w:tcPr>
            <w:tcW w:w="6876" w:type="dxa"/>
            <w:gridSpan w:val="5"/>
            <w:vAlign w:val="bottom"/>
          </w:tcPr>
          <w:p>
            <w:pPr>
              <w:spacing w:beforeLines="100" w:line="120" w:lineRule="exact"/>
              <w:jc w:val="righ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签字：        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3438" w:type="dxa"/>
            <w:gridSpan w:val="2"/>
            <w:vAlign w:val="center"/>
          </w:tcPr>
          <w:p>
            <w:pPr>
              <w:spacing w:beforeLines="100" w:line="12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总经理审批</w:t>
            </w:r>
          </w:p>
        </w:tc>
        <w:tc>
          <w:tcPr>
            <w:tcW w:w="6876" w:type="dxa"/>
            <w:gridSpan w:val="5"/>
            <w:vAlign w:val="bottom"/>
          </w:tcPr>
          <w:p>
            <w:pPr>
              <w:spacing w:beforeLines="100" w:line="120" w:lineRule="exact"/>
              <w:jc w:val="righ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签字：        年   月   日</w:t>
            </w:r>
          </w:p>
        </w:tc>
      </w:tr>
    </w:tbl>
    <w:p>
      <w:pPr>
        <w:spacing w:before="120" w:line="360" w:lineRule="auto"/>
        <w:ind w:firstLine="205" w:firstLineChars="98"/>
        <w:jc w:val="center"/>
      </w:pPr>
      <w:r>
        <w:rPr>
          <w:rFonts w:hint="eastAsia" w:ascii="微软雅黑" w:hAnsi="微软雅黑" w:eastAsia="微软雅黑" w:cs="微软雅黑"/>
          <w:sz w:val="21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8975725</wp:posOffset>
            </wp:positionV>
            <wp:extent cx="1747520" cy="259080"/>
            <wp:effectExtent l="0" t="0" r="5080" b="7620"/>
            <wp:wrapNone/>
            <wp:docPr id="2" name="图片 1" descr="荣昌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荣昌图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color w:val="000000"/>
          <w:szCs w:val="21"/>
        </w:rPr>
        <w:t>表单NO.GR-52-00-02</w:t>
      </w:r>
      <w:r>
        <w:rPr>
          <w:rFonts w:hint="eastAsia" w:asciiTheme="minorEastAsia" w:hAnsiTheme="minorEastAsia"/>
          <w:b/>
          <w:color w:val="000000"/>
          <w:szCs w:val="21"/>
          <w:lang w:val="en-US" w:eastAsia="zh-CN"/>
        </w:rPr>
        <w:t xml:space="preserve">        </w:t>
      </w:r>
      <w:r>
        <w:rPr>
          <w:rFonts w:hint="eastAsia" w:asciiTheme="minorEastAsia" w:hAnsiTheme="minorEastAsia"/>
          <w:color w:val="000000"/>
          <w:szCs w:val="21"/>
        </w:rPr>
        <w:t xml:space="preserve">         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 xml:space="preserve">                            </w:t>
      </w:r>
      <w:bookmarkStart w:id="0" w:name="_GoBack"/>
      <w:bookmarkEnd w:id="0"/>
      <w:r>
        <w:rPr>
          <w:rFonts w:hint="eastAsia" w:asciiTheme="minorEastAsia" w:hAnsiTheme="minorEastAsia"/>
          <w:color w:val="000000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/>
          <w:color w:val="000000"/>
          <w:szCs w:val="21"/>
        </w:rPr>
        <w:t>A4（210mm×294）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C32"/>
    <w:rsid w:val="000375DB"/>
    <w:rsid w:val="00063DEB"/>
    <w:rsid w:val="000852FF"/>
    <w:rsid w:val="000E7CAD"/>
    <w:rsid w:val="000F6091"/>
    <w:rsid w:val="00116320"/>
    <w:rsid w:val="001465FA"/>
    <w:rsid w:val="00151FCF"/>
    <w:rsid w:val="00187F12"/>
    <w:rsid w:val="001A7FD6"/>
    <w:rsid w:val="00217E53"/>
    <w:rsid w:val="002534BF"/>
    <w:rsid w:val="002A3C12"/>
    <w:rsid w:val="002E2AF8"/>
    <w:rsid w:val="003C3B3F"/>
    <w:rsid w:val="00420445"/>
    <w:rsid w:val="004B5104"/>
    <w:rsid w:val="004D54CA"/>
    <w:rsid w:val="005419D1"/>
    <w:rsid w:val="006021BA"/>
    <w:rsid w:val="00627CAA"/>
    <w:rsid w:val="00635392"/>
    <w:rsid w:val="00693961"/>
    <w:rsid w:val="006F456E"/>
    <w:rsid w:val="006F5B41"/>
    <w:rsid w:val="007A553F"/>
    <w:rsid w:val="007B3CFD"/>
    <w:rsid w:val="0087753E"/>
    <w:rsid w:val="008C1E9A"/>
    <w:rsid w:val="008F7D7A"/>
    <w:rsid w:val="00900A9A"/>
    <w:rsid w:val="009205F5"/>
    <w:rsid w:val="00921800"/>
    <w:rsid w:val="009710EF"/>
    <w:rsid w:val="00AD4FDD"/>
    <w:rsid w:val="00B1269D"/>
    <w:rsid w:val="00B4332D"/>
    <w:rsid w:val="00B43C32"/>
    <w:rsid w:val="00B65438"/>
    <w:rsid w:val="00BF561F"/>
    <w:rsid w:val="00C82C7F"/>
    <w:rsid w:val="00CC3094"/>
    <w:rsid w:val="00D74D59"/>
    <w:rsid w:val="00DC10F6"/>
    <w:rsid w:val="00E95931"/>
    <w:rsid w:val="00ED719B"/>
    <w:rsid w:val="00F04D76"/>
    <w:rsid w:val="00F71FD8"/>
    <w:rsid w:val="00F73048"/>
    <w:rsid w:val="00F76FC3"/>
    <w:rsid w:val="00F832D8"/>
    <w:rsid w:val="04647C81"/>
    <w:rsid w:val="048F0A79"/>
    <w:rsid w:val="05462821"/>
    <w:rsid w:val="065F6504"/>
    <w:rsid w:val="08B23412"/>
    <w:rsid w:val="095928C9"/>
    <w:rsid w:val="0C0216AC"/>
    <w:rsid w:val="0DB7335B"/>
    <w:rsid w:val="100B3F4A"/>
    <w:rsid w:val="13CC1D48"/>
    <w:rsid w:val="1A085DA7"/>
    <w:rsid w:val="1B683848"/>
    <w:rsid w:val="1E501F1C"/>
    <w:rsid w:val="1E66584B"/>
    <w:rsid w:val="1EEF6EBE"/>
    <w:rsid w:val="1FC91A05"/>
    <w:rsid w:val="1FF964FC"/>
    <w:rsid w:val="1FFF605C"/>
    <w:rsid w:val="20232A5B"/>
    <w:rsid w:val="2501777F"/>
    <w:rsid w:val="275E11C2"/>
    <w:rsid w:val="2A2F7918"/>
    <w:rsid w:val="2B4D472C"/>
    <w:rsid w:val="2C08158C"/>
    <w:rsid w:val="2DBA1C52"/>
    <w:rsid w:val="30B12B37"/>
    <w:rsid w:val="32685495"/>
    <w:rsid w:val="3450537A"/>
    <w:rsid w:val="34AF20C8"/>
    <w:rsid w:val="39F3250D"/>
    <w:rsid w:val="3A6B07BE"/>
    <w:rsid w:val="3BEE6E1E"/>
    <w:rsid w:val="3D4F6EE3"/>
    <w:rsid w:val="3FE66A4F"/>
    <w:rsid w:val="4A584F9F"/>
    <w:rsid w:val="4CAD0BAB"/>
    <w:rsid w:val="4D5F35B9"/>
    <w:rsid w:val="4E44240C"/>
    <w:rsid w:val="4E883550"/>
    <w:rsid w:val="4FFE7973"/>
    <w:rsid w:val="51406B1C"/>
    <w:rsid w:val="534657FA"/>
    <w:rsid w:val="53527EBA"/>
    <w:rsid w:val="54543056"/>
    <w:rsid w:val="54BF3D99"/>
    <w:rsid w:val="559C6A2B"/>
    <w:rsid w:val="57971058"/>
    <w:rsid w:val="581C4B7A"/>
    <w:rsid w:val="58751749"/>
    <w:rsid w:val="594F118B"/>
    <w:rsid w:val="63B4651A"/>
    <w:rsid w:val="6924716C"/>
    <w:rsid w:val="694B1758"/>
    <w:rsid w:val="6C87576B"/>
    <w:rsid w:val="6C881867"/>
    <w:rsid w:val="6F896BF9"/>
    <w:rsid w:val="707A34E1"/>
    <w:rsid w:val="73451D93"/>
    <w:rsid w:val="76A76710"/>
    <w:rsid w:val="78131357"/>
    <w:rsid w:val="79DA78E4"/>
    <w:rsid w:val="7C942DF9"/>
    <w:rsid w:val="7F7A56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9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50</Words>
  <Characters>289</Characters>
  <Lines>2</Lines>
  <Paragraphs>1</Paragraphs>
  <TotalTime>5</TotalTime>
  <ScaleCrop>false</ScaleCrop>
  <LinksUpToDate>false</LinksUpToDate>
  <CharactersWithSpaces>338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2017-05-09T08:32:00Z</dcterms:created>
  <dc:creator>liuyanhua</dc:creator>
  <cp:lastModifiedBy>Administrator</cp:lastModifiedBy>
  <cp:lastPrinted>2019-09-29T01:30:00Z</cp:lastPrinted>
  <dcterms:modified xsi:type="dcterms:W3CDTF">2019-12-02T08:54:49Z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