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sz w:val="52"/>
          <w:szCs w:val="52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213360</wp:posOffset>
            </wp:positionV>
            <wp:extent cx="666750" cy="472440"/>
            <wp:effectExtent l="0" t="0" r="0" b="3810"/>
            <wp:wrapNone/>
            <wp:docPr id="1" name="Picture 2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光华荣昌修改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52"/>
          <w:szCs w:val="52"/>
        </w:rPr>
        <w:t>工作联系函</w:t>
      </w:r>
    </w:p>
    <w:p>
      <w:pPr>
        <w:spacing w:line="400" w:lineRule="exact"/>
        <w:ind w:right="-6"/>
        <w:rPr>
          <w:rFonts w:hint="default" w:ascii="微软雅黑" w:hAnsi="微软雅黑" w:eastAsia="微软雅黑" w:cs="微软雅黑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16"/>
          <w:szCs w:val="21"/>
        </w:rPr>
        <w:t xml:space="preserve">   河北光华荣昌汽车部件有限公司 </w:t>
      </w:r>
      <w:r>
        <w:rPr>
          <w:rFonts w:hint="eastAsia" w:ascii="微软雅黑" w:hAnsi="微软雅黑" w:eastAsia="微软雅黑" w:cs="微软雅黑"/>
          <w:sz w:val="16"/>
          <w:szCs w:val="21"/>
          <w:lang w:val="en-US" w:eastAsia="zh-CN"/>
        </w:rPr>
        <w:t xml:space="preserve">                                                             </w:t>
      </w:r>
      <w:r>
        <w:rPr>
          <w:rFonts w:hint="eastAsia" w:ascii="微软雅黑" w:hAnsi="微软雅黑" w:eastAsia="微软雅黑" w:cs="微软雅黑"/>
          <w:sz w:val="24"/>
        </w:rPr>
        <w:t>编号：GHRC--20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20-01-03</w:t>
      </w:r>
    </w:p>
    <w:tbl>
      <w:tblPr>
        <w:tblStyle w:val="4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</w:tcPr>
          <w:p>
            <w:pPr>
              <w:ind w:firstLine="1280" w:firstLineChars="400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 xml:space="preserve">通知        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lang w:eastAsia="zh-CN"/>
              </w:rPr>
              <w:t>☑</w:t>
            </w:r>
            <w:r>
              <w:rPr>
                <w:rFonts w:hint="eastAsia" w:ascii="微软雅黑" w:hAnsi="微软雅黑" w:eastAsia="微软雅黑" w:cs="微软雅黑"/>
                <w:sz w:val="24"/>
                <w:szCs w:val="36"/>
              </w:rPr>
              <w:t xml:space="preserve">申请    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 xml:space="preserve">通报        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 xml:space="preserve">报告 </w:t>
            </w:r>
          </w:p>
        </w:tc>
      </w:tr>
    </w:tbl>
    <w:p>
      <w:pPr>
        <w:jc w:val="center"/>
        <w:rPr>
          <w:rFonts w:ascii="微软雅黑" w:hAnsi="微软雅黑" w:eastAsia="微软雅黑" w:cs="微软雅黑"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8"/>
        </w:rPr>
        <w:t>主题：关于</w:t>
      </w:r>
      <w:r>
        <w:rPr>
          <w:rFonts w:hint="eastAsia" w:ascii="微软雅黑" w:hAnsi="微软雅黑" w:eastAsia="微软雅黑" w:cs="微软雅黑"/>
          <w:b/>
          <w:sz w:val="28"/>
          <w:lang w:val="en-US" w:eastAsia="zh-CN"/>
        </w:rPr>
        <w:t>湖南转移物料建码</w:t>
      </w:r>
      <w:r>
        <w:rPr>
          <w:rFonts w:hint="eastAsia" w:ascii="微软雅黑" w:hAnsi="微软雅黑" w:eastAsia="微软雅黑" w:cs="微软雅黑"/>
          <w:b/>
          <w:sz w:val="28"/>
        </w:rPr>
        <w:t>的申请</w:t>
      </w:r>
    </w:p>
    <w:tbl>
      <w:tblPr>
        <w:tblStyle w:val="4"/>
        <w:tblW w:w="10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570"/>
        <w:gridCol w:w="1592"/>
        <w:gridCol w:w="2028"/>
        <w:gridCol w:w="3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6" w:hRule="atLeast"/>
          <w:jc w:val="center"/>
        </w:trPr>
        <w:tc>
          <w:tcPr>
            <w:tcW w:w="10248" w:type="dxa"/>
            <w:gridSpan w:val="5"/>
          </w:tcPr>
          <w:p>
            <w:pPr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lang w:eastAsia="zh-CN"/>
              </w:rPr>
              <w:t>公司领导</w:t>
            </w:r>
          </w:p>
          <w:p>
            <w:pPr>
              <w:pStyle w:val="8"/>
              <w:numPr>
                <w:numId w:val="0"/>
              </w:numPr>
              <w:wordWrap w:val="0"/>
              <w:spacing w:line="360" w:lineRule="auto"/>
              <w:ind w:leftChars="200" w:firstLine="560" w:firstLineChars="200"/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2015年10月至2017年4月湖南光华荣昌和湘乡简美转移物料至河北光华荣昌，现在需要将这些物料录入到金蝶系统中，以下物料明细没有金蝶代码，请财务重新建立。</w:t>
            </w:r>
          </w:p>
          <w:tbl>
            <w:tblPr>
              <w:tblW w:w="10032" w:type="dxa"/>
              <w:tblInd w:w="-2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0"/>
              <w:gridCol w:w="1095"/>
              <w:gridCol w:w="2565"/>
              <w:gridCol w:w="720"/>
              <w:gridCol w:w="660"/>
              <w:gridCol w:w="1050"/>
              <w:gridCol w:w="2835"/>
              <w:gridCol w:w="597"/>
            </w:tblGrid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湖南代码</w:t>
                  </w:r>
                </w:p>
              </w:tc>
              <w:tc>
                <w:tcPr>
                  <w:tcW w:w="25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物料名称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湖南代码</w:t>
                  </w:r>
                </w:p>
              </w:tc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物料名称</w:t>
                  </w:r>
                </w:p>
              </w:tc>
              <w:tc>
                <w:tcPr>
                  <w:tcW w:w="5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数量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2.01.243</w:t>
                  </w:r>
                </w:p>
              </w:tc>
              <w:tc>
                <w:tcPr>
                  <w:tcW w:w="25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1695副座垫骨架总成(整体)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2.02.152</w:t>
                  </w:r>
                </w:p>
              </w:tc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M20左侧座椅靠背面套（织物）</w:t>
                  </w:r>
                </w:p>
              </w:tc>
              <w:tc>
                <w:tcPr>
                  <w:tcW w:w="5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85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2.01.258</w:t>
                  </w:r>
                </w:p>
              </w:tc>
              <w:tc>
                <w:tcPr>
                  <w:tcW w:w="25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1780副驾驶座骨架总成（分体）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2.02.155</w:t>
                  </w:r>
                </w:p>
              </w:tc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M20右侧座椅靠背面套（织物）</w:t>
                  </w:r>
                </w:p>
              </w:tc>
              <w:tc>
                <w:tcPr>
                  <w:tcW w:w="5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33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2.01.233</w:t>
                  </w:r>
                </w:p>
              </w:tc>
              <w:tc>
                <w:tcPr>
                  <w:tcW w:w="25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1695驾驶员座垫骨架总成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2.02.160</w:t>
                  </w:r>
                </w:p>
              </w:tc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M20左侧座椅座垫面套（织物）</w:t>
                  </w:r>
                </w:p>
              </w:tc>
              <w:tc>
                <w:tcPr>
                  <w:tcW w:w="5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83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2.01.242</w:t>
                  </w:r>
                </w:p>
              </w:tc>
              <w:tc>
                <w:tcPr>
                  <w:tcW w:w="25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1695副背左安装支架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2.02.163</w:t>
                  </w:r>
                </w:p>
              </w:tc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M20右侧座椅座垫面套（织物）</w:t>
                  </w:r>
                </w:p>
              </w:tc>
              <w:tc>
                <w:tcPr>
                  <w:tcW w:w="5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2.01.257</w:t>
                  </w:r>
                </w:p>
              </w:tc>
              <w:tc>
                <w:tcPr>
                  <w:tcW w:w="25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1780副背左安装支架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2.02.437</w:t>
                  </w:r>
                </w:p>
              </w:tc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M35左侧独立靠背面套(棕色PVC)</w:t>
                  </w:r>
                </w:p>
              </w:tc>
              <w:tc>
                <w:tcPr>
                  <w:tcW w:w="5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5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1695司机座滑板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2.02.438</w:t>
                  </w:r>
                </w:p>
              </w:tc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M35左侧独立座垫面套（棕色PVC）</w:t>
                  </w:r>
                </w:p>
              </w:tc>
              <w:tc>
                <w:tcPr>
                  <w:tcW w:w="5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5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1780、1900司机座滑板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2.02.439</w:t>
                  </w:r>
                </w:p>
              </w:tc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M35左座椅扶手面套(棕色PVC)</w:t>
                  </w:r>
                </w:p>
              </w:tc>
              <w:tc>
                <w:tcPr>
                  <w:tcW w:w="5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2.01.1152</w:t>
                  </w:r>
                </w:p>
              </w:tc>
              <w:tc>
                <w:tcPr>
                  <w:tcW w:w="25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司机座连接板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1930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2.02.440</w:t>
                  </w:r>
                </w:p>
              </w:tc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M35右座椅扶手面套(棕色PVC)</w:t>
                  </w:r>
                </w:p>
              </w:tc>
              <w:tc>
                <w:tcPr>
                  <w:tcW w:w="5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18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2.01.1153</w:t>
                  </w:r>
                </w:p>
              </w:tc>
              <w:tc>
                <w:tcPr>
                  <w:tcW w:w="25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司机座左后支撑架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283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2.02.441</w:t>
                  </w:r>
                </w:p>
              </w:tc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M35右侧独立靠背面套(棕色PVC)</w:t>
                  </w:r>
                </w:p>
              </w:tc>
              <w:tc>
                <w:tcPr>
                  <w:tcW w:w="5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2.01.1154</w:t>
                  </w:r>
                </w:p>
              </w:tc>
              <w:tc>
                <w:tcPr>
                  <w:tcW w:w="25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司机座左前支撑架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450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2.02.442</w:t>
                  </w:r>
                </w:p>
              </w:tc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M35右侧独立座垫面套（棕色PVC）</w:t>
                  </w:r>
                </w:p>
              </w:tc>
              <w:tc>
                <w:tcPr>
                  <w:tcW w:w="5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5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1695右侧长支脚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2.02.447</w:t>
                  </w:r>
                </w:p>
              </w:tc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M35三人靠背面套（棕色PVC）</w:t>
                  </w:r>
                </w:p>
              </w:tc>
              <w:tc>
                <w:tcPr>
                  <w:tcW w:w="5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63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2.01.1155</w:t>
                  </w:r>
                </w:p>
              </w:tc>
              <w:tc>
                <w:tcPr>
                  <w:tcW w:w="25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1780、1900右侧长支脚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256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2.02.448</w:t>
                  </w:r>
                </w:p>
              </w:tc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M35三人座垫面套（棕色PVC）</w:t>
                  </w:r>
                </w:p>
              </w:tc>
              <w:tc>
                <w:tcPr>
                  <w:tcW w:w="5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64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2.01.1156</w:t>
                  </w:r>
                </w:p>
              </w:tc>
              <w:tc>
                <w:tcPr>
                  <w:tcW w:w="25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1780、1900左后支脚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596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2.02.1321</w:t>
                  </w:r>
                </w:p>
              </w:tc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M35 PVC辅料</w:t>
                  </w:r>
                </w:p>
              </w:tc>
              <w:tc>
                <w:tcPr>
                  <w:tcW w:w="5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402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2.01.1157</w:t>
                  </w:r>
                </w:p>
              </w:tc>
              <w:tc>
                <w:tcPr>
                  <w:tcW w:w="25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1780、1900左前支脚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835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1.1.01.09</w:t>
                  </w:r>
                </w:p>
              </w:tc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306豪华型中排2+1座椅总成</w:t>
                  </w:r>
                </w:p>
              </w:tc>
              <w:tc>
                <w:tcPr>
                  <w:tcW w:w="5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2.01.1158</w:t>
                  </w:r>
                </w:p>
              </w:tc>
              <w:tc>
                <w:tcPr>
                  <w:tcW w:w="25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1695左后支脚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408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1.1.01.11</w:t>
                  </w:r>
                </w:p>
              </w:tc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306舒适型中排双人座椅总成</w:t>
                  </w:r>
                </w:p>
              </w:tc>
              <w:tc>
                <w:tcPr>
                  <w:tcW w:w="5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2.01.1159</w:t>
                  </w:r>
                </w:p>
              </w:tc>
              <w:tc>
                <w:tcPr>
                  <w:tcW w:w="25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1695左前支脚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392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1.1.01.13</w:t>
                  </w:r>
                </w:p>
              </w:tc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306基本型后排三人座椅总成</w:t>
                  </w:r>
                </w:p>
              </w:tc>
              <w:tc>
                <w:tcPr>
                  <w:tcW w:w="5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2.01.1160</w:t>
                  </w:r>
                </w:p>
              </w:tc>
              <w:tc>
                <w:tcPr>
                  <w:tcW w:w="25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S形弹簧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1.1.01.18</w:t>
                  </w:r>
                </w:p>
              </w:tc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306豪华型中排左独立座椅总成</w:t>
                  </w:r>
                </w:p>
              </w:tc>
              <w:tc>
                <w:tcPr>
                  <w:tcW w:w="5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2.01.1161</w:t>
                  </w:r>
                </w:p>
              </w:tc>
              <w:tc>
                <w:tcPr>
                  <w:tcW w:w="25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蛇簧固定片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10000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1.1.02.07</w:t>
                  </w:r>
                </w:p>
              </w:tc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307豪华型中排双人座椅总成（无头枕）</w:t>
                  </w:r>
                </w:p>
              </w:tc>
              <w:tc>
                <w:tcPr>
                  <w:tcW w:w="5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2.01.1162</w:t>
                  </w:r>
                </w:p>
              </w:tc>
              <w:tc>
                <w:tcPr>
                  <w:tcW w:w="25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座合棉前支撑框线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1.1.02.13</w:t>
                  </w:r>
                </w:p>
              </w:tc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307舒适型后排三人座椅总成（无头枕）</w:t>
                  </w:r>
                </w:p>
              </w:tc>
              <w:tc>
                <w:tcPr>
                  <w:tcW w:w="5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2.01.1163</w:t>
                  </w:r>
                </w:p>
              </w:tc>
              <w:tc>
                <w:tcPr>
                  <w:tcW w:w="25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座合棉后侧支撑框线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1.1.02.15</w:t>
                  </w:r>
                </w:p>
              </w:tc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307豪华型后排三人座椅总成（无头枕）</w:t>
                  </w:r>
                </w:p>
              </w:tc>
              <w:tc>
                <w:tcPr>
                  <w:tcW w:w="5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2.01.1164</w:t>
                  </w:r>
                </w:p>
              </w:tc>
              <w:tc>
                <w:tcPr>
                  <w:tcW w:w="25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座合棉左侧支撑框线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1.1.03.16</w:t>
                  </w:r>
                </w:p>
              </w:tc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M20中排左侧座椅总成（织物面料，带遮丑布）</w:t>
                  </w:r>
                </w:p>
              </w:tc>
              <w:tc>
                <w:tcPr>
                  <w:tcW w:w="5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2.01.1165</w:t>
                  </w:r>
                </w:p>
              </w:tc>
              <w:tc>
                <w:tcPr>
                  <w:tcW w:w="25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中间连接管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1.1.03.55</w:t>
                  </w:r>
                </w:p>
              </w:tc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M20中排左侧独立单人座椅总成（织物面料+不带扶手，A122）</w:t>
                  </w:r>
                </w:p>
              </w:tc>
              <w:tc>
                <w:tcPr>
                  <w:tcW w:w="5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2.01.1166</w:t>
                  </w:r>
                </w:p>
              </w:tc>
              <w:tc>
                <w:tcPr>
                  <w:tcW w:w="25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1800连接板销子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1.1.03.56</w:t>
                  </w:r>
                </w:p>
              </w:tc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M20中排右侧独立单人座椅总成（织物面料+不带扶手，A122）</w:t>
                  </w:r>
                </w:p>
              </w:tc>
              <w:tc>
                <w:tcPr>
                  <w:tcW w:w="5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2.01.1167</w:t>
                  </w:r>
                </w:p>
              </w:tc>
              <w:tc>
                <w:tcPr>
                  <w:tcW w:w="25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1695、1780连接板销子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1.1.03.83</w:t>
                  </w:r>
                </w:p>
              </w:tc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M35第三排座椅总成（棕色PVC）</w:t>
                  </w:r>
                </w:p>
              </w:tc>
              <w:tc>
                <w:tcPr>
                  <w:tcW w:w="5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2.05.034</w:t>
                  </w:r>
                </w:p>
              </w:tc>
              <w:tc>
                <w:tcPr>
                  <w:tcW w:w="25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301驾驶员靠背泡沫总成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500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1.1.04.07</w:t>
                  </w:r>
                </w:p>
              </w:tc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306（改型）基本型后排三人座椅总成</w:t>
                  </w:r>
                </w:p>
              </w:tc>
              <w:tc>
                <w:tcPr>
                  <w:tcW w:w="5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2.05.036</w:t>
                  </w:r>
                </w:p>
              </w:tc>
              <w:tc>
                <w:tcPr>
                  <w:tcW w:w="25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301副驾靠背泡沫总成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500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1.1.04.08</w:t>
                  </w:r>
                </w:p>
              </w:tc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306（改型）舒适型后排三人座椅总成</w:t>
                  </w:r>
                </w:p>
              </w:tc>
              <w:tc>
                <w:tcPr>
                  <w:tcW w:w="5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2.05.043</w:t>
                  </w:r>
                </w:p>
              </w:tc>
              <w:tc>
                <w:tcPr>
                  <w:tcW w:w="25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301后排四分座垫泡沫总成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500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1.1.05.01</w:t>
                  </w:r>
                </w:p>
              </w:tc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307（改型）基本型中排2+1座椅（无头枕）</w:t>
                  </w:r>
                </w:p>
              </w:tc>
              <w:tc>
                <w:tcPr>
                  <w:tcW w:w="5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2.05.046</w:t>
                  </w:r>
                </w:p>
              </w:tc>
              <w:tc>
                <w:tcPr>
                  <w:tcW w:w="25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301后排六分座垫泡沫总成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500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1.1.05.02</w:t>
                  </w:r>
                </w:p>
              </w:tc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307（改型）舒适型中排2+1座椅（带头枕）</w:t>
                  </w:r>
                </w:p>
              </w:tc>
              <w:tc>
                <w:tcPr>
                  <w:tcW w:w="5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2.05.121</w:t>
                  </w:r>
                </w:p>
              </w:tc>
              <w:tc>
                <w:tcPr>
                  <w:tcW w:w="25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C33D四分靠背泡沫总成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500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1.1.05.07</w:t>
                  </w:r>
                </w:p>
              </w:tc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307（改型）豪华型中排双人座椅（无头枕）</w:t>
                  </w:r>
                </w:p>
              </w:tc>
              <w:tc>
                <w:tcPr>
                  <w:tcW w:w="5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2.05.122</w:t>
                  </w:r>
                </w:p>
              </w:tc>
              <w:tc>
                <w:tcPr>
                  <w:tcW w:w="25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C33D六分靠背泡沫总成（带头枕）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500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1.1.05.11</w:t>
                  </w:r>
                </w:p>
              </w:tc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307（改型）舒适型后排三人座椅（带头枕）</w:t>
                  </w:r>
                </w:p>
              </w:tc>
              <w:tc>
                <w:tcPr>
                  <w:tcW w:w="5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2.05.145</w:t>
                  </w:r>
                </w:p>
              </w:tc>
              <w:tc>
                <w:tcPr>
                  <w:tcW w:w="25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C33D驾驶员座垫泡沫总成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670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1.1.07.58</w:t>
                  </w:r>
                </w:p>
              </w:tc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M50N中排6分座椅（黑红织物）</w:t>
                  </w:r>
                </w:p>
              </w:tc>
              <w:tc>
                <w:tcPr>
                  <w:tcW w:w="5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2.05.146</w:t>
                  </w:r>
                </w:p>
              </w:tc>
              <w:tc>
                <w:tcPr>
                  <w:tcW w:w="25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C33D副驾座垫泡沫总成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670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1.1.07.60</w:t>
                  </w:r>
                </w:p>
              </w:tc>
              <w:tc>
                <w:tcPr>
                  <w:tcW w:w="28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M50N中排4分座椅（黑红织物）</w:t>
                  </w:r>
                </w:p>
              </w:tc>
              <w:tc>
                <w:tcPr>
                  <w:tcW w:w="5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</w:tr>
          </w:tbl>
          <w:p>
            <w:pPr>
              <w:pStyle w:val="8"/>
              <w:numPr>
                <w:ilvl w:val="0"/>
                <w:numId w:val="0"/>
              </w:numPr>
              <w:wordWrap w:val="0"/>
              <w:spacing w:line="360" w:lineRule="auto"/>
              <w:ind w:leftChars="200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  <w:p>
            <w:pPr>
              <w:wordWrap w:val="0"/>
              <w:spacing w:line="360" w:lineRule="auto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983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编制：</w:t>
            </w: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刘路路</w:t>
            </w:r>
          </w:p>
        </w:tc>
        <w:tc>
          <w:tcPr>
            <w:tcW w:w="1570" w:type="dxa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审核：</w:t>
            </w:r>
          </w:p>
        </w:tc>
        <w:tc>
          <w:tcPr>
            <w:tcW w:w="1592" w:type="dxa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会签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：</w:t>
            </w:r>
          </w:p>
        </w:tc>
        <w:tc>
          <w:tcPr>
            <w:tcW w:w="2028" w:type="dxa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批准：</w:t>
            </w:r>
          </w:p>
        </w:tc>
        <w:tc>
          <w:tcPr>
            <w:tcW w:w="3075" w:type="dxa"/>
            <w:vMerge w:val="restart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领导批示：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983" w:type="dxa"/>
            <w:vAlign w:val="center"/>
          </w:tcPr>
          <w:p>
            <w:pPr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日期：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2020-01-03</w:t>
            </w:r>
          </w:p>
        </w:tc>
        <w:tc>
          <w:tcPr>
            <w:tcW w:w="1570" w:type="dxa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日期：</w:t>
            </w:r>
          </w:p>
        </w:tc>
        <w:tc>
          <w:tcPr>
            <w:tcW w:w="1592" w:type="dxa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日期：</w:t>
            </w:r>
          </w:p>
        </w:tc>
        <w:tc>
          <w:tcPr>
            <w:tcW w:w="2028" w:type="dxa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日期：</w:t>
            </w:r>
          </w:p>
        </w:tc>
        <w:tc>
          <w:tcPr>
            <w:tcW w:w="3075" w:type="dxa"/>
            <w:vMerge w:val="continue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>
      <w:pPr>
        <w:rPr>
          <w:rFonts w:ascii="微软雅黑" w:hAnsi="微软雅黑" w:eastAsia="微软雅黑" w:cs="微软雅黑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567" w:right="567" w:bottom="204" w:left="720" w:header="227" w:footer="22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9587396"/>
    <w:rsid w:val="0000119F"/>
    <w:rsid w:val="000B1B28"/>
    <w:rsid w:val="003146FE"/>
    <w:rsid w:val="00397A0C"/>
    <w:rsid w:val="00420F6A"/>
    <w:rsid w:val="00624441"/>
    <w:rsid w:val="00662798"/>
    <w:rsid w:val="00890323"/>
    <w:rsid w:val="00BC25C5"/>
    <w:rsid w:val="00DE4311"/>
    <w:rsid w:val="00DF177F"/>
    <w:rsid w:val="00E063B6"/>
    <w:rsid w:val="00E46946"/>
    <w:rsid w:val="00F64430"/>
    <w:rsid w:val="074B715F"/>
    <w:rsid w:val="0AB9122E"/>
    <w:rsid w:val="0C71528A"/>
    <w:rsid w:val="12011B2D"/>
    <w:rsid w:val="14452229"/>
    <w:rsid w:val="14627E33"/>
    <w:rsid w:val="15F626F3"/>
    <w:rsid w:val="17404AC4"/>
    <w:rsid w:val="25297A77"/>
    <w:rsid w:val="2C8E4A41"/>
    <w:rsid w:val="2FD049D6"/>
    <w:rsid w:val="3B4158B7"/>
    <w:rsid w:val="40F343C5"/>
    <w:rsid w:val="44A0265B"/>
    <w:rsid w:val="4A2A1F81"/>
    <w:rsid w:val="512D1956"/>
    <w:rsid w:val="55964366"/>
    <w:rsid w:val="55E845A1"/>
    <w:rsid w:val="56184578"/>
    <w:rsid w:val="5D5A3553"/>
    <w:rsid w:val="63072FEA"/>
    <w:rsid w:val="67171E05"/>
    <w:rsid w:val="77C1622F"/>
    <w:rsid w:val="79587396"/>
    <w:rsid w:val="798852EF"/>
    <w:rsid w:val="7F3236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76</Words>
  <Characters>439</Characters>
  <Lines>3</Lines>
  <Paragraphs>1</Paragraphs>
  <TotalTime>1</TotalTime>
  <ScaleCrop>false</ScaleCrop>
  <LinksUpToDate>false</LinksUpToDate>
  <CharactersWithSpaces>514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2016-03-08T06:47:00Z</dcterms:created>
  <dc:creator>deng</dc:creator>
  <cp:lastModifiedBy>Administrator</cp:lastModifiedBy>
  <cp:lastPrinted>2018-06-26T03:18:00Z</cp:lastPrinted>
  <dcterms:modified xsi:type="dcterms:W3CDTF">2020-01-03T08:17:27Z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