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outlineLvl w:val="9"/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>表1：</w:t>
      </w:r>
      <w:r>
        <w:rPr>
          <w:rFonts w:hint="eastAsia" w:eastAsia="仿宋" w:cs="Times New Roman"/>
          <w:b/>
          <w:bCs/>
          <w:color w:val="auto"/>
          <w:sz w:val="28"/>
          <w:szCs w:val="28"/>
          <w:lang w:val="en-US" w:eastAsia="zh-CN"/>
        </w:rPr>
        <w:t>河北光华荣昌汽车部件有限公司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>清洁生产审核</w:t>
      </w:r>
      <w:r>
        <w:rPr>
          <w:rFonts w:hint="eastAsia" w:eastAsia="仿宋" w:cs="Times New Roman"/>
          <w:b/>
          <w:bCs/>
          <w:color w:val="auto"/>
          <w:sz w:val="28"/>
          <w:szCs w:val="28"/>
          <w:lang w:val="en-US" w:eastAsia="zh-CN"/>
        </w:rPr>
        <w:t>验收</w:t>
      </w:r>
      <w:r>
        <w:rPr>
          <w:rFonts w:hint="default" w:ascii="Times New Roman" w:hAnsi="Times New Roman" w:eastAsia="仿宋" w:cs="Times New Roman"/>
          <w:b/>
          <w:bCs/>
          <w:color w:val="auto"/>
          <w:sz w:val="28"/>
          <w:szCs w:val="28"/>
          <w:lang w:val="en-US" w:eastAsia="zh-CN"/>
        </w:rPr>
        <w:t>报告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1596"/>
        <w:gridCol w:w="1500"/>
        <w:gridCol w:w="3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审核单位</w:t>
            </w:r>
          </w:p>
        </w:tc>
        <w:tc>
          <w:tcPr>
            <w:tcW w:w="61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河北光华荣昌汽车部件有限公司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单位负责人</w:t>
            </w:r>
          </w:p>
        </w:tc>
        <w:tc>
          <w:tcPr>
            <w:tcW w:w="61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  <w:t>赵月强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审核负责人</w:t>
            </w:r>
          </w:p>
        </w:tc>
        <w:tc>
          <w:tcPr>
            <w:tcW w:w="61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0000FF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  <w:t>刘东明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主要参加人</w:t>
            </w:r>
          </w:p>
        </w:tc>
        <w:tc>
          <w:tcPr>
            <w:tcW w:w="3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刘东明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张黎明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董岗生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杨震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范建雨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王文达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李君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刘新杰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孙沛霖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云荣娟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杨锴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9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杨继超</w:t>
            </w:r>
          </w:p>
        </w:tc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陈进东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咨询机构</w:t>
            </w:r>
          </w:p>
        </w:tc>
        <w:tc>
          <w:tcPr>
            <w:tcW w:w="6192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>河北聚清环保科技有限公司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单位备案号</w:t>
            </w:r>
          </w:p>
        </w:tc>
        <w:tc>
          <w:tcPr>
            <w:tcW w:w="6192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审核负责人</w:t>
            </w:r>
          </w:p>
        </w:tc>
        <w:tc>
          <w:tcPr>
            <w:tcW w:w="6192" w:type="dxa"/>
            <w:gridSpan w:val="3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eastAsia="zh-CN"/>
              </w:rPr>
              <w:t>高竟轩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auto"/>
                <w:lang w:val="zh-CN"/>
              </w:rPr>
              <w:t>审核师证书号：</w:t>
            </w: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第E013425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咨询人员</w:t>
            </w:r>
          </w:p>
        </w:tc>
        <w:tc>
          <w:tcPr>
            <w:tcW w:w="159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eastAsia="zh-CN"/>
              </w:rPr>
              <w:t>高</w:t>
            </w:r>
            <w:r>
              <w:rPr>
                <w:rFonts w:hint="eastAsia" w:ascii="Times New Roman" w:hAnsi="Times New Roman" w:cs="Times New Roman"/>
                <w:bCs/>
                <w:color w:val="auto"/>
                <w:lang w:eastAsia="zh-CN"/>
              </w:rPr>
              <w:t>竟</w:t>
            </w:r>
            <w:r>
              <w:rPr>
                <w:rFonts w:hint="default" w:ascii="Times New Roman" w:hAnsi="Times New Roman" w:cs="Times New Roman"/>
                <w:bCs/>
                <w:color w:val="auto"/>
                <w:lang w:eastAsia="zh-CN"/>
              </w:rPr>
              <w:t>轩</w:t>
            </w:r>
          </w:p>
        </w:tc>
        <w:tc>
          <w:tcPr>
            <w:tcW w:w="4596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第E013425号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胡彦英</w:t>
            </w:r>
          </w:p>
        </w:tc>
        <w:tc>
          <w:tcPr>
            <w:tcW w:w="4596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第E031460号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>赵琰</w:t>
            </w:r>
          </w:p>
        </w:tc>
        <w:tc>
          <w:tcPr>
            <w:tcW w:w="4596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color w:val="auto"/>
                <w:lang w:val="en-US" w:eastAsia="zh-CN"/>
              </w:rPr>
              <w:t>第E031510号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96" w:type="dxa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4596" w:type="dxa"/>
            <w:gridSpan w:val="2"/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beforeLines="20" w:after="48" w:afterLines="20" w:line="24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报告编写人</w:t>
            </w:r>
          </w:p>
        </w:tc>
        <w:tc>
          <w:tcPr>
            <w:tcW w:w="61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  <w:t>范建雨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lang w:eastAsia="zh-CN"/>
              </w:rPr>
              <w:t>高竟轩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报告审核人</w:t>
            </w:r>
          </w:p>
        </w:tc>
        <w:tc>
          <w:tcPr>
            <w:tcW w:w="61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highlight w:val="yellow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  <w:t>董岗生</w:t>
            </w: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bCs/>
                <w:color w:val="auto"/>
                <w:lang w:eastAsia="zh-CN"/>
              </w:rPr>
              <w:t>高竟轩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报告审批人</w:t>
            </w:r>
          </w:p>
        </w:tc>
        <w:tc>
          <w:tcPr>
            <w:tcW w:w="619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vertAlign w:val="baseline"/>
                <w:lang w:val="en-US" w:eastAsia="zh-CN"/>
              </w:rPr>
              <w:t>刘东明</w:t>
            </w:r>
          </w:p>
        </w:tc>
      </w:tr>
    </w:tbl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0" w:firstLineChars="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pacing w:val="-20"/>
          <w:sz w:val="24"/>
          <w:szCs w:val="24"/>
          <w:lang w:val="en-US" w:eastAsia="zh-CN"/>
        </w:rPr>
        <w:t>河北光华荣昌汽车部件有限公司</w:t>
      </w:r>
      <w:r>
        <w:rPr>
          <w:rFonts w:hint="default" w:ascii="Times New Roman" w:hAnsi="Times New Roman" w:eastAsia="仿宋_GB2312" w:cs="Times New Roman"/>
          <w:color w:val="auto"/>
          <w:spacing w:val="-20"/>
          <w:sz w:val="24"/>
          <w:szCs w:val="24"/>
          <w:lang w:val="en-US" w:eastAsia="zh-CN"/>
        </w:rPr>
        <w:t>承诺（盖章）：我们对本报告的真实性和完整性负责。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firstLine="0" w:firstLineChars="0"/>
        <w:textAlignment w:val="auto"/>
        <w:outlineLvl w:val="9"/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河北聚清环保科技有限公司承诺（盖章）：我们对本报告的真实性和完整性负责。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3C072A"/>
    <w:rsid w:val="33D73988"/>
    <w:rsid w:val="6F3C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480" w:lineRule="atLeast"/>
      <w:ind w:firstLine="1440" w:firstLineChars="200"/>
      <w:jc w:val="both"/>
    </w:pPr>
    <w:rPr>
      <w:rFonts w:ascii="Times New Roman" w:hAnsi="Times New Roman" w:eastAsia="仿宋_GB2312" w:cs="Times New Roman"/>
      <w:kern w:val="2"/>
      <w:sz w:val="24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50" w:beforeLines="50" w:line="360" w:lineRule="auto"/>
      <w:ind w:firstLine="0" w:firstLineChars="0"/>
      <w:outlineLvl w:val="3"/>
    </w:pPr>
    <w:rPr>
      <w:rFonts w:ascii="Times New Roman" w:hAnsi="Times New Roman" w:eastAsia="仿宋" w:cs="Times New Roman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/>
      <w:kern w:val="2"/>
      <w:sz w:val="21"/>
    </w:rPr>
  </w:style>
  <w:style w:type="paragraph" w:styleId="4">
    <w:name w:val="Body Text Indent 2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方正姚体" w:hAnsi="Calibri" w:eastAsia="方正姚体" w:cs="方正姚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2020-01-07T15:53:00Z</dcterms:created>
  <dc:creator>枕木</dc:creator>
  <cp:lastModifiedBy>Administrator</cp:lastModifiedBy>
  <dcterms:modified xsi:type="dcterms:W3CDTF">2020-01-08T01:47:08Z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