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824" w:firstLineChars="2072"/>
        <w:rPr>
          <w:b/>
          <w:bCs/>
          <w:sz w:val="28"/>
          <w:szCs w:val="28"/>
        </w:rPr>
      </w:pPr>
    </w:p>
    <w:p>
      <w:pPr>
        <w:rPr>
          <w:rFonts w:eastAsia="黑体"/>
          <w:sz w:val="36"/>
        </w:rPr>
      </w:pPr>
      <w:r>
        <w:drawing>
          <wp:inline distT="0" distB="0" distL="0" distR="0">
            <wp:extent cx="1138555" cy="370840"/>
            <wp:effectExtent l="0" t="0" r="0" b="0"/>
            <wp:docPr id="11" name="图片 3"/>
            <wp:cNvGraphicFramePr/>
            <a:graphic xmlns:a="http://schemas.openxmlformats.org/drawingml/2006/main">
              <a:graphicData uri="http://schemas.openxmlformats.org/drawingml/2006/picture">
                <pic:pic xmlns:pic="http://schemas.openxmlformats.org/drawingml/2006/picture">
                  <pic:nvPicPr>
                    <pic:cNvPr id="11" name="图片 3"/>
                    <pic:cNvPicPr/>
                  </pic:nvPicPr>
                  <pic:blipFill>
                    <a:blip r:embed="rId7" cstate="print">
                      <a:extLst>
                        <a:ext uri="{28A0092B-C50C-407E-A947-70E740481C1C}">
                          <a14:useLocalDpi xmlns:a14="http://schemas.microsoft.com/office/drawing/2010/main" val="0"/>
                        </a:ext>
                      </a:extLst>
                    </a:blip>
                    <a:srcRect t="34409" r="-567" b="19355"/>
                    <a:stretch>
                      <a:fillRect/>
                    </a:stretch>
                  </pic:blipFill>
                  <pic:spPr>
                    <a:xfrm>
                      <a:off x="0" y="0"/>
                      <a:ext cx="1143737" cy="372580"/>
                    </a:xfrm>
                    <a:prstGeom prst="rect">
                      <a:avLst/>
                    </a:prstGeom>
                    <a:noFill/>
                    <a:ln>
                      <a:noFill/>
                    </a:ln>
                  </pic:spPr>
                </pic:pic>
              </a:graphicData>
            </a:graphic>
          </wp:inline>
        </w:drawing>
      </w:r>
    </w:p>
    <w:p>
      <w:pPr>
        <w:spacing w:line="480" w:lineRule="exact"/>
        <w:jc w:val="center"/>
        <w:rPr>
          <w:rFonts w:eastAsia="黑体"/>
          <w:sz w:val="36"/>
        </w:rPr>
      </w:pPr>
    </w:p>
    <w:p>
      <w:pPr>
        <w:spacing w:line="360" w:lineRule="exact"/>
        <w:rPr>
          <w:rFonts w:ascii="仿宋_GB2312"/>
        </w:rPr>
        <w:sectPr>
          <w:footerReference r:id="rId3" w:type="default"/>
          <w:pgSz w:w="11907" w:h="16840"/>
          <w:pgMar w:top="633" w:right="693" w:bottom="1266" w:left="1260" w:header="1247" w:footer="1019" w:gutter="0"/>
          <w:cols w:space="425" w:num="1"/>
          <w:docGrid w:type="lines" w:linePitch="634" w:charSpace="-5735"/>
        </w:sectPr>
      </w:pPr>
    </w:p>
    <w:p>
      <w:pPr>
        <w:spacing w:line="360" w:lineRule="exact"/>
        <w:ind w:right="-592"/>
        <w:rPr>
          <w:rFonts w:hAnsi="华文细黑"/>
          <w:b/>
        </w:rPr>
      </w:pPr>
      <w:r>
        <w:rPr>
          <w:bCs/>
        </w:rP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16510</wp:posOffset>
                </wp:positionV>
                <wp:extent cx="6289675" cy="0"/>
                <wp:effectExtent l="0" t="0" r="0" b="0"/>
                <wp:wrapNone/>
                <wp:docPr id="8" name="Line 6"/>
                <wp:cNvGraphicFramePr/>
                <a:graphic xmlns:a="http://schemas.openxmlformats.org/drawingml/2006/main">
                  <a:graphicData uri="http://schemas.microsoft.com/office/word/2010/wordprocessingShape">
                    <wps:wsp>
                      <wps:cNvCnPr>
                        <a:cxnSpLocks noChangeShapeType="1"/>
                      </wps:cNvCnPr>
                      <wps:spPr bwMode="auto">
                        <a:xfrm>
                          <a:off x="0" y="0"/>
                          <a:ext cx="6289675" cy="0"/>
                        </a:xfrm>
                        <a:prstGeom prst="line">
                          <a:avLst/>
                        </a:prstGeom>
                        <a:noFill/>
                        <a:ln w="15875">
                          <a:solidFill>
                            <a:srgbClr val="000000"/>
                          </a:solidFill>
                          <a:round/>
                        </a:ln>
                      </wps:spPr>
                      <wps:bodyPr/>
                    </wps:wsp>
                  </a:graphicData>
                </a:graphic>
              </wp:anchor>
            </w:drawing>
          </mc:Choice>
          <mc:Fallback>
            <w:pict>
              <v:line id="Line 6" o:spid="_x0000_s1026" o:spt="20" style="position:absolute;left:0pt;margin-left:-1.55pt;margin-top:1.3pt;height:0pt;width:495.25pt;z-index:251664384;mso-width-relative:page;mso-height-relative:page;" filled="f" stroked="t" coordsize="21600,21600" o:gfxdata="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aTcNr1QAAAAYB&#10;AAAPAAAAAAAAAAEAIAAAACIAAABkcnMvZG93bnJldi54bWxQSwECFAAUAAAACACHTuJAHlESSawB&#10;AABSAwAADgAAAAAAAAABACAAAAAkAQAAZHJzL2Uyb0RvYy54bWxQSwUGAAAAAAYABgBZAQAAQgUA&#10;AAAA&#10;">
                <v:fill on="f" focussize="0,0"/>
                <v:stroke weight="1.25pt" color="#000000" joinstyle="round"/>
                <v:imagedata o:title=""/>
                <o:lock v:ext="edit" aspectratio="f"/>
              </v:line>
            </w:pict>
          </mc:Fallback>
        </mc:AlternateContent>
      </w:r>
      <w:r>
        <w:rPr>
          <w:rFonts w:hint="eastAsia" w:hAnsi="华文细黑"/>
        </w:rPr>
        <w:t xml:space="preserve">TO（单位）:  </w:t>
      </w:r>
      <w:r>
        <w:rPr>
          <w:rFonts w:hint="eastAsia"/>
          <w:b/>
          <w:bCs/>
          <w:szCs w:val="21"/>
        </w:rPr>
        <w:t xml:space="preserve"> </w:t>
      </w:r>
    </w:p>
    <w:p>
      <w:pPr>
        <w:spacing w:line="360" w:lineRule="exact"/>
        <w:ind w:right="-590"/>
        <w:rPr>
          <w:rFonts w:hAnsi="华文细黑"/>
          <w:lang w:val="de-DE"/>
        </w:rPr>
      </w:pPr>
      <w:r>
        <w:rPr>
          <w:rFonts w:hAnsi="华文细黑"/>
          <w:sz w:val="20"/>
        </w:rPr>
        <mc:AlternateContent>
          <mc:Choice Requires="wps">
            <w:drawing>
              <wp:anchor distT="0" distB="0" distL="114300" distR="114300" simplePos="0" relativeHeight="251661312" behindDoc="0" locked="0" layoutInCell="1" allowOverlap="1">
                <wp:simplePos x="0" y="0"/>
                <wp:positionH relativeFrom="column">
                  <wp:posOffset>-155575</wp:posOffset>
                </wp:positionH>
                <wp:positionV relativeFrom="paragraph">
                  <wp:posOffset>193040</wp:posOffset>
                </wp:positionV>
                <wp:extent cx="6282690" cy="0"/>
                <wp:effectExtent l="0" t="0" r="0" b="0"/>
                <wp:wrapNone/>
                <wp:docPr id="7" name="Line 3"/>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6350">
                          <a:solidFill>
                            <a:srgbClr val="000000"/>
                          </a:solidFill>
                          <a:prstDash val="sysDot"/>
                          <a:round/>
                        </a:ln>
                      </wps:spPr>
                      <wps:bodyPr/>
                    </wps:wsp>
                  </a:graphicData>
                </a:graphic>
              </wp:anchor>
            </w:drawing>
          </mc:Choice>
          <mc:Fallback>
            <w:pict>
              <v:line id="Line 3" o:spid="_x0000_s1026" o:spt="20" style="position:absolute;left:0pt;margin-left:-12.25pt;margin-top:15.2pt;height:0pt;width:494.7pt;z-index:251661312;mso-width-relative:page;mso-height-relative:page;" filled="f" stroked="t" coordsize="21600,21600" o:gfxdata="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oFi6baAAAACQEAAA8AAAAAAAAAAQAgAAAAIgAAAGRycy9kb3ducmV2LnhtbFBL&#10;AQIUABQAAAAIAIdO4kBzevzfuwEAAGsDAAAOAAAAAAAAAAEAIAAAACkBAABkcnMvZTJvRG9jLnht&#10;bFBLBQYAAAAABgAGAFkBAABWBQAAAAA=&#10;">
                <v:fill on="f" focussize="0,0"/>
                <v:stroke weight="0.5pt" color="#000000" joinstyle="round" dashstyle="1 1"/>
                <v:imagedata o:title=""/>
                <o:lock v:ext="edit" aspectratio="f"/>
              </v:line>
            </w:pict>
          </mc:Fallback>
        </mc:AlternateContent>
      </w:r>
      <w:r>
        <w:rPr>
          <w:rFonts w:hAnsi="华文细黑"/>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wp:posOffset>
                </wp:positionV>
                <wp:extent cx="6282690" cy="0"/>
                <wp:effectExtent l="0" t="0" r="0" b="0"/>
                <wp:wrapNone/>
                <wp:docPr id="6" name="Line 2"/>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6350">
                          <a:solidFill>
                            <a:srgbClr val="000000"/>
                          </a:solidFill>
                          <a:prstDash val="sysDot"/>
                          <a:round/>
                        </a:ln>
                      </wps:spPr>
                      <wps:bodyPr/>
                    </wps:wsp>
                  </a:graphicData>
                </a:graphic>
              </wp:anchor>
            </w:drawing>
          </mc:Choice>
          <mc:Fallback>
            <w:pict>
              <v:line id="Line 2" o:spid="_x0000_s1026" o:spt="20" style="position:absolute;left:0pt;margin-left:0pt;margin-top:-0.6pt;height:0pt;width:494.7pt;z-index:251660288;mso-width-relative:page;mso-height-relative:page;" filled="f" stroked="t" coordsize="21600,21600" o:gfxdata="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WM9dNcAAAAGAQAADwAAAAAAAAABACAAAAAiAAAAZHJzL2Rvd25yZXYueG1sUEsBAhQA&#10;FAAAAAgAh07iQANmWR26AQAAawMAAA4AAAAAAAAAAQAgAAAAJgEAAGRycy9lMm9Eb2MueG1sUEsF&#10;BgAAAAAGAAYAWQEAAFIFAAAAAA==&#10;">
                <v:fill on="f" focussize="0,0"/>
                <v:stroke weight="0.5pt" color="#000000" joinstyle="round" dashstyle="1 1"/>
                <v:imagedata o:title=""/>
                <o:lock v:ext="edit" aspectratio="f"/>
              </v:line>
            </w:pict>
          </mc:Fallback>
        </mc:AlternateContent>
      </w:r>
      <w:r>
        <w:rPr>
          <w:rFonts w:hint="eastAsia" w:hAnsi="华文细黑"/>
          <w:lang w:val="de-DE"/>
        </w:rPr>
        <w:t>NAME（</w:t>
      </w:r>
      <w:r>
        <w:rPr>
          <w:rFonts w:hint="eastAsia" w:hAnsi="华文细黑"/>
        </w:rPr>
        <w:t>收件人</w:t>
      </w:r>
      <w:r>
        <w:rPr>
          <w:rFonts w:hint="eastAsia" w:hAnsi="华文细黑"/>
          <w:lang w:val="de-DE"/>
        </w:rPr>
        <w:t>）：</w:t>
      </w:r>
      <w:r>
        <w:rPr>
          <w:rFonts w:hAnsi="华文细黑"/>
          <w:lang w:val="de-DE"/>
        </w:rPr>
        <w:t xml:space="preserve"> </w:t>
      </w:r>
    </w:p>
    <w:p>
      <w:pPr>
        <w:spacing w:line="360" w:lineRule="exact"/>
        <w:ind w:right="-592"/>
        <w:rPr>
          <w:rFonts w:hAnsi="华文细黑"/>
          <w:lang w:val="de-DE"/>
        </w:rPr>
      </w:pPr>
      <w:r>
        <w:rPr>
          <w:rFonts w:hAnsi="华文细黑"/>
          <w:sz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191135</wp:posOffset>
                </wp:positionV>
                <wp:extent cx="6282690" cy="0"/>
                <wp:effectExtent l="0" t="0" r="0" b="0"/>
                <wp:wrapNone/>
                <wp:docPr id="5" name="Line 4"/>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6350">
                          <a:solidFill>
                            <a:srgbClr val="000000"/>
                          </a:solidFill>
                          <a:prstDash val="sysDot"/>
                          <a:round/>
                        </a:ln>
                      </wps:spPr>
                      <wps:bodyPr/>
                    </wps:wsp>
                  </a:graphicData>
                </a:graphic>
              </wp:anchor>
            </w:drawing>
          </mc:Choice>
          <mc:Fallback>
            <w:pict>
              <v:line id="Line 4" o:spid="_x0000_s1026" o:spt="20" style="position:absolute;left:0pt;margin-left:0pt;margin-top:15.05pt;height:0pt;width:494.7pt;z-index:251662336;mso-width-relative:page;mso-height-relative:page;" filled="f" stroked="t" coordsize="21600,21600" o:gfxdata="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qU0V9YAAAAGAQAADwAAAAAAAAABACAAAAAiAAAAZHJzL2Rvd25yZXYueG1sUEsBAhQA&#10;FAAAAAgAh07iQKkD1UK7AQAAawMAAA4AAAAAAAAAAQAgAAAAJQEAAGRycy9lMm9Eb2MueG1sUEsF&#10;BgAAAAAGAAYAWQEAAFIFAAAAAA==&#10;">
                <v:fill on="f" focussize="0,0"/>
                <v:stroke weight="0.5pt" color="#000000" joinstyle="round" dashstyle="1 1"/>
                <v:imagedata o:title=""/>
                <o:lock v:ext="edit" aspectratio="f"/>
              </v:line>
            </w:pict>
          </mc:Fallback>
        </mc:AlternateContent>
      </w:r>
      <w:r>
        <w:rPr>
          <w:rFonts w:hint="eastAsia" w:hAnsi="华文细黑"/>
          <w:lang w:val="de-DE"/>
        </w:rPr>
        <w:t>FAX（</w:t>
      </w:r>
      <w:r>
        <w:rPr>
          <w:rFonts w:hint="eastAsia" w:hAnsi="华文细黑"/>
        </w:rPr>
        <w:t>传真</w:t>
      </w:r>
      <w:r>
        <w:rPr>
          <w:rFonts w:hAnsi="华文细黑"/>
          <w:lang w:val="de-DE"/>
        </w:rPr>
        <w:t>）</w:t>
      </w:r>
      <w:r>
        <w:rPr>
          <w:rFonts w:hint="eastAsia" w:hAnsi="华文细黑"/>
          <w:lang w:val="de-DE"/>
        </w:rPr>
        <w:t xml:space="preserve">: </w:t>
      </w:r>
    </w:p>
    <w:p>
      <w:pPr>
        <w:spacing w:line="360" w:lineRule="exact"/>
        <w:ind w:right="-592"/>
        <w:rPr>
          <w:rFonts w:hAnsi="华文细黑"/>
          <w:lang w:val="de-DE"/>
        </w:rPr>
      </w:pPr>
      <w:r>
        <w:rPr>
          <w:rFonts w:hAnsi="华文细黑"/>
          <w:sz w:val="2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189230</wp:posOffset>
                </wp:positionV>
                <wp:extent cx="6240780" cy="0"/>
                <wp:effectExtent l="0" t="0" r="0" b="0"/>
                <wp:wrapNone/>
                <wp:docPr id="4" name="Line 9"/>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line">
                          <a:avLst/>
                        </a:prstGeom>
                        <a:noFill/>
                        <a:ln w="6350">
                          <a:solidFill>
                            <a:srgbClr val="000000"/>
                          </a:solidFill>
                          <a:prstDash val="sysDot"/>
                          <a:round/>
                        </a:ln>
                      </wps:spPr>
                      <wps:bodyPr/>
                    </wps:wsp>
                  </a:graphicData>
                </a:graphic>
              </wp:anchor>
            </w:drawing>
          </mc:Choice>
          <mc:Fallback>
            <w:pict>
              <v:line id="Line 9" o:spid="_x0000_s1026" o:spt="20" style="position:absolute;left:0pt;margin-left:0pt;margin-top:14.9pt;height:0pt;width:491.4pt;z-index:251667456;mso-width-relative:page;mso-height-relative:page;" filled="f" stroked="t" coordsize="21600,21600" o:gfxdata="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SatdtYAAAAGAQAADwAAAAAAAAABACAAAAAiAAAAZHJzL2Rvd25yZXYueG1sUEsBAhQA&#10;FAAAAAgAh07iQNxRPiK7AQAAawMAAA4AAAAAAAAAAQAgAAAAJQEAAGRycy9lMm9Eb2MueG1sUEsF&#10;BgAAAAAGAAYAWQEAAFIFAAAAAA==&#10;">
                <v:fill on="f" focussize="0,0"/>
                <v:stroke weight="0.5pt" color="#000000" joinstyle="round" dashstyle="1 1"/>
                <v:imagedata o:title=""/>
                <o:lock v:ext="edit" aspectratio="f"/>
              </v:line>
            </w:pict>
          </mc:Fallback>
        </mc:AlternateContent>
      </w:r>
      <w:r>
        <w:rPr>
          <w:rFonts w:hint="eastAsia" w:hAnsi="华文细黑"/>
          <w:lang w:val="de-DE"/>
        </w:rPr>
        <w:t>Tel(</w:t>
      </w:r>
      <w:r>
        <w:rPr>
          <w:rFonts w:hint="eastAsia" w:hAnsi="华文细黑"/>
        </w:rPr>
        <w:t>电话</w:t>
      </w:r>
      <w:r>
        <w:rPr>
          <w:rFonts w:hint="eastAsia" w:hAnsi="华文细黑"/>
          <w:lang w:val="de-DE"/>
        </w:rPr>
        <w:t>)：</w:t>
      </w:r>
    </w:p>
    <w:p>
      <w:pPr>
        <w:spacing w:line="360" w:lineRule="exact"/>
        <w:rPr>
          <w:rFonts w:hAnsi="华文细黑"/>
          <w:lang w:val="de-DE"/>
        </w:rPr>
      </w:pPr>
      <w:r>
        <w:rPr>
          <w:rFonts w:hint="eastAsia" w:hAnsi="华文细黑"/>
          <w:lang w:val="de-DE"/>
        </w:rPr>
        <w:t xml:space="preserve">FROM: </w:t>
      </w:r>
      <w:r>
        <w:rPr>
          <w:rFonts w:hint="eastAsia" w:hAnsi="华文细黑"/>
          <w:b/>
          <w:lang w:val="de-DE"/>
        </w:rPr>
        <w:t xml:space="preserve"> </w:t>
      </w:r>
    </w:p>
    <w:p>
      <w:pPr>
        <w:spacing w:line="360" w:lineRule="exact"/>
        <w:rPr>
          <w:rFonts w:ascii="方正舒体" w:hAnsi="华文细黑"/>
          <w:b/>
          <w:bCs/>
          <w:sz w:val="24"/>
          <w:lang w:val="de-DE"/>
        </w:rPr>
      </w:pPr>
      <w:r>
        <w:rPr>
          <w:rFonts w:hint="eastAsia" w:hAnsi="华文细黑"/>
          <w:lang w:val="de-DE"/>
        </w:rPr>
        <w:t>NAME（</w:t>
      </w:r>
      <w:r>
        <w:rPr>
          <w:rFonts w:hint="eastAsia" w:hAnsi="华文细黑"/>
        </w:rPr>
        <w:t>发件人</w:t>
      </w:r>
      <w:r>
        <w:rPr>
          <w:rFonts w:hint="eastAsia" w:hAnsi="华文细黑"/>
          <w:lang w:val="de-DE"/>
        </w:rPr>
        <w:t>）：      （</w:t>
      </w:r>
      <w:r>
        <w:rPr>
          <w:rFonts w:hint="eastAsia" w:hAnsi="华文细黑"/>
        </w:rPr>
        <w:t>签发</w:t>
      </w:r>
      <w:r>
        <w:rPr>
          <w:rFonts w:hint="eastAsia" w:hAnsi="华文细黑"/>
          <w:lang w:val="de-DE"/>
        </w:rPr>
        <w:t xml:space="preserve">）: </w:t>
      </w:r>
    </w:p>
    <w:p>
      <w:pPr>
        <w:pStyle w:val="2"/>
        <w:spacing w:line="360" w:lineRule="exact"/>
        <w:rPr>
          <w:rFonts w:ascii="华文细黑" w:hAnsi="华文细黑" w:eastAsia="宋体"/>
          <w:b w:val="0"/>
          <w:lang w:val="de-DE"/>
        </w:rPr>
      </w:pPr>
      <w:r>
        <w:rPr>
          <w:rFonts w:hint="eastAsia" w:ascii="华文细黑" w:hAnsi="华文细黑" w:eastAsia="宋体"/>
          <w:b w:val="0"/>
          <w:lang w:val="de-DE"/>
        </w:rPr>
        <w:t>FAX（</w:t>
      </w:r>
      <w:r>
        <w:rPr>
          <w:rFonts w:hint="eastAsia" w:ascii="华文细黑" w:hAnsi="华文细黑" w:eastAsia="宋体"/>
          <w:b w:val="0"/>
        </w:rPr>
        <w:t>传真</w:t>
      </w:r>
      <w:r>
        <w:rPr>
          <w:rFonts w:hint="eastAsia" w:ascii="华文细黑" w:hAnsi="华文细黑" w:eastAsia="宋体"/>
          <w:b w:val="0"/>
          <w:lang w:val="de-DE"/>
        </w:rPr>
        <w:t xml:space="preserve">）:  </w:t>
      </w:r>
    </w:p>
    <w:p>
      <w:pPr>
        <w:spacing w:line="360" w:lineRule="exact"/>
        <w:rPr>
          <w:rFonts w:hAnsi="华文细黑"/>
          <w:lang w:val="de-DE"/>
        </w:rPr>
      </w:pPr>
      <w:r>
        <w:rPr>
          <w:rFonts w:hint="eastAsia" w:hAnsi="华文细黑"/>
          <w:lang w:val="de-DE"/>
        </w:rPr>
        <w:t>Tel(</w:t>
      </w:r>
      <w:r>
        <w:rPr>
          <w:rFonts w:hint="eastAsia" w:hAnsi="华文细黑"/>
        </w:rPr>
        <w:t>电话</w:t>
      </w:r>
      <w:r>
        <w:rPr>
          <w:rFonts w:hint="eastAsia" w:hAnsi="华文细黑"/>
          <w:lang w:val="de-DE"/>
        </w:rPr>
        <w:t xml:space="preserve">)： </w:t>
      </w:r>
    </w:p>
    <w:p>
      <w:pPr>
        <w:pStyle w:val="4"/>
        <w:spacing w:before="240" w:line="360" w:lineRule="exact"/>
        <w:ind w:left="753"/>
        <w:rPr>
          <w:rFonts w:hAnsi="华文细黑"/>
          <w:lang w:val="de-DE"/>
        </w:rPr>
        <w:sectPr>
          <w:footerReference r:id="rId4" w:type="default"/>
          <w:type w:val="continuous"/>
          <w:pgSz w:w="11907" w:h="16840"/>
          <w:pgMar w:top="317" w:right="945" w:bottom="950" w:left="1260" w:header="1247" w:footer="1019" w:gutter="0"/>
          <w:cols w:space="425" w:num="2"/>
          <w:docGrid w:type="lines" w:linePitch="634" w:charSpace="-5735"/>
        </w:sectPr>
      </w:pPr>
    </w:p>
    <w:p>
      <w:pPr>
        <w:autoSpaceDE w:val="0"/>
        <w:autoSpaceDN w:val="0"/>
        <w:spacing w:before="100" w:beforeAutospacing="1" w:after="100" w:afterAutospacing="1" w:line="200" w:lineRule="exact"/>
        <w:rPr>
          <w:bCs/>
          <w:sz w:val="24"/>
          <w:lang w:val="de-DE"/>
        </w:rPr>
      </w:pPr>
      <w:r>
        <w:rPr>
          <w:bCs/>
        </w:rPr>
        <mc:AlternateContent>
          <mc:Choice Requires="wps">
            <w:drawing>
              <wp:anchor distT="0" distB="0" distL="114300" distR="114300" simplePos="0" relativeHeight="251665408" behindDoc="0" locked="0" layoutInCell="1" allowOverlap="1">
                <wp:simplePos x="0" y="0"/>
                <wp:positionH relativeFrom="column">
                  <wp:posOffset>-48895</wp:posOffset>
                </wp:positionH>
                <wp:positionV relativeFrom="paragraph">
                  <wp:posOffset>319405</wp:posOffset>
                </wp:positionV>
                <wp:extent cx="6289675" cy="0"/>
                <wp:effectExtent l="0" t="0" r="0" b="0"/>
                <wp:wrapNone/>
                <wp:docPr id="3" name="Line 7"/>
                <wp:cNvGraphicFramePr/>
                <a:graphic xmlns:a="http://schemas.openxmlformats.org/drawingml/2006/main">
                  <a:graphicData uri="http://schemas.microsoft.com/office/word/2010/wordprocessingShape">
                    <wps:wsp>
                      <wps:cNvCnPr>
                        <a:cxnSpLocks noChangeShapeType="1"/>
                      </wps:cNvCnPr>
                      <wps:spPr bwMode="auto">
                        <a:xfrm>
                          <a:off x="0" y="0"/>
                          <a:ext cx="6289675" cy="0"/>
                        </a:xfrm>
                        <a:prstGeom prst="line">
                          <a:avLst/>
                        </a:prstGeom>
                        <a:noFill/>
                        <a:ln w="15875">
                          <a:solidFill>
                            <a:srgbClr val="000000"/>
                          </a:solidFill>
                          <a:round/>
                        </a:ln>
                      </wps:spPr>
                      <wps:bodyPr/>
                    </wps:wsp>
                  </a:graphicData>
                </a:graphic>
              </wp:anchor>
            </w:drawing>
          </mc:Choice>
          <mc:Fallback>
            <w:pict>
              <v:line id="Line 7" o:spid="_x0000_s1026" o:spt="20" style="position:absolute;left:0pt;margin-left:-3.85pt;margin-top:25.15pt;height:0pt;width:495.25pt;z-index:251665408;mso-width-relative:page;mso-height-relative:page;" filled="f" stroked="t" coordsize="21600,21600" o:gfxdata="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Mnd5z1wAA&#10;AAgBAAAPAAAAAAAAAAEAIAAAACIAAABkcnMvZG93bnJldi54bWxQSwECFAAUAAAACACHTuJAbad2&#10;hq0BAABSAwAADgAAAAAAAAABACAAAAAmAQAAZHJzL2Uyb0RvYy54bWxQSwUGAAAAAAYABgBZAQAA&#10;RQUAAAAA&#10;">
                <v:fill on="f" focussize="0,0"/>
                <v:stroke weight="1.25pt" color="#000000" joinstyle="round"/>
                <v:imagedata o:title=""/>
                <o:lock v:ext="edit" aspectratio="f"/>
              </v:line>
            </w:pict>
          </mc:Fallback>
        </mc:AlternateContent>
      </w:r>
      <w:r>
        <w:rPr>
          <w:rFonts w:hint="eastAsia" w:hAnsi="华文细黑"/>
          <w:kern w:val="0"/>
          <w:lang w:val="de-DE"/>
        </w:rPr>
        <w:t>NUMPAGES（</w:t>
      </w:r>
      <w:r>
        <w:rPr>
          <w:rFonts w:hint="eastAsia" w:hAnsi="华文细黑"/>
          <w:kern w:val="0"/>
        </w:rPr>
        <w:t>页数</w:t>
      </w:r>
      <w:r>
        <w:rPr>
          <w:rFonts w:hint="eastAsia" w:hAnsi="华文细黑"/>
          <w:kern w:val="0"/>
          <w:lang w:val="de-DE"/>
        </w:rPr>
        <w:t xml:space="preserve">）： </w:t>
      </w:r>
      <w:r>
        <w:rPr>
          <w:rFonts w:hint="eastAsia" w:hAnsi="华文细黑"/>
          <w:kern w:val="0"/>
        </w:rPr>
        <w:t>第</w:t>
      </w:r>
      <w:r>
        <w:rPr>
          <w:rFonts w:hint="eastAsia" w:hAnsi="华文细黑"/>
          <w:kern w:val="0"/>
          <w:lang w:val="de-DE"/>
        </w:rPr>
        <w:t>1</w:t>
      </w:r>
      <w:r>
        <w:rPr>
          <w:rFonts w:hint="eastAsia" w:hAnsi="华文细黑"/>
          <w:kern w:val="0"/>
        </w:rPr>
        <w:t>页共</w:t>
      </w:r>
      <w:r>
        <w:rPr>
          <w:rFonts w:hint="eastAsia" w:hAnsi="华文细黑"/>
          <w:kern w:val="0"/>
          <w:lang w:val="en-US" w:eastAsia="zh-CN"/>
        </w:rPr>
        <w:t>5</w:t>
      </w:r>
      <w:r>
        <w:rPr>
          <w:rFonts w:hint="eastAsia" w:hAnsi="华文细黑"/>
          <w:kern w:val="0"/>
        </w:rPr>
        <w:t>页</w:t>
      </w:r>
      <w:r>
        <w:rPr>
          <w:rFonts w:hint="eastAsia" w:hAnsi="华文细黑"/>
          <w:kern w:val="0"/>
          <w:lang w:val="de-DE"/>
        </w:rPr>
        <w:t xml:space="preserve">                    </w:t>
      </w:r>
      <w:r>
        <w:rPr>
          <w:rFonts w:hint="eastAsia" w:hAnsi="华文细黑"/>
          <w:lang w:val="de-DE"/>
        </w:rPr>
        <w:t>DATA （</w:t>
      </w:r>
      <w:r>
        <w:rPr>
          <w:rFonts w:hint="eastAsia" w:hAnsi="华文细黑"/>
        </w:rPr>
        <w:t>日期</w:t>
      </w:r>
      <w:r>
        <w:rPr>
          <w:rFonts w:hAnsi="华文细黑"/>
          <w:lang w:val="de-DE"/>
        </w:rPr>
        <w:t>）</w:t>
      </w:r>
      <w:r>
        <w:rPr>
          <w:rFonts w:hint="eastAsia" w:hAnsi="华文细黑"/>
          <w:lang w:val="de-DE"/>
        </w:rPr>
        <w:t>:20</w:t>
      </w:r>
      <w:r>
        <w:rPr>
          <w:rFonts w:hAnsi="华文细黑"/>
          <w:lang w:val="de-DE"/>
        </w:rPr>
        <w:t>20</w:t>
      </w:r>
      <w:r>
        <w:rPr>
          <w:rFonts w:hint="eastAsia" w:hAnsi="华文细黑"/>
        </w:rPr>
        <w:t>年</w:t>
      </w:r>
      <w:r>
        <w:rPr>
          <w:rFonts w:hint="eastAsia" w:hAnsi="华文细黑"/>
          <w:lang w:val="de-DE"/>
        </w:rPr>
        <w:t>2</w:t>
      </w:r>
      <w:r>
        <w:rPr>
          <w:rFonts w:hint="eastAsia" w:hAnsi="华文细黑"/>
        </w:rPr>
        <w:t>月</w:t>
      </w:r>
      <w:r>
        <w:rPr>
          <w:rFonts w:hint="eastAsia" w:hAnsi="华文细黑"/>
          <w:lang w:val="de-DE"/>
        </w:rPr>
        <w:t xml:space="preserve"> </w:t>
      </w:r>
      <w:r>
        <w:rPr>
          <w:rFonts w:hint="eastAsia" w:hAnsi="华文细黑"/>
        </w:rPr>
        <w:t>日</w:t>
      </w:r>
    </w:p>
    <w:p>
      <w:pPr>
        <w:spacing w:line="460" w:lineRule="exact"/>
        <w:rPr>
          <w:bCs/>
          <w:sz w:val="24"/>
          <w:lang w:val="de-DE"/>
        </w:rPr>
      </w:pPr>
      <w:r>
        <mc:AlternateContent>
          <mc:Choice Requires="wps">
            <w:drawing>
              <wp:anchor distT="0" distB="0" distL="114300" distR="114300" simplePos="0" relativeHeight="251666432" behindDoc="0" locked="0" layoutInCell="1" allowOverlap="1">
                <wp:simplePos x="0" y="0"/>
                <wp:positionH relativeFrom="column">
                  <wp:posOffset>80010</wp:posOffset>
                </wp:positionH>
                <wp:positionV relativeFrom="paragraph">
                  <wp:posOffset>33655</wp:posOffset>
                </wp:positionV>
                <wp:extent cx="6096000" cy="266700"/>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6096000" cy="266700"/>
                        </a:xfrm>
                        <a:prstGeom prst="rect">
                          <a:avLst/>
                        </a:prstGeom>
                        <a:solidFill>
                          <a:srgbClr val="FFFFFF"/>
                        </a:solidFill>
                        <a:ln>
                          <a:noFill/>
                        </a:ln>
                      </wps:spPr>
                      <wps:txbx>
                        <w:txbxContent>
                          <w:p>
                            <w:pPr>
                              <w:adjustRightInd w:val="0"/>
                              <w:snapToGrid w:val="0"/>
                            </w:pPr>
                            <w:r>
                              <w:rPr>
                                <w:rFonts w:hint="eastAsia"/>
                                <w:bCs/>
                                <w:sz w:val="24"/>
                              </w:rPr>
                              <w:t>■</w:t>
                            </w:r>
                            <w:r>
                              <w:rPr>
                                <w:rFonts w:hint="eastAsia" w:ascii="黑体" w:eastAsia="黑体"/>
                                <w:bCs/>
                                <w:sz w:val="24"/>
                              </w:rPr>
                              <w:t xml:space="preserve">紧急         </w:t>
                            </w:r>
                            <w:r>
                              <w:rPr>
                                <w:bCs/>
                                <w:sz w:val="24"/>
                              </w:rPr>
                              <w:t>□</w:t>
                            </w:r>
                            <w:r>
                              <w:rPr>
                                <w:rFonts w:hint="eastAsia" w:ascii="黑体" w:eastAsia="黑体"/>
                                <w:bCs/>
                                <w:sz w:val="24"/>
                              </w:rPr>
                              <w:t xml:space="preserve">请审阅        </w:t>
                            </w:r>
                            <w:r>
                              <w:rPr>
                                <w:bCs/>
                                <w:sz w:val="24"/>
                              </w:rPr>
                              <w:t>□</w:t>
                            </w:r>
                            <w:r>
                              <w:rPr>
                                <w:rFonts w:hint="eastAsia" w:ascii="黑体" w:eastAsia="黑体"/>
                                <w:bCs/>
                                <w:sz w:val="24"/>
                              </w:rPr>
                              <w:t xml:space="preserve">请批注        </w:t>
                            </w:r>
                            <w:r>
                              <w:rPr>
                                <w:rFonts w:hint="eastAsia"/>
                                <w:bCs/>
                                <w:sz w:val="24"/>
                              </w:rPr>
                              <w:t>■</w:t>
                            </w:r>
                            <w:r>
                              <w:rPr>
                                <w:rFonts w:hint="eastAsia" w:ascii="黑体" w:eastAsia="黑体"/>
                                <w:bCs/>
                                <w:sz w:val="24"/>
                              </w:rPr>
                              <w:t xml:space="preserve">请答复          </w:t>
                            </w:r>
                            <w:r>
                              <w:rPr>
                                <w:bCs/>
                                <w:sz w:val="24"/>
                              </w:rPr>
                              <w:t>□</w:t>
                            </w:r>
                            <w:r>
                              <w:rPr>
                                <w:rFonts w:hint="eastAsia" w:ascii="黑体" w:eastAsia="黑体"/>
                                <w:bCs/>
                                <w:sz w:val="24"/>
                              </w:rPr>
                              <w:t>请传阅</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6.3pt;margin-top:2.65pt;height:21pt;width:480pt;z-index:251666432;mso-width-relative:page;mso-height-relative:page;" fillcolor="#FFFFFF" filled="t" stroked="f" coordsize="21600,21600" o:gfxdata="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qRoiNMAAAAHAQAADwAAAAAAAAABACAAAAAiAAAAZHJzL2Rvd25yZXYueG1s&#10;UEsBAhQAFAAAAAgAh07iQOy4/FL9AQAA7wMAAA4AAAAAAAAAAQAgAAAAIgEAAGRycy9lMm9Eb2Mu&#10;eG1sUEsFBgAAAAAGAAYAWQEAAJEFAAAAAA==&#10;">
                <v:fill on="t" focussize="0,0"/>
                <v:stroke on="f"/>
                <v:imagedata o:title=""/>
                <o:lock v:ext="edit" aspectratio="f"/>
                <v:textbox>
                  <w:txbxContent>
                    <w:p>
                      <w:pPr>
                        <w:adjustRightInd w:val="0"/>
                        <w:snapToGrid w:val="0"/>
                      </w:pPr>
                      <w:r>
                        <w:rPr>
                          <w:rFonts w:hint="eastAsia"/>
                          <w:bCs/>
                          <w:sz w:val="24"/>
                        </w:rPr>
                        <w:t>■</w:t>
                      </w:r>
                      <w:r>
                        <w:rPr>
                          <w:rFonts w:hint="eastAsia" w:ascii="黑体" w:eastAsia="黑体"/>
                          <w:bCs/>
                          <w:sz w:val="24"/>
                        </w:rPr>
                        <w:t xml:space="preserve">紧急         </w:t>
                      </w:r>
                      <w:r>
                        <w:rPr>
                          <w:bCs/>
                          <w:sz w:val="24"/>
                        </w:rPr>
                        <w:t>□</w:t>
                      </w:r>
                      <w:r>
                        <w:rPr>
                          <w:rFonts w:hint="eastAsia" w:ascii="黑体" w:eastAsia="黑体"/>
                          <w:bCs/>
                          <w:sz w:val="24"/>
                        </w:rPr>
                        <w:t xml:space="preserve">请审阅        </w:t>
                      </w:r>
                      <w:r>
                        <w:rPr>
                          <w:bCs/>
                          <w:sz w:val="24"/>
                        </w:rPr>
                        <w:t>□</w:t>
                      </w:r>
                      <w:r>
                        <w:rPr>
                          <w:rFonts w:hint="eastAsia" w:ascii="黑体" w:eastAsia="黑体"/>
                          <w:bCs/>
                          <w:sz w:val="24"/>
                        </w:rPr>
                        <w:t xml:space="preserve">请批注        </w:t>
                      </w:r>
                      <w:r>
                        <w:rPr>
                          <w:rFonts w:hint="eastAsia"/>
                          <w:bCs/>
                          <w:sz w:val="24"/>
                        </w:rPr>
                        <w:t>■</w:t>
                      </w:r>
                      <w:r>
                        <w:rPr>
                          <w:rFonts w:hint="eastAsia" w:ascii="黑体" w:eastAsia="黑体"/>
                          <w:bCs/>
                          <w:sz w:val="24"/>
                        </w:rPr>
                        <w:t xml:space="preserve">请答复          </w:t>
                      </w:r>
                      <w:r>
                        <w:rPr>
                          <w:bCs/>
                          <w:sz w:val="24"/>
                        </w:rPr>
                        <w:t>□</w:t>
                      </w:r>
                      <w:r>
                        <w:rPr>
                          <w:rFonts w:hint="eastAsia" w:ascii="黑体" w:eastAsia="黑体"/>
                          <w:bCs/>
                          <w:sz w:val="24"/>
                        </w:rPr>
                        <w:t>请传阅</w:t>
                      </w:r>
                    </w:p>
                  </w:txbxContent>
                </v:textbox>
              </v:shape>
            </w:pict>
          </mc:Fallback>
        </mc:AlternateContent>
      </w:r>
    </w:p>
    <w:p>
      <w:pPr>
        <w:spacing w:line="460" w:lineRule="exact"/>
        <w:rPr>
          <w:bCs/>
          <w:sz w:val="24"/>
          <w:lang w:val="de-DE"/>
        </w:rPr>
      </w:pPr>
      <w:r>
        <mc:AlternateContent>
          <mc:Choice Requires="wps">
            <w:drawing>
              <wp:anchor distT="0" distB="0" distL="114300" distR="114300" simplePos="0" relativeHeight="251669504" behindDoc="0" locked="0" layoutInCell="1" allowOverlap="1">
                <wp:simplePos x="0" y="0"/>
                <wp:positionH relativeFrom="column">
                  <wp:posOffset>-48895</wp:posOffset>
                </wp:positionH>
                <wp:positionV relativeFrom="paragraph">
                  <wp:posOffset>143510</wp:posOffset>
                </wp:positionV>
                <wp:extent cx="6289675" cy="0"/>
                <wp:effectExtent l="0" t="0" r="0" b="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289675" cy="0"/>
                        </a:xfrm>
                        <a:prstGeom prst="line">
                          <a:avLst/>
                        </a:prstGeom>
                        <a:noFill/>
                        <a:ln w="15875">
                          <a:solidFill>
                            <a:srgbClr val="000000"/>
                          </a:solidFill>
                          <a:round/>
                        </a:ln>
                      </wps:spPr>
                      <wps:bodyPr/>
                    </wps:wsp>
                  </a:graphicData>
                </a:graphic>
              </wp:anchor>
            </w:drawing>
          </mc:Choice>
          <mc:Fallback>
            <w:pict>
              <v:line id="Line 11" o:spid="_x0000_s1026" o:spt="20" style="position:absolute;left:0pt;margin-left:-3.85pt;margin-top:11.3pt;height:0pt;width:495.25pt;z-index:251669504;mso-width-relative:page;mso-height-relative:page;" filled="f" stroked="t" coordsize="21600,21600" o:gfxdata="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7mUj9cA&#10;AAAIAQAADwAAAAAAAAABACAAAAAiAAAAZHJzL2Rvd25yZXYueG1sUEsBAhQAFAAAAAgAh07iQA5/&#10;JbCuAQAAUwMAAA4AAAAAAAAAAQAgAAAAJgEAAGRycy9lMm9Eb2MueG1sUEsFBgAAAAAGAAYAWQEA&#10;AEYFAAAAAA==&#10;">
                <v:fill on="f" focussize="0,0"/>
                <v:stroke weight="1.25pt" color="#000000" joinstyle="round"/>
                <v:imagedata o:title=""/>
                <o:lock v:ext="edit" aspectratio="f"/>
              </v:line>
            </w:pict>
          </mc:Fallback>
        </mc:AlternateContent>
      </w:r>
    </w:p>
    <w:p>
      <w:pPr>
        <w:spacing w:line="460" w:lineRule="exact"/>
        <w:jc w:val="center"/>
        <w:rPr>
          <w:rFonts w:ascii="微软雅黑" w:hAnsi="微软雅黑" w:eastAsia="微软雅黑"/>
          <w:b/>
          <w:sz w:val="24"/>
          <w:lang w:val="de-DE"/>
        </w:rPr>
      </w:pPr>
      <w:r>
        <w:rPr>
          <w:rFonts w:hint="eastAsia" w:ascii="微软雅黑" w:hAnsi="微软雅黑" w:eastAsia="微软雅黑"/>
          <w:b/>
          <w:bCs/>
          <w:sz w:val="32"/>
          <w:lang w:val="de-DE"/>
        </w:rPr>
        <w:t>关键二级供应商管理要求通知函</w:t>
      </w:r>
    </w:p>
    <w:p>
      <w:pPr>
        <w:spacing w:line="276" w:lineRule="auto"/>
        <w:ind w:firstLine="240" w:firstLineChars="100"/>
        <w:jc w:val="left"/>
        <w:rPr>
          <w:rFonts w:ascii="微软雅黑" w:hAnsi="微软雅黑" w:eastAsia="微软雅黑"/>
          <w:b/>
          <w:sz w:val="24"/>
        </w:rPr>
      </w:pPr>
      <w:r>
        <w:rPr>
          <w:rStyle w:val="8"/>
          <w:u w:val="single"/>
          <w:lang w:val="de-DE"/>
        </w:rPr>
        <w:t xml:space="preserve">      </w:t>
      </w:r>
      <w:r>
        <w:rPr>
          <w:rStyle w:val="8"/>
          <w:rFonts w:hint="eastAsia"/>
          <w:u w:val="single"/>
          <w:lang w:val="en-US" w:eastAsia="zh-CN"/>
        </w:rPr>
        <w:t xml:space="preserve">  </w:t>
      </w:r>
      <w:r>
        <w:rPr>
          <w:rStyle w:val="8"/>
          <w:u w:val="single"/>
          <w:lang w:val="de-DE"/>
        </w:rPr>
        <w:t xml:space="preserve">   </w:t>
      </w:r>
      <w:r>
        <w:rPr>
          <w:rStyle w:val="8"/>
          <w:rFonts w:hint="eastAsia"/>
          <w:u w:val="single"/>
          <w:lang w:val="en-US" w:eastAsia="zh-CN"/>
        </w:rPr>
        <w:t xml:space="preserve">      </w:t>
      </w:r>
      <w:r>
        <w:rPr>
          <w:rStyle w:val="8"/>
          <w:u w:val="single"/>
          <w:lang w:val="de-DE"/>
        </w:rPr>
        <w:t xml:space="preserve">    </w:t>
      </w:r>
      <w:r>
        <w:rPr>
          <w:rFonts w:ascii="微软雅黑" w:hAnsi="微软雅黑" w:eastAsia="微软雅黑"/>
          <w:b/>
          <w:sz w:val="24"/>
        </w:rPr>
        <w:t>公司 ：</w:t>
      </w:r>
    </w:p>
    <w:p>
      <w:pPr>
        <w:spacing w:line="500" w:lineRule="exact"/>
        <w:ind w:firstLine="480" w:firstLineChars="200"/>
        <w:rPr>
          <w:rFonts w:ascii="微软雅黑" w:hAnsi="微软雅黑" w:eastAsia="微软雅黑"/>
          <w:color w:val="000000" w:themeColor="text1"/>
          <w:sz w:val="24"/>
          <w14:textFill>
            <w14:solidFill>
              <w14:schemeClr w14:val="tx1"/>
            </w14:solidFill>
          </w14:textFill>
        </w:rPr>
      </w:pPr>
      <w:r>
        <w:rPr>
          <w:rFonts w:ascii="微软雅黑" w:hAnsi="微软雅黑" w:eastAsia="微软雅黑"/>
          <w:color w:val="000000" w:themeColor="text1"/>
          <w:sz w:val="24"/>
          <w14:textFill>
            <w14:solidFill>
              <w14:schemeClr w14:val="tx1"/>
            </w14:solidFill>
          </w14:textFill>
        </w:rPr>
        <w:t>首先感谢贵司长期以来对</w:t>
      </w:r>
      <w:r>
        <w:rPr>
          <w:rFonts w:hint="eastAsia" w:ascii="微软雅黑" w:hAnsi="微软雅黑" w:eastAsia="微软雅黑"/>
          <w:color w:val="000000" w:themeColor="text1"/>
          <w:sz w:val="24"/>
          <w:lang w:eastAsia="zh-CN"/>
          <w14:textFill>
            <w14:solidFill>
              <w14:schemeClr w14:val="tx1"/>
            </w14:solidFill>
          </w14:textFill>
        </w:rPr>
        <w:t>北汽福田拓陆者工厂</w:t>
      </w:r>
      <w:r>
        <w:rPr>
          <w:rFonts w:ascii="微软雅黑" w:hAnsi="微软雅黑" w:eastAsia="微软雅黑"/>
          <w:color w:val="000000" w:themeColor="text1"/>
          <w:sz w:val="24"/>
          <w14:textFill>
            <w14:solidFill>
              <w14:schemeClr w14:val="tx1"/>
            </w14:solidFill>
          </w14:textFill>
        </w:rPr>
        <w:t>的大力支持</w:t>
      </w:r>
      <w:r>
        <w:rPr>
          <w:rFonts w:hint="eastAsia" w:ascii="微软雅黑" w:hAnsi="微软雅黑" w:eastAsia="微软雅黑"/>
          <w:color w:val="000000" w:themeColor="text1"/>
          <w:sz w:val="24"/>
          <w14:textFill>
            <w14:solidFill>
              <w14:schemeClr w14:val="tx1"/>
            </w14:solidFill>
          </w14:textFill>
        </w:rPr>
        <w:t>！</w:t>
      </w:r>
    </w:p>
    <w:p>
      <w:pPr>
        <w:spacing w:line="500" w:lineRule="exact"/>
        <w:ind w:firstLine="480" w:firstLineChars="200"/>
        <w:rPr>
          <w:rFonts w:hint="eastAsia" w:ascii="微软雅黑" w:hAnsi="微软雅黑" w:eastAsia="微软雅黑"/>
          <w:color w:val="000000" w:themeColor="text1"/>
          <w:sz w:val="24"/>
          <w:lang w:eastAsia="zh-CN"/>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为</w:t>
      </w:r>
      <w:r>
        <w:rPr>
          <w:rFonts w:hint="eastAsia" w:ascii="微软雅黑" w:hAnsi="微软雅黑" w:eastAsia="微软雅黑"/>
          <w:color w:val="000000" w:themeColor="text1"/>
          <w:sz w:val="24"/>
          <w:lang w:eastAsia="zh-CN"/>
          <w14:textFill>
            <w14:solidFill>
              <w14:schemeClr w14:val="tx1"/>
            </w14:solidFill>
          </w14:textFill>
        </w:rPr>
        <w:t>确保贵司知晓并执行拓陆者工厂对贵司关键二级供应的管理要求，特做以下明确说明：</w:t>
      </w:r>
    </w:p>
    <w:p>
      <w:pPr>
        <w:numPr>
          <w:ilvl w:val="0"/>
          <w:numId w:val="1"/>
        </w:numPr>
        <w:spacing w:line="500" w:lineRule="exact"/>
        <w:ind w:firstLine="480" w:firstLineChars="200"/>
        <w:rPr>
          <w:rFonts w:hint="eastAsia" w:ascii="微软雅黑" w:hAnsi="微软雅黑" w:eastAsia="微软雅黑"/>
          <w:b w:val="0"/>
          <w:bCs/>
          <w:color w:val="000000" w:themeColor="text1"/>
          <w:sz w:val="24"/>
          <w14:textFill>
            <w14:solidFill>
              <w14:schemeClr w14:val="tx1"/>
            </w14:solidFill>
          </w14:textFill>
        </w:rPr>
      </w:pPr>
      <w:r>
        <w:rPr>
          <w:rFonts w:hint="eastAsia" w:ascii="微软雅黑" w:hAnsi="微软雅黑" w:eastAsia="微软雅黑"/>
          <w:b w:val="0"/>
          <w:bCs/>
          <w:color w:val="000000" w:themeColor="text1"/>
          <w:sz w:val="24"/>
          <w14:textFill>
            <w14:solidFill>
              <w14:schemeClr w14:val="tx1"/>
            </w14:solidFill>
          </w14:textFill>
        </w:rPr>
        <w:t>原则上，</w:t>
      </w:r>
      <w:r>
        <w:rPr>
          <w:rFonts w:hint="eastAsia" w:ascii="微软雅黑" w:hAnsi="微软雅黑" w:eastAsia="微软雅黑"/>
          <w:color w:val="000000" w:themeColor="text1"/>
          <w:sz w:val="24"/>
          <w:lang w:eastAsia="zh-CN"/>
          <w14:textFill>
            <w14:solidFill>
              <w14:schemeClr w14:val="tx1"/>
            </w14:solidFill>
          </w14:textFill>
        </w:rPr>
        <w:t>拓陆者工厂</w:t>
      </w:r>
      <w:r>
        <w:rPr>
          <w:rFonts w:hint="eastAsia" w:ascii="微软雅黑" w:hAnsi="微软雅黑" w:eastAsia="微软雅黑"/>
          <w:b w:val="0"/>
          <w:bCs/>
          <w:color w:val="000000" w:themeColor="text1"/>
          <w:sz w:val="24"/>
          <w14:textFill>
            <w14:solidFill>
              <w14:schemeClr w14:val="tx1"/>
            </w14:solidFill>
          </w14:textFill>
        </w:rPr>
        <w:t>对关键二级供应商的供货资格实施</w:t>
      </w:r>
      <w:r>
        <w:rPr>
          <w:rFonts w:hint="eastAsia" w:ascii="微软雅黑" w:hAnsi="微软雅黑" w:eastAsia="微软雅黑"/>
          <w:b/>
          <w:bCs w:val="0"/>
          <w:color w:val="000000" w:themeColor="text1"/>
          <w:sz w:val="24"/>
          <w14:textFill>
            <w14:solidFill>
              <w14:schemeClr w14:val="tx1"/>
            </w14:solidFill>
          </w14:textFill>
        </w:rPr>
        <w:t>“认可制”</w:t>
      </w:r>
      <w:r>
        <w:rPr>
          <w:rFonts w:hint="eastAsia" w:ascii="微软雅黑" w:hAnsi="微软雅黑" w:eastAsia="微软雅黑"/>
          <w:b w:val="0"/>
          <w:bCs/>
          <w:color w:val="000000" w:themeColor="text1"/>
          <w:sz w:val="24"/>
          <w14:textFill>
            <w14:solidFill>
              <w14:schemeClr w14:val="tx1"/>
            </w14:solidFill>
          </w14:textFill>
        </w:rPr>
        <w:t>，而非“指定制”，即</w:t>
      </w:r>
      <w:r>
        <w:rPr>
          <w:rFonts w:hint="eastAsia" w:ascii="微软雅黑" w:hAnsi="微软雅黑" w:eastAsia="微软雅黑"/>
          <w:color w:val="000000" w:themeColor="text1"/>
          <w:sz w:val="24"/>
          <w:lang w:eastAsia="zh-CN"/>
          <w14:textFill>
            <w14:solidFill>
              <w14:schemeClr w14:val="tx1"/>
            </w14:solidFill>
          </w14:textFill>
        </w:rPr>
        <w:t>拓陆者工厂</w:t>
      </w:r>
      <w:r>
        <w:rPr>
          <w:rFonts w:hint="eastAsia" w:ascii="微软雅黑" w:hAnsi="微软雅黑" w:eastAsia="微软雅黑"/>
          <w:b w:val="0"/>
          <w:bCs/>
          <w:color w:val="000000" w:themeColor="text1"/>
          <w:sz w:val="24"/>
          <w14:textFill>
            <w14:solidFill>
              <w14:schemeClr w14:val="tx1"/>
            </w14:solidFill>
          </w14:textFill>
        </w:rPr>
        <w:t>可根据整车质量要求，否决一级零部件供应商所提报的二级配套件供应商。若在一级零部件质量控制或改进过程中，关键二级配套件严重影响整车质量、零部件质量，必要时可以向供应商推荐或要求供应商调整满足质量要求的二级供应商，经过质量验证后，由采购管理本部对关键二级供应商进行认可</w:t>
      </w:r>
      <w:r>
        <w:rPr>
          <w:rFonts w:hint="eastAsia" w:ascii="微软雅黑" w:hAnsi="微软雅黑" w:eastAsia="微软雅黑"/>
          <w:b w:val="0"/>
          <w:bCs/>
          <w:color w:val="000000" w:themeColor="text1"/>
          <w:sz w:val="24"/>
          <w:lang w:eastAsia="zh-CN"/>
          <w14:textFill>
            <w14:solidFill>
              <w14:schemeClr w14:val="tx1"/>
            </w14:solidFill>
          </w14:textFill>
        </w:rPr>
        <w:t>（附件1、关键二级配套件清单）</w:t>
      </w:r>
      <w:r>
        <w:rPr>
          <w:rFonts w:hint="eastAsia" w:ascii="微软雅黑" w:hAnsi="微软雅黑" w:eastAsia="微软雅黑"/>
          <w:b w:val="0"/>
          <w:bCs/>
          <w:color w:val="000000" w:themeColor="text1"/>
          <w:sz w:val="24"/>
          <w14:textFill>
            <w14:solidFill>
              <w14:schemeClr w14:val="tx1"/>
            </w14:solidFill>
          </w14:textFill>
        </w:rPr>
        <w:t>；</w:t>
      </w:r>
    </w:p>
    <w:p>
      <w:pPr>
        <w:numPr>
          <w:ilvl w:val="0"/>
          <w:numId w:val="1"/>
        </w:numPr>
        <w:spacing w:line="500" w:lineRule="exact"/>
        <w:ind w:firstLine="480" w:firstLineChars="200"/>
        <w:rPr>
          <w:rFonts w:hint="eastAsia" w:ascii="微软雅黑" w:hAnsi="微软雅黑" w:eastAsia="微软雅黑"/>
          <w:b w:val="0"/>
          <w:bCs/>
          <w:color w:val="000000" w:themeColor="text1"/>
          <w:sz w:val="24"/>
          <w:lang w:eastAsia="zh-CN"/>
          <w14:textFill>
            <w14:solidFill>
              <w14:schemeClr w14:val="tx1"/>
            </w14:solidFill>
          </w14:textFill>
        </w:rPr>
      </w:pPr>
      <w:r>
        <w:rPr>
          <w:rFonts w:hint="eastAsia" w:ascii="微软雅黑" w:hAnsi="微软雅黑" w:eastAsia="微软雅黑"/>
          <w:b/>
          <w:bCs w:val="0"/>
          <w:color w:val="000000" w:themeColor="text1"/>
          <w:sz w:val="24"/>
          <w:lang w:eastAsia="zh-CN"/>
          <w14:textFill>
            <w14:solidFill>
              <w14:schemeClr w14:val="tx1"/>
            </w14:solidFill>
          </w14:textFill>
        </w:rPr>
        <w:t>变更流程</w:t>
      </w:r>
      <w:r>
        <w:rPr>
          <w:rFonts w:hint="eastAsia" w:ascii="微软雅黑" w:hAnsi="微软雅黑" w:eastAsia="微软雅黑"/>
          <w:b w:val="0"/>
          <w:bCs/>
          <w:color w:val="000000" w:themeColor="text1"/>
          <w:sz w:val="24"/>
          <w:lang w:eastAsia="zh-CN"/>
          <w14:textFill>
            <w14:solidFill>
              <w14:schemeClr w14:val="tx1"/>
            </w14:solidFill>
          </w14:textFill>
        </w:rPr>
        <w:t>，发生下列情况之一时，供应商或福田内部相关部门可以向采购管理部提出变更关键二级零部件供应商的申请（附件</w:t>
      </w:r>
      <w:r>
        <w:rPr>
          <w:rFonts w:hint="eastAsia" w:ascii="微软雅黑" w:hAnsi="微软雅黑" w:eastAsia="微软雅黑"/>
          <w:b w:val="0"/>
          <w:bCs/>
          <w:color w:val="000000" w:themeColor="text1"/>
          <w:sz w:val="24"/>
          <w:lang w:val="en-US" w:eastAsia="zh-CN"/>
          <w14:textFill>
            <w14:solidFill>
              <w14:schemeClr w14:val="tx1"/>
            </w14:solidFill>
          </w14:textFill>
        </w:rPr>
        <w:t>2《二级供应商变更申请表》</w:t>
      </w:r>
      <w:r>
        <w:rPr>
          <w:rFonts w:hint="eastAsia" w:ascii="微软雅黑" w:hAnsi="微软雅黑" w:eastAsia="微软雅黑"/>
          <w:b w:val="0"/>
          <w:bCs/>
          <w:color w:val="000000" w:themeColor="text1"/>
          <w:sz w:val="24"/>
          <w:lang w:eastAsia="zh-CN"/>
          <w14:textFill>
            <w14:solidFill>
              <w14:schemeClr w14:val="tx1"/>
            </w14:solidFill>
          </w14:textFill>
        </w:rPr>
        <w:t>），由采购管理部质量管理部门组织相关部门对变更可行性进行评估，可行性评估通过后，技术质量部下发相应质量验证计划，由事业部质量部对其变更后质量进行验证，质量验证后通过后允许变更：</w:t>
      </w:r>
    </w:p>
    <w:p>
      <w:pPr>
        <w:numPr>
          <w:ilvl w:val="0"/>
          <w:numId w:val="0"/>
        </w:numPr>
        <w:spacing w:line="500" w:lineRule="exact"/>
        <w:ind w:firstLine="480" w:firstLineChars="200"/>
        <w:rPr>
          <w:rFonts w:hint="eastAsia" w:ascii="微软雅黑" w:hAnsi="微软雅黑" w:eastAsia="微软雅黑"/>
          <w:b w:val="0"/>
          <w:bCs/>
          <w:color w:val="000000" w:themeColor="text1"/>
          <w:sz w:val="24"/>
          <w:lang w:eastAsia="zh-CN"/>
          <w14:textFill>
            <w14:solidFill>
              <w14:schemeClr w14:val="tx1"/>
            </w14:solidFill>
          </w14:textFill>
        </w:rPr>
      </w:pPr>
      <w:r>
        <w:rPr>
          <w:rFonts w:hint="eastAsia" w:ascii="微软雅黑" w:hAnsi="微软雅黑" w:eastAsia="微软雅黑"/>
          <w:b w:val="0"/>
          <w:bCs/>
          <w:color w:val="000000" w:themeColor="text1"/>
          <w:sz w:val="24"/>
          <w:lang w:eastAsia="zh-CN"/>
          <w14:textFill>
            <w14:solidFill>
              <w14:schemeClr w14:val="tx1"/>
            </w14:solidFill>
          </w14:textFill>
        </w:rPr>
        <w:t>●由于二级配套件质量问题，造成一级配套件市场质量问题突出，故障率高居不下；</w:t>
      </w:r>
    </w:p>
    <w:p>
      <w:pPr>
        <w:numPr>
          <w:ilvl w:val="0"/>
          <w:numId w:val="0"/>
        </w:numPr>
        <w:spacing w:line="500" w:lineRule="exact"/>
        <w:ind w:firstLine="480" w:firstLineChars="200"/>
        <w:rPr>
          <w:rFonts w:hint="eastAsia" w:ascii="微软雅黑" w:hAnsi="微软雅黑" w:eastAsia="微软雅黑"/>
          <w:b w:val="0"/>
          <w:bCs/>
          <w:color w:val="000000" w:themeColor="text1"/>
          <w:sz w:val="24"/>
          <w:lang w:eastAsia="zh-CN"/>
          <w14:textFill>
            <w14:solidFill>
              <w14:schemeClr w14:val="tx1"/>
            </w14:solidFill>
          </w14:textFill>
        </w:rPr>
      </w:pPr>
      <w:r>
        <w:rPr>
          <w:rFonts w:hint="eastAsia" w:ascii="微软雅黑" w:hAnsi="微软雅黑" w:eastAsia="微软雅黑"/>
          <w:b w:val="0"/>
          <w:bCs/>
          <w:color w:val="000000" w:themeColor="text1"/>
          <w:sz w:val="24"/>
          <w:lang w:eastAsia="zh-CN"/>
          <w14:textFill>
            <w14:solidFill>
              <w14:schemeClr w14:val="tx1"/>
            </w14:solidFill>
          </w14:textFill>
        </w:rPr>
        <w:t>●由于二级配套件质量问题，造成生产或市场出现特大、重大、批量、异常等质量问题；</w:t>
      </w:r>
    </w:p>
    <w:p>
      <w:pPr>
        <w:numPr>
          <w:ilvl w:val="0"/>
          <w:numId w:val="0"/>
        </w:numPr>
        <w:spacing w:line="500" w:lineRule="exact"/>
        <w:ind w:firstLine="480" w:firstLineChars="200"/>
        <w:rPr>
          <w:rFonts w:hint="eastAsia" w:ascii="微软雅黑" w:hAnsi="微软雅黑" w:eastAsia="微软雅黑"/>
          <w:b w:val="0"/>
          <w:bCs/>
          <w:color w:val="000000" w:themeColor="text1"/>
          <w:sz w:val="24"/>
          <w:lang w:eastAsia="zh-CN"/>
          <w14:textFill>
            <w14:solidFill>
              <w14:schemeClr w14:val="tx1"/>
            </w14:solidFill>
          </w14:textFill>
        </w:rPr>
      </w:pPr>
      <w:r>
        <w:rPr>
          <w:rFonts w:hint="eastAsia" w:ascii="微软雅黑" w:hAnsi="微软雅黑" w:eastAsia="微软雅黑"/>
          <w:b w:val="0"/>
          <w:bCs/>
          <w:color w:val="000000" w:themeColor="text1"/>
          <w:sz w:val="24"/>
          <w:lang w:eastAsia="zh-CN"/>
          <w14:textFill>
            <w14:solidFill>
              <w14:schemeClr w14:val="tx1"/>
            </w14:solidFill>
          </w14:textFill>
        </w:rPr>
        <w:t>●通过对二级供应商体系的质量升级和优化达到一级零部件质量的提高；</w:t>
      </w:r>
    </w:p>
    <w:p>
      <w:pPr>
        <w:numPr>
          <w:ilvl w:val="0"/>
          <w:numId w:val="0"/>
        </w:numPr>
        <w:spacing w:line="500" w:lineRule="exact"/>
        <w:ind w:firstLine="480" w:firstLineChars="200"/>
        <w:rPr>
          <w:rFonts w:hint="eastAsia" w:ascii="微软雅黑" w:hAnsi="微软雅黑" w:eastAsia="微软雅黑"/>
          <w:b w:val="0"/>
          <w:bCs/>
          <w:color w:val="000000" w:themeColor="text1"/>
          <w:sz w:val="24"/>
          <w:lang w:eastAsia="zh-CN"/>
          <w14:textFill>
            <w14:solidFill>
              <w14:schemeClr w14:val="tx1"/>
            </w14:solidFill>
          </w14:textFill>
        </w:rPr>
      </w:pPr>
      <w:r>
        <w:rPr>
          <w:rFonts w:hint="eastAsia" w:ascii="微软雅黑" w:hAnsi="微软雅黑" w:eastAsia="微软雅黑"/>
          <w:b w:val="0"/>
          <w:bCs/>
          <w:color w:val="000000" w:themeColor="text1"/>
          <w:sz w:val="24"/>
          <w:lang w:eastAsia="zh-CN"/>
          <w14:textFill>
            <w14:solidFill>
              <w14:schemeClr w14:val="tx1"/>
            </w14:solidFill>
          </w14:textFill>
        </w:rPr>
        <w:t>●一级供应商经分析后，其二级供应商的产能、成本、供货能力等不能满足正常生产需求，影响对福田汽车集团一级零部件正常供货的；</w:t>
      </w:r>
    </w:p>
    <w:p>
      <w:pPr>
        <w:numPr>
          <w:ilvl w:val="0"/>
          <w:numId w:val="0"/>
        </w:numPr>
        <w:spacing w:line="500" w:lineRule="exact"/>
        <w:ind w:firstLine="480" w:firstLineChars="200"/>
        <w:rPr>
          <w:rFonts w:hint="eastAsia" w:ascii="微软雅黑" w:hAnsi="微软雅黑" w:eastAsia="微软雅黑"/>
          <w:b w:val="0"/>
          <w:bCs/>
          <w:color w:val="000000" w:themeColor="text1"/>
          <w:sz w:val="24"/>
          <w:lang w:eastAsia="zh-CN"/>
          <w14:textFill>
            <w14:solidFill>
              <w14:schemeClr w14:val="tx1"/>
            </w14:solidFill>
          </w14:textFill>
        </w:rPr>
      </w:pPr>
      <w:r>
        <w:rPr>
          <w:rFonts w:hint="eastAsia" w:ascii="微软雅黑" w:hAnsi="微软雅黑" w:eastAsia="微软雅黑"/>
          <w:b w:val="0"/>
          <w:bCs/>
          <w:color w:val="000000" w:themeColor="text1"/>
          <w:sz w:val="24"/>
          <w:lang w:eastAsia="zh-CN"/>
          <w14:textFill>
            <w14:solidFill>
              <w14:schemeClr w14:val="tx1"/>
            </w14:solidFill>
          </w14:textFill>
        </w:rPr>
        <w:t>●由于二级零部件质量问题，导致一级零部件质量长期整改不到位的；</w:t>
      </w:r>
    </w:p>
    <w:p>
      <w:pPr>
        <w:numPr>
          <w:ilvl w:val="0"/>
          <w:numId w:val="0"/>
        </w:numPr>
        <w:spacing w:line="500" w:lineRule="exact"/>
        <w:ind w:firstLine="480" w:firstLineChars="200"/>
        <w:rPr>
          <w:rFonts w:hint="eastAsia" w:ascii="微软雅黑" w:hAnsi="微软雅黑" w:eastAsia="微软雅黑"/>
          <w:b w:val="0"/>
          <w:bCs/>
          <w:color w:val="000000" w:themeColor="text1"/>
          <w:sz w:val="24"/>
          <w:lang w:eastAsia="zh-CN"/>
          <w14:textFill>
            <w14:solidFill>
              <w14:schemeClr w14:val="tx1"/>
            </w14:solidFill>
          </w14:textFill>
        </w:rPr>
      </w:pPr>
      <w:r>
        <w:rPr>
          <w:rFonts w:hint="eastAsia" w:ascii="微软雅黑" w:hAnsi="微软雅黑" w:eastAsia="微软雅黑"/>
          <w:b w:val="0"/>
          <w:bCs/>
          <w:color w:val="000000" w:themeColor="text1"/>
          <w:sz w:val="24"/>
          <w:lang w:eastAsia="zh-CN"/>
          <w14:textFill>
            <w14:solidFill>
              <w14:schemeClr w14:val="tx1"/>
            </w14:solidFill>
          </w14:textFill>
        </w:rPr>
        <w:t>●福田汽车集团对一级零部件质量控制或改进过程中，关键二级配套件严重影响了整车质量、零部件质量；</w:t>
      </w:r>
    </w:p>
    <w:p>
      <w:pPr>
        <w:numPr>
          <w:ilvl w:val="0"/>
          <w:numId w:val="1"/>
        </w:numPr>
        <w:spacing w:line="500" w:lineRule="exact"/>
        <w:ind w:left="0" w:leftChars="0" w:firstLine="480" w:firstLineChars="200"/>
        <w:rPr>
          <w:rFonts w:hint="eastAsia" w:ascii="微软雅黑" w:hAnsi="微软雅黑" w:eastAsia="微软雅黑"/>
          <w:b/>
          <w:bCs w:val="0"/>
          <w:color w:val="000000" w:themeColor="text1"/>
          <w:sz w:val="24"/>
          <w:lang w:val="en-US" w:eastAsia="zh-CN"/>
          <w14:textFill>
            <w14:solidFill>
              <w14:schemeClr w14:val="tx1"/>
            </w14:solidFill>
          </w14:textFill>
        </w:rPr>
      </w:pPr>
      <w:r>
        <w:rPr>
          <w:rFonts w:hint="eastAsia" w:ascii="微软雅黑" w:hAnsi="微软雅黑" w:eastAsia="微软雅黑"/>
          <w:b/>
          <w:bCs w:val="0"/>
          <w:color w:val="000000" w:themeColor="text1"/>
          <w:sz w:val="24"/>
          <w:lang w:val="en-US" w:eastAsia="zh-CN"/>
          <w14:textFill>
            <w14:solidFill>
              <w14:schemeClr w14:val="tx1"/>
            </w14:solidFill>
          </w14:textFill>
        </w:rPr>
        <w:t>质量激励</w:t>
      </w:r>
    </w:p>
    <w:p>
      <w:pPr>
        <w:numPr>
          <w:ilvl w:val="0"/>
          <w:numId w:val="0"/>
        </w:numPr>
        <w:spacing w:line="500" w:lineRule="exact"/>
        <w:ind w:leftChars="200"/>
        <w:rPr>
          <w:rFonts w:hint="eastAsia" w:ascii="微软雅黑" w:hAnsi="微软雅黑" w:eastAsia="微软雅黑" w:cs="微软雅黑"/>
          <w:b w:val="0"/>
          <w:bCs/>
          <w:color w:val="FF0000"/>
          <w:sz w:val="24"/>
          <w:lang w:val="en-US" w:eastAsia="zh-CN"/>
        </w:rPr>
      </w:pPr>
      <w:r>
        <w:rPr>
          <w:rFonts w:hint="eastAsia" w:ascii="微软雅黑" w:hAnsi="微软雅黑" w:eastAsia="微软雅黑" w:cs="微软雅黑"/>
          <w:color w:val="FF0000"/>
          <w:sz w:val="24"/>
        </w:rPr>
        <w:t>擅自变更关键二级供应商的，独家供货的经济处罚1万-10万元（含）；非独家供货的停止供货1个月至6个月，同时经济处罚1万-10万（含），同时通报到供应商管理平台。</w:t>
      </w:r>
    </w:p>
    <w:p>
      <w:pPr>
        <w:spacing w:line="500" w:lineRule="exact"/>
        <w:ind w:firstLine="480" w:firstLineChars="20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以上为</w:t>
      </w:r>
      <w:r>
        <w:rPr>
          <w:rFonts w:hint="eastAsia" w:ascii="微软雅黑" w:hAnsi="微软雅黑" w:eastAsia="微软雅黑"/>
          <w:color w:val="000000" w:themeColor="text1"/>
          <w:sz w:val="24"/>
          <w:lang w:eastAsia="zh-CN"/>
          <w14:textFill>
            <w14:solidFill>
              <w14:schemeClr w14:val="tx1"/>
            </w14:solidFill>
          </w14:textFill>
        </w:rPr>
        <w:t>北汽福田拓陆者工厂关键二级供应商管理要求的通知</w:t>
      </w:r>
      <w:r>
        <w:rPr>
          <w:rFonts w:hint="eastAsia" w:ascii="微软雅黑" w:hAnsi="微软雅黑" w:eastAsia="微软雅黑"/>
          <w:color w:val="000000" w:themeColor="text1"/>
          <w:sz w:val="24"/>
          <w14:textFill>
            <w14:solidFill>
              <w14:schemeClr w14:val="tx1"/>
            </w14:solidFill>
          </w14:textFill>
        </w:rPr>
        <w:t>，望贵司知悉、理解并支持，同时需贵司按下页模板，在收到此函24小时内进行反馈。</w:t>
      </w:r>
    </w:p>
    <w:p>
      <w:pPr>
        <w:spacing w:line="500" w:lineRule="exact"/>
        <w:ind w:firstLine="480" w:firstLineChars="200"/>
        <w:rPr>
          <w:rFonts w:ascii="微软雅黑" w:hAnsi="微软雅黑" w:eastAsia="微软雅黑"/>
          <w:color w:val="000000" w:themeColor="text1"/>
          <w:sz w:val="24"/>
          <w14:textFill>
            <w14:solidFill>
              <w14:schemeClr w14:val="tx1"/>
            </w14:solidFill>
          </w14:textFill>
        </w:rPr>
      </w:pPr>
    </w:p>
    <w:p>
      <w:pPr>
        <w:spacing w:line="500" w:lineRule="exact"/>
        <w:ind w:firstLine="480" w:firstLineChars="200"/>
        <w:rPr>
          <w:rFonts w:ascii="微软雅黑" w:hAnsi="微软雅黑" w:eastAsia="微软雅黑"/>
          <w:color w:val="000000" w:themeColor="text1"/>
          <w:sz w:val="24"/>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606" w:type="dxa"/>
            <w:vAlign w:val="center"/>
          </w:tcPr>
          <w:p>
            <w:pPr>
              <w:jc w:val="center"/>
            </w:pPr>
            <w:r>
              <w:rPr>
                <w:rFonts w:hint="eastAsia"/>
              </w:rPr>
              <w:t xml:space="preserve"> </w:t>
            </w:r>
            <w:r>
              <w:rPr>
                <w:rFonts w:hint="eastAsia"/>
                <w:u w:val="single"/>
              </w:rPr>
              <w:t xml:space="preserve">                            </w:t>
            </w:r>
            <w:r>
              <w:rPr>
                <w:rFonts w:hint="eastAsia"/>
              </w:rPr>
              <w:t>公司回执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trPr>
        <w:tc>
          <w:tcPr>
            <w:tcW w:w="9606" w:type="dxa"/>
            <w:vAlign w:val="center"/>
          </w:tcPr>
          <w:p>
            <w:pPr>
              <w:pStyle w:val="3"/>
              <w:adjustRightInd w:val="0"/>
              <w:snapToGrid w:val="0"/>
              <w:spacing w:line="360" w:lineRule="auto"/>
              <w:ind w:firstLine="420" w:firstLineChars="200"/>
              <w:rPr>
                <w:bCs/>
                <w:sz w:val="21"/>
                <w:szCs w:val="21"/>
              </w:rPr>
            </w:pPr>
            <w:r>
              <w:rPr>
                <w:rFonts w:hint="eastAsia"/>
                <w:bCs/>
                <w:sz w:val="21"/>
                <w:szCs w:val="21"/>
              </w:rPr>
              <w:t>我司已全部知悉并理解通知函中关键二级供应商管理要求。</w:t>
            </w:r>
          </w:p>
          <w:p>
            <w:pPr>
              <w:pStyle w:val="3"/>
              <w:adjustRightInd w:val="0"/>
              <w:snapToGrid w:val="0"/>
              <w:spacing w:line="360" w:lineRule="auto"/>
              <w:ind w:firstLine="420"/>
              <w:rPr>
                <w:rFonts w:hint="default" w:eastAsia="宋体"/>
                <w:lang w:val="en-US" w:eastAsia="zh-CN"/>
              </w:rPr>
            </w:pPr>
            <w:r>
              <w:rPr>
                <w:rFonts w:hint="eastAsia"/>
                <w:bCs/>
                <w:sz w:val="21"/>
                <w:szCs w:val="21"/>
              </w:rPr>
              <w:t>我司承诺按通知函中要求</w:t>
            </w:r>
            <w:r>
              <w:rPr>
                <w:rFonts w:hint="eastAsia"/>
                <w:bCs/>
                <w:sz w:val="21"/>
                <w:szCs w:val="21"/>
                <w:lang w:eastAsia="zh-CN"/>
              </w:rPr>
              <w:t>对关键二级供应商进行管理，凡有相关二级供应商有变更需求必提前填写《二级供应商变更申请表》至工厂得到认可后方进行二级供应商切换。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9606" w:type="dxa"/>
            <w:vAlign w:val="center"/>
          </w:tcPr>
          <w:p>
            <w:r>
              <w:rPr>
                <w:rFonts w:hint="eastAsia"/>
              </w:rPr>
              <w:t>质量负责人签字:                                总经理签字:</w:t>
            </w:r>
          </w:p>
          <w:p>
            <w:pPr>
              <w:jc w:val="left"/>
            </w:pPr>
            <w:r>
              <w:rPr>
                <w:rFonts w:hint="eastAsia"/>
              </w:rPr>
              <w:t xml:space="preserve">                                               供应商盖章：</w:t>
            </w:r>
          </w:p>
        </w:tc>
      </w:tr>
    </w:tbl>
    <w:p>
      <w:pPr>
        <w:ind w:right="720" w:firstLine="6123" w:firstLineChars="2550"/>
        <w:jc w:val="left"/>
        <w:rPr>
          <w:rFonts w:ascii="微软雅黑" w:hAnsi="微软雅黑" w:eastAsia="微软雅黑"/>
          <w:b/>
          <w:sz w:val="24"/>
        </w:rPr>
      </w:pPr>
    </w:p>
    <w:p>
      <w:pPr>
        <w:ind w:right="720" w:firstLine="6363" w:firstLineChars="2650"/>
        <w:jc w:val="left"/>
        <w:rPr>
          <w:rFonts w:hint="eastAsia" w:ascii="微软雅黑" w:hAnsi="微软雅黑" w:eastAsia="微软雅黑"/>
          <w:b/>
          <w:sz w:val="24"/>
          <w:lang w:eastAsia="zh-CN"/>
        </w:rPr>
      </w:pPr>
      <w:r>
        <w:rPr>
          <w:rFonts w:hint="eastAsia" w:ascii="微软雅黑" w:hAnsi="微软雅黑" w:eastAsia="微软雅黑"/>
          <w:b/>
          <w:sz w:val="24"/>
          <w:lang w:eastAsia="zh-CN"/>
        </w:rPr>
        <w:t>北汽福田</w:t>
      </w:r>
      <w:bookmarkStart w:id="0" w:name="_GoBack"/>
      <w:bookmarkEnd w:id="0"/>
      <w:r>
        <w:rPr>
          <w:rFonts w:hint="eastAsia" w:ascii="微软雅黑" w:hAnsi="微软雅黑" w:eastAsia="微软雅黑"/>
          <w:b/>
          <w:sz w:val="24"/>
          <w:lang w:eastAsia="zh-CN"/>
        </w:rPr>
        <w:t>拓陆者工厂</w:t>
      </w:r>
    </w:p>
    <w:p>
      <w:pPr>
        <w:ind w:right="720" w:firstLine="6363" w:firstLineChars="2650"/>
        <w:jc w:val="left"/>
        <w:rPr>
          <w:rFonts w:ascii="微软雅黑" w:hAnsi="微软雅黑" w:eastAsia="微软雅黑"/>
          <w:b/>
          <w:sz w:val="24"/>
        </w:rPr>
      </w:pPr>
      <w:r>
        <w:rPr>
          <w:rFonts w:hint="eastAsia" w:ascii="微软雅黑" w:hAnsi="微软雅黑" w:eastAsia="微软雅黑"/>
          <w:b/>
          <w:sz w:val="24"/>
        </w:rPr>
        <w:t>2020年02月  日</w:t>
      </w:r>
    </w:p>
    <w:p>
      <w:pPr>
        <w:rPr>
          <w:rFonts w:ascii="微软雅黑" w:hAnsi="微软雅黑" w:eastAsia="微软雅黑"/>
          <w:b/>
          <w:sz w:val="24"/>
        </w:rPr>
        <w:sectPr>
          <w:footerReference r:id="rId5" w:type="default"/>
          <w:type w:val="continuous"/>
          <w:pgSz w:w="11907" w:h="16840"/>
          <w:pgMar w:top="147" w:right="819" w:bottom="317" w:left="1260" w:header="1247" w:footer="1019" w:gutter="0"/>
          <w:cols w:space="425" w:num="1"/>
          <w:docGrid w:type="lines" w:linePitch="634" w:charSpace="-5735"/>
        </w:sectPr>
      </w:pPr>
      <w:r>
        <w:rPr>
          <w:rFonts w:ascii="微软雅黑" w:hAnsi="微软雅黑" w:eastAsia="微软雅黑"/>
          <w:b/>
          <w:sz w:val="24"/>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宋体"/>
          <w:sz w:val="24"/>
        </w:rPr>
      </w:pPr>
      <w:r>
        <w:rPr>
          <w:rFonts w:hint="eastAsia" w:ascii="Times New Roman" w:hAnsi="宋体"/>
          <w:sz w:val="24"/>
        </w:rPr>
        <w:t>附件1、关键二级配套件清单</w:t>
      </w:r>
    </w:p>
    <w:tbl>
      <w:tblPr>
        <w:tblStyle w:val="6"/>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7"/>
        <w:gridCol w:w="921"/>
        <w:gridCol w:w="425"/>
        <w:gridCol w:w="1417"/>
        <w:gridCol w:w="4253"/>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blHeader/>
          <w:jc w:val="center"/>
        </w:trPr>
        <w:tc>
          <w:tcPr>
            <w:tcW w:w="747" w:type="dxa"/>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921" w:type="dxa"/>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组别</w:t>
            </w:r>
          </w:p>
        </w:tc>
        <w:tc>
          <w:tcPr>
            <w:tcW w:w="1842" w:type="dxa"/>
            <w:gridSpan w:val="2"/>
            <w:shd w:val="clear" w:color="auto" w:fill="auto"/>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关键一级零部件名称</w:t>
            </w:r>
          </w:p>
        </w:tc>
        <w:tc>
          <w:tcPr>
            <w:tcW w:w="4253" w:type="dxa"/>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关键二级零部件名称</w:t>
            </w:r>
          </w:p>
        </w:tc>
        <w:tc>
          <w:tcPr>
            <w:tcW w:w="2497" w:type="dxa"/>
            <w:shd w:val="clear" w:color="auto" w:fill="auto"/>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0"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1</w:t>
            </w:r>
          </w:p>
        </w:tc>
        <w:tc>
          <w:tcPr>
            <w:tcW w:w="921" w:type="dxa"/>
            <w:vMerge w:val="restart"/>
            <w:shd w:val="clear" w:color="auto" w:fill="auto"/>
            <w:noWrap/>
            <w:vAlign w:val="center"/>
          </w:tcPr>
          <w:p>
            <w:pPr>
              <w:widowControl/>
              <w:rPr>
                <w:rFonts w:ascii="宋体" w:hAnsi="宋体" w:cs="宋体"/>
                <w:kern w:val="0"/>
                <w:sz w:val="18"/>
                <w:szCs w:val="18"/>
              </w:rPr>
            </w:pPr>
            <w:r>
              <w:rPr>
                <w:rFonts w:hint="eastAsia" w:ascii="宋体" w:hAnsi="宋体" w:cs="宋体"/>
                <w:kern w:val="0"/>
                <w:sz w:val="18"/>
                <w:szCs w:val="18"/>
              </w:rPr>
              <w:t>底盘件</w:t>
            </w: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发动机总成</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喷油泵、增压器、起动机、发电机、离合器、滤清器、水泵、曲轴油封\电控单元、传感器、</w:t>
            </w:r>
            <w:r>
              <w:rPr>
                <w:sz w:val="18"/>
                <w:szCs w:val="18"/>
              </w:rPr>
              <w:t>喷油器、油轨</w:t>
            </w:r>
            <w:r>
              <w:rPr>
                <w:rFonts w:hint="eastAsia"/>
                <w:sz w:val="18"/>
                <w:szCs w:val="18"/>
              </w:rPr>
              <w:t>、活塞、</w:t>
            </w:r>
            <w:r>
              <w:rPr>
                <w:rFonts w:hint="eastAsia" w:ascii="宋体" w:hAnsi="宋体" w:cs="宋体"/>
                <w:kern w:val="0"/>
                <w:sz w:val="18"/>
                <w:szCs w:val="18"/>
              </w:rPr>
              <w:t>活塞环、</w:t>
            </w:r>
            <w:r>
              <w:rPr>
                <w:rFonts w:hint="eastAsia"/>
                <w:color w:val="0000FF"/>
                <w:sz w:val="18"/>
                <w:szCs w:val="18"/>
              </w:rPr>
              <w:t>EGR、OBD、曲轴、飞轮、线束、飞轮螺栓、空压机、真空泵</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环保公告核心件；可靠性核心件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变速箱总成</w:t>
            </w:r>
          </w:p>
        </w:tc>
        <w:tc>
          <w:tcPr>
            <w:tcW w:w="4253" w:type="dxa"/>
            <w:shd w:val="clear" w:color="auto" w:fill="auto"/>
            <w:noWrap w:val="0"/>
            <w:vAlign w:val="center"/>
          </w:tcPr>
          <w:p>
            <w:pPr>
              <w:widowControl/>
              <w:jc w:val="left"/>
              <w:rPr>
                <w:rFonts w:ascii="宋体" w:hAnsi="宋体" w:cs="宋体"/>
                <w:kern w:val="0"/>
                <w:sz w:val="18"/>
                <w:szCs w:val="18"/>
              </w:rPr>
            </w:pPr>
            <w:r>
              <w:rPr>
                <w:rFonts w:hAnsi="宋体"/>
                <w:kern w:val="0"/>
                <w:sz w:val="18"/>
                <w:szCs w:val="18"/>
              </w:rPr>
              <w:t>油封、轴承、同步器、齿轮</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hint="eastAsia" w:ascii="宋体" w:hAnsi="宋体" w:cs="宋体"/>
                <w:color w:val="0000FF"/>
                <w:kern w:val="0"/>
                <w:sz w:val="18"/>
                <w:szCs w:val="18"/>
              </w:rPr>
            </w:pPr>
            <w:r>
              <w:rPr>
                <w:rFonts w:hint="eastAsia" w:ascii="宋体" w:hAnsi="宋体" w:cs="宋体"/>
                <w:color w:val="0000FF"/>
                <w:kern w:val="0"/>
                <w:sz w:val="18"/>
                <w:szCs w:val="18"/>
              </w:rPr>
              <w:t>离合器</w:t>
            </w:r>
          </w:p>
        </w:tc>
        <w:tc>
          <w:tcPr>
            <w:tcW w:w="4253" w:type="dxa"/>
            <w:shd w:val="clear" w:color="auto" w:fill="auto"/>
            <w:noWrap w:val="0"/>
            <w:vAlign w:val="center"/>
          </w:tcPr>
          <w:p>
            <w:pPr>
              <w:rPr>
                <w:rFonts w:ascii="宋体" w:hAnsi="宋体" w:cs="宋体"/>
                <w:color w:val="0000FF"/>
                <w:sz w:val="18"/>
                <w:szCs w:val="18"/>
              </w:rPr>
            </w:pPr>
            <w:r>
              <w:rPr>
                <w:rFonts w:hint="eastAsia"/>
                <w:color w:val="0000FF"/>
                <w:sz w:val="18"/>
                <w:szCs w:val="18"/>
              </w:rPr>
              <w:t>从动盘盘芯、摩擦片、压盘、膜片弹簧</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4</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空气滤清器</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滤芯    </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5</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bottom"/>
          </w:tcPr>
          <w:p>
            <w:pPr>
              <w:rPr>
                <w:color w:val="0000FF"/>
                <w:sz w:val="18"/>
                <w:szCs w:val="18"/>
              </w:rPr>
            </w:pPr>
            <w:r>
              <w:rPr>
                <w:rFonts w:hint="eastAsia"/>
                <w:color w:val="0000FF"/>
                <w:sz w:val="18"/>
                <w:szCs w:val="18"/>
              </w:rPr>
              <w:t>散热器</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密封圈</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6</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color w:val="0000FF"/>
                <w:sz w:val="18"/>
                <w:szCs w:val="18"/>
              </w:rPr>
            </w:pPr>
            <w:r>
              <w:rPr>
                <w:rFonts w:hint="eastAsia"/>
                <w:color w:val="0000FF"/>
                <w:sz w:val="18"/>
                <w:szCs w:val="18"/>
              </w:rPr>
              <w:t>燃油箱</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加油管</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7</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消声器、后处理</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载体、涂层</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8</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轮辋</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气门嘴、轮辋挡圈</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9</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轮胎</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胎圈钢丝</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CCC认证件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7"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10</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转向器</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转向轴及万向节、转向轴及万向节、钢球</w:t>
            </w:r>
            <w:r>
              <w:rPr>
                <w:rFonts w:hint="eastAsia" w:ascii="宋体" w:hAnsi="宋体"/>
                <w:szCs w:val="21"/>
              </w:rPr>
              <w:t>、</w:t>
            </w:r>
            <w:r>
              <w:rPr>
                <w:rFonts w:hint="eastAsia"/>
                <w:color w:val="0000FF"/>
                <w:sz w:val="18"/>
                <w:szCs w:val="18"/>
              </w:rPr>
              <w:t>蜗杆、臂轴</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11</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转向管柱</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轴承</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12</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转向油泵</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定子、转子、叶片</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13</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减振器</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油封、活塞阀、活塞杆</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14</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电子油门踏板</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霍尔传感器、磁环、磁片、弹簧</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15</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车架</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钢板</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0" w:hRule="exact"/>
          <w:jc w:val="center"/>
        </w:trPr>
        <w:tc>
          <w:tcPr>
            <w:tcW w:w="747" w:type="dxa"/>
            <w:vMerge w:val="restart"/>
            <w:shd w:val="clear" w:color="auto" w:fill="auto"/>
            <w:noWrap/>
            <w:vAlign w:val="center"/>
          </w:tcPr>
          <w:p>
            <w:pPr>
              <w:jc w:val="center"/>
              <w:rPr>
                <w:rFonts w:ascii="宋体" w:hAnsi="宋体" w:cs="宋体"/>
                <w:color w:val="000000"/>
                <w:sz w:val="18"/>
                <w:szCs w:val="18"/>
              </w:rPr>
            </w:pPr>
            <w:r>
              <w:rPr>
                <w:rFonts w:hint="eastAsia"/>
                <w:color w:val="000000"/>
                <w:sz w:val="18"/>
                <w:szCs w:val="18"/>
              </w:rPr>
              <w:t>16</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425" w:type="dxa"/>
            <w:vMerge w:val="restart"/>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桥</w:t>
            </w:r>
          </w:p>
        </w:tc>
        <w:tc>
          <w:tcPr>
            <w:tcW w:w="1417" w:type="dxa"/>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前桥总成</w:t>
            </w:r>
          </w:p>
        </w:tc>
        <w:tc>
          <w:tcPr>
            <w:tcW w:w="4253" w:type="dxa"/>
            <w:shd w:val="clear" w:color="auto" w:fill="auto"/>
            <w:noWrap w:val="0"/>
            <w:vAlign w:val="center"/>
          </w:tcPr>
          <w:p>
            <w:pPr>
              <w:widowControl/>
              <w:jc w:val="left"/>
              <w:rPr>
                <w:kern w:val="0"/>
                <w:sz w:val="18"/>
                <w:szCs w:val="18"/>
              </w:rPr>
            </w:pPr>
            <w:r>
              <w:rPr>
                <w:rFonts w:hAnsi="宋体"/>
                <w:kern w:val="0"/>
                <w:sz w:val="18"/>
                <w:szCs w:val="18"/>
              </w:rPr>
              <w:t>油封、轴承、转向节、转向球头、制动器、制动鼓、制动气室、制动调整臂、转向拉杆及球头</w:t>
            </w:r>
            <w:r>
              <w:rPr>
                <w:rFonts w:hint="eastAsia" w:hAnsi="宋体"/>
                <w:kern w:val="0"/>
                <w:sz w:val="18"/>
                <w:szCs w:val="18"/>
              </w:rPr>
              <w:t>、</w:t>
            </w:r>
            <w:r>
              <w:rPr>
                <w:rFonts w:hint="eastAsia"/>
                <w:color w:val="0000FF"/>
                <w:sz w:val="18"/>
                <w:szCs w:val="18"/>
              </w:rPr>
              <w:t>主减速器、前驱动桥壳、转向梯形臂</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3" w:hRule="exact"/>
          <w:jc w:val="center"/>
        </w:trPr>
        <w:tc>
          <w:tcPr>
            <w:tcW w:w="747" w:type="dxa"/>
            <w:vMerge w:val="continue"/>
            <w:shd w:val="clear" w:color="auto" w:fill="auto"/>
            <w:noWrap/>
            <w:vAlign w:val="center"/>
          </w:tcPr>
          <w:p>
            <w:pPr>
              <w:widowControl/>
              <w:jc w:val="center"/>
              <w:rPr>
                <w:rFonts w:ascii="宋体" w:hAnsi="宋体" w:cs="宋体"/>
                <w:kern w:val="0"/>
                <w:sz w:val="18"/>
                <w:szCs w:val="18"/>
              </w:rPr>
            </w:pP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425" w:type="dxa"/>
            <w:vMerge w:val="continue"/>
            <w:shd w:val="clear" w:color="auto" w:fill="auto"/>
            <w:noWrap/>
            <w:vAlign w:val="center"/>
          </w:tcPr>
          <w:p>
            <w:pPr>
              <w:jc w:val="left"/>
              <w:rPr>
                <w:rFonts w:ascii="宋体" w:hAnsi="宋体" w:cs="宋体"/>
                <w:kern w:val="0"/>
                <w:sz w:val="18"/>
                <w:szCs w:val="18"/>
              </w:rPr>
            </w:pPr>
          </w:p>
        </w:tc>
        <w:tc>
          <w:tcPr>
            <w:tcW w:w="1417" w:type="dxa"/>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中后桥总成</w:t>
            </w:r>
          </w:p>
        </w:tc>
        <w:tc>
          <w:tcPr>
            <w:tcW w:w="4253" w:type="dxa"/>
            <w:shd w:val="clear" w:color="auto" w:fill="auto"/>
            <w:noWrap w:val="0"/>
            <w:vAlign w:val="center"/>
          </w:tcPr>
          <w:p>
            <w:pPr>
              <w:widowControl/>
              <w:jc w:val="left"/>
              <w:rPr>
                <w:kern w:val="0"/>
                <w:sz w:val="18"/>
                <w:szCs w:val="18"/>
              </w:rPr>
            </w:pPr>
            <w:r>
              <w:rPr>
                <w:rFonts w:hAnsi="宋体"/>
                <w:kern w:val="0"/>
                <w:sz w:val="18"/>
                <w:szCs w:val="18"/>
              </w:rPr>
              <w:t>油封、轴承、主被齿、制动器、制动鼓、桥壳、主减速器、差速器、半轴、制动气室</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17</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制动阀类</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压力弹簧、密封件</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6"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18</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制动软管</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原材料</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CCC认证件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3"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19</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制动总泵</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膜片、油封</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20</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转向器总成</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油封、轴承</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21</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转向油泵</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阀芯、油封</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 w:hRule="exac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22</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kern w:val="0"/>
                <w:sz w:val="18"/>
                <w:szCs w:val="18"/>
              </w:rPr>
            </w:pPr>
            <w:r>
              <w:rPr>
                <w:rFonts w:hint="eastAsia" w:ascii="宋体" w:hAnsi="宋体" w:cs="宋体"/>
                <w:kern w:val="0"/>
                <w:sz w:val="18"/>
                <w:szCs w:val="18"/>
              </w:rPr>
              <w:t>离合总泵、离合分泵</w:t>
            </w:r>
          </w:p>
        </w:tc>
        <w:tc>
          <w:tcPr>
            <w:tcW w:w="4253" w:type="dxa"/>
            <w:shd w:val="clear" w:color="auto" w:fill="auto"/>
            <w:noWrap/>
            <w:vAlign w:val="center"/>
          </w:tcPr>
          <w:p>
            <w:pPr>
              <w:jc w:val="left"/>
              <w:rPr>
                <w:rFonts w:ascii="宋体" w:hAnsi="宋体" w:cs="宋体"/>
                <w:kern w:val="0"/>
                <w:sz w:val="18"/>
                <w:szCs w:val="18"/>
              </w:rPr>
            </w:pPr>
            <w:r>
              <w:rPr>
                <w:rFonts w:hint="eastAsia" w:ascii="宋体" w:hAnsi="宋体" w:cs="宋体"/>
                <w:kern w:val="0"/>
                <w:sz w:val="18"/>
                <w:szCs w:val="18"/>
              </w:rPr>
              <w:t>密封圈</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23</w:t>
            </w:r>
          </w:p>
        </w:tc>
        <w:tc>
          <w:tcPr>
            <w:tcW w:w="921" w:type="dxa"/>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kern w:val="0"/>
                <w:sz w:val="18"/>
                <w:szCs w:val="18"/>
              </w:rPr>
            </w:pPr>
            <w:r>
              <w:rPr>
                <w:rFonts w:hint="eastAsia" w:ascii="宋体" w:hAnsi="宋体" w:cs="宋体"/>
                <w:kern w:val="0"/>
                <w:sz w:val="18"/>
                <w:szCs w:val="18"/>
              </w:rPr>
              <w:t>传动轴</w:t>
            </w:r>
          </w:p>
        </w:tc>
        <w:tc>
          <w:tcPr>
            <w:tcW w:w="4253" w:type="dxa"/>
            <w:shd w:val="clear" w:color="auto" w:fill="auto"/>
            <w:noWrap/>
            <w:vAlign w:val="center"/>
          </w:tcPr>
          <w:p>
            <w:pPr>
              <w:jc w:val="left"/>
              <w:rPr>
                <w:rFonts w:ascii="宋体" w:hAnsi="宋体" w:cs="宋体"/>
                <w:kern w:val="0"/>
                <w:sz w:val="18"/>
                <w:szCs w:val="18"/>
              </w:rPr>
            </w:pPr>
            <w:r>
              <w:rPr>
                <w:rFonts w:hAnsi="宋体"/>
                <w:kern w:val="0"/>
                <w:sz w:val="18"/>
                <w:szCs w:val="18"/>
              </w:rPr>
              <w:t>万向节、十字轴</w:t>
            </w:r>
            <w:r>
              <w:rPr>
                <w:rFonts w:hint="eastAsia" w:hAnsi="宋体"/>
                <w:kern w:val="0"/>
                <w:sz w:val="18"/>
                <w:szCs w:val="18"/>
              </w:rPr>
              <w:t>、</w:t>
            </w:r>
            <w:r>
              <w:rPr>
                <w:rFonts w:hint="eastAsia"/>
                <w:color w:val="0000FF"/>
                <w:sz w:val="18"/>
                <w:szCs w:val="18"/>
              </w:rPr>
              <w:t>突缘叉、保护架、中间支承、轴管、套管叉、花键轴叉、突缘</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24</w:t>
            </w:r>
          </w:p>
        </w:tc>
        <w:tc>
          <w:tcPr>
            <w:tcW w:w="921" w:type="dxa"/>
            <w:vMerge w:val="restar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电器件</w:t>
            </w:r>
          </w:p>
        </w:tc>
        <w:tc>
          <w:tcPr>
            <w:tcW w:w="1842" w:type="dxa"/>
            <w:gridSpan w:val="2"/>
            <w:shd w:val="clear" w:color="auto" w:fill="auto"/>
            <w:noWrap/>
            <w:vAlign w:val="center"/>
          </w:tcPr>
          <w:p>
            <w:pPr>
              <w:widowControl/>
              <w:rPr>
                <w:rFonts w:ascii="宋体" w:hAnsi="宋体" w:cs="宋体"/>
                <w:kern w:val="0"/>
                <w:sz w:val="18"/>
                <w:szCs w:val="18"/>
              </w:rPr>
            </w:pPr>
            <w:r>
              <w:rPr>
                <w:rFonts w:hint="eastAsia" w:ascii="宋体" w:hAnsi="宋体" w:cs="宋体"/>
                <w:kern w:val="0"/>
                <w:sz w:val="18"/>
                <w:szCs w:val="18"/>
              </w:rPr>
              <w:t>全车灯具</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灯泡</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CCC件；可靠性核心件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25</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刮水器</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电机、刮片</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26</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洗涤器</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电机</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27</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空调</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压缩机、温控器、冷凝器</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28</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暖风机</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电机</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29</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组合仪表</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电机</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30</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收放机</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机芯、扬声器、天线</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CCC认证件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31</w:t>
            </w:r>
          </w:p>
        </w:tc>
        <w:tc>
          <w:tcPr>
            <w:tcW w:w="921" w:type="dxa"/>
            <w:vMerge w:val="restart"/>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车身件</w:t>
            </w: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门锁</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锁芯、闭锁器</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CCC认证件；可靠性核心件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32</w:t>
            </w:r>
          </w:p>
        </w:tc>
        <w:tc>
          <w:tcPr>
            <w:tcW w:w="921" w:type="dxa"/>
            <w:vMerge w:val="continue"/>
            <w:shd w:val="clear" w:color="auto" w:fill="auto"/>
            <w:noWrap w:val="0"/>
            <w:vAlign w:val="center"/>
          </w:tcPr>
          <w:p>
            <w:pPr>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玻璃升降器</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电机</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33</w:t>
            </w:r>
          </w:p>
        </w:tc>
        <w:tc>
          <w:tcPr>
            <w:tcW w:w="921" w:type="dxa"/>
            <w:vMerge w:val="continue"/>
            <w:shd w:val="clear" w:color="auto" w:fill="auto"/>
            <w:noWrap w:val="0"/>
            <w:vAlign w:val="center"/>
          </w:tcPr>
          <w:p>
            <w:pPr>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车身悬置装置</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稳定杆、空气弹簧、锁体总成</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34</w:t>
            </w:r>
          </w:p>
        </w:tc>
        <w:tc>
          <w:tcPr>
            <w:tcW w:w="921" w:type="dxa"/>
            <w:vMerge w:val="continue"/>
            <w:shd w:val="clear" w:color="auto" w:fill="auto"/>
            <w:noWrap/>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安全带</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锁扣、卷收器</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CCC认证件；可靠性核心件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35</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地毯</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原材料</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CCC认证件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36</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顶棚</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车顶棚衬里</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CCC认证件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37</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门内护板</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原材料</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CCC认证件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38</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仪表板</w:t>
            </w:r>
          </w:p>
        </w:tc>
        <w:tc>
          <w:tcPr>
            <w:tcW w:w="4253"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原材料</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核心零部件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39</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文件柜</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原材料</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核心零部件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40</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立柱护板</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原材料</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CCC认证件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41</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保险杠</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原材料</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核心零部件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42</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外后视镜</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主镜电机，镜面，镜壳，镜杆，转向器总成</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可靠性核心件，CCC认证件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43</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翻转机构</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稳定杆</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44</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rPr>
                <w:rFonts w:ascii="宋体" w:hAnsi="宋体" w:cs="宋体"/>
                <w:color w:val="0000FF"/>
                <w:sz w:val="18"/>
                <w:szCs w:val="18"/>
              </w:rPr>
            </w:pPr>
            <w:r>
              <w:rPr>
                <w:rFonts w:hint="eastAsia"/>
                <w:color w:val="0000FF"/>
                <w:sz w:val="18"/>
                <w:szCs w:val="18"/>
              </w:rPr>
              <w:t>货箱</w:t>
            </w:r>
          </w:p>
        </w:tc>
        <w:tc>
          <w:tcPr>
            <w:tcW w:w="4253" w:type="dxa"/>
            <w:shd w:val="clear" w:color="auto" w:fill="auto"/>
            <w:noWrap/>
            <w:vAlign w:val="center"/>
          </w:tcPr>
          <w:p>
            <w:pPr>
              <w:rPr>
                <w:rFonts w:ascii="宋体" w:hAnsi="宋体" w:cs="宋体"/>
                <w:color w:val="0000FF"/>
                <w:sz w:val="18"/>
                <w:szCs w:val="18"/>
              </w:rPr>
            </w:pPr>
            <w:r>
              <w:rPr>
                <w:rFonts w:hint="eastAsia"/>
                <w:color w:val="0000FF"/>
                <w:sz w:val="18"/>
                <w:szCs w:val="18"/>
              </w:rPr>
              <w:t>原材料</w:t>
            </w:r>
          </w:p>
        </w:tc>
        <w:tc>
          <w:tcPr>
            <w:tcW w:w="2497" w:type="dxa"/>
            <w:shd w:val="clear" w:color="auto" w:fill="auto"/>
            <w:noWrap w:val="0"/>
            <w:vAlign w:val="center"/>
          </w:tcPr>
          <w:p>
            <w:pPr>
              <w:rPr>
                <w:rFonts w:ascii="宋体" w:hAnsi="宋体" w:cs="宋体"/>
                <w:color w:val="0000FF"/>
                <w:sz w:val="18"/>
                <w:szCs w:val="18"/>
              </w:rPr>
            </w:pPr>
            <w:r>
              <w:rPr>
                <w:rFonts w:hint="eastAsia"/>
                <w:color w:val="0000FF"/>
                <w:sz w:val="18"/>
                <w:szCs w:val="18"/>
              </w:rPr>
              <w:t>可靠性核心件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5" w:hRule="atLeast"/>
          <w:jc w:val="center"/>
        </w:trPr>
        <w:tc>
          <w:tcPr>
            <w:tcW w:w="747" w:type="dxa"/>
            <w:shd w:val="clear" w:color="auto" w:fill="auto"/>
            <w:noWrap/>
            <w:vAlign w:val="center"/>
          </w:tcPr>
          <w:p>
            <w:pPr>
              <w:jc w:val="center"/>
              <w:rPr>
                <w:rFonts w:ascii="宋体" w:hAnsi="宋体" w:cs="宋体"/>
                <w:color w:val="000000"/>
                <w:sz w:val="18"/>
                <w:szCs w:val="18"/>
              </w:rPr>
            </w:pPr>
            <w:r>
              <w:rPr>
                <w:rFonts w:hint="eastAsia"/>
                <w:color w:val="000000"/>
                <w:sz w:val="18"/>
                <w:szCs w:val="18"/>
              </w:rPr>
              <w:t>45</w:t>
            </w:r>
          </w:p>
        </w:tc>
        <w:tc>
          <w:tcPr>
            <w:tcW w:w="921" w:type="dxa"/>
            <w:vMerge w:val="continue"/>
            <w:shd w:val="clear" w:color="auto" w:fill="auto"/>
            <w:noWrap w:val="0"/>
            <w:vAlign w:val="center"/>
          </w:tcPr>
          <w:p>
            <w:pPr>
              <w:widowControl/>
              <w:jc w:val="center"/>
              <w:rPr>
                <w:rFonts w:ascii="宋体" w:hAnsi="宋体" w:cs="宋体"/>
                <w:kern w:val="0"/>
                <w:sz w:val="18"/>
                <w:szCs w:val="18"/>
              </w:rPr>
            </w:pPr>
          </w:p>
        </w:tc>
        <w:tc>
          <w:tcPr>
            <w:tcW w:w="1842" w:type="dxa"/>
            <w:gridSpan w:val="2"/>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座椅</w:t>
            </w:r>
          </w:p>
        </w:tc>
        <w:tc>
          <w:tcPr>
            <w:tcW w:w="4253"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面料、调角器</w:t>
            </w:r>
          </w:p>
        </w:tc>
        <w:tc>
          <w:tcPr>
            <w:tcW w:w="2497" w:type="dxa"/>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CCC认证件；</w:t>
            </w:r>
            <w:r>
              <w:rPr>
                <w:rFonts w:ascii="宋体" w:hAnsi="宋体" w:cs="宋体"/>
                <w:kern w:val="0"/>
                <w:sz w:val="18"/>
                <w:szCs w:val="18"/>
              </w:rPr>
              <w:t xml:space="preserve"> </w:t>
            </w:r>
          </w:p>
          <w:p>
            <w:pPr>
              <w:widowControl/>
              <w:jc w:val="left"/>
              <w:rPr>
                <w:rFonts w:ascii="宋体" w:hAnsi="宋体" w:cs="宋体"/>
                <w:kern w:val="0"/>
                <w:sz w:val="18"/>
                <w:szCs w:val="18"/>
              </w:rPr>
            </w:pPr>
            <w:r>
              <w:rPr>
                <w:rFonts w:hint="eastAsia" w:ascii="宋体" w:hAnsi="宋体" w:cs="宋体"/>
                <w:kern w:val="0"/>
                <w:sz w:val="18"/>
                <w:szCs w:val="18"/>
              </w:rPr>
              <w:t>可靠性核心件</w:t>
            </w:r>
          </w:p>
        </w:tc>
      </w:tr>
    </w:tbl>
    <w:p>
      <w:r>
        <w:br w:type="page"/>
      </w:r>
    </w:p>
    <w:p>
      <w:pPr>
        <w:rPr>
          <w:rFonts w:hint="eastAsia"/>
          <w:lang w:val="en-US" w:eastAsia="zh-CN"/>
        </w:rPr>
      </w:pPr>
      <w:r>
        <w:rPr>
          <w:rFonts w:hint="eastAsia"/>
          <w:lang w:eastAsia="zh-CN"/>
        </w:rPr>
        <w:t>附件</w:t>
      </w:r>
      <w:r>
        <w:rPr>
          <w:rFonts w:hint="eastAsia"/>
          <w:lang w:val="en-US" w:eastAsia="zh-CN"/>
        </w:rPr>
        <w:t>2、二级供应商变更申请表</w:t>
      </w:r>
    </w:p>
    <w:tbl>
      <w:tblPr>
        <w:tblStyle w:val="6"/>
        <w:tblW w:w="10093" w:type="dxa"/>
        <w:jc w:val="center"/>
        <w:tblLayout w:type="autofit"/>
        <w:tblCellMar>
          <w:top w:w="0" w:type="dxa"/>
          <w:left w:w="57" w:type="dxa"/>
          <w:bottom w:w="0" w:type="dxa"/>
          <w:right w:w="57" w:type="dxa"/>
        </w:tblCellMar>
      </w:tblPr>
      <w:tblGrid>
        <w:gridCol w:w="412"/>
        <w:gridCol w:w="324"/>
        <w:gridCol w:w="1239"/>
        <w:gridCol w:w="1654"/>
        <w:gridCol w:w="2525"/>
        <w:gridCol w:w="580"/>
        <w:gridCol w:w="1009"/>
        <w:gridCol w:w="395"/>
        <w:gridCol w:w="1955"/>
      </w:tblGrid>
      <w:tr>
        <w:tblPrEx>
          <w:tblCellMar>
            <w:top w:w="0" w:type="dxa"/>
            <w:left w:w="57" w:type="dxa"/>
            <w:bottom w:w="0" w:type="dxa"/>
            <w:right w:w="57" w:type="dxa"/>
          </w:tblCellMar>
        </w:tblPrEx>
        <w:trPr>
          <w:cantSplit/>
          <w:trHeight w:val="226" w:hRule="atLeast"/>
          <w:tblHeader/>
          <w:jc w:val="center"/>
        </w:trPr>
        <w:tc>
          <w:tcPr>
            <w:tcW w:w="1975" w:type="dxa"/>
            <w:gridSpan w:val="3"/>
            <w:vMerge w:val="restart"/>
            <w:tcBorders>
              <w:top w:val="single" w:color="auto" w:sz="12" w:space="0"/>
              <w:left w:val="single" w:color="auto" w:sz="12" w:space="0"/>
              <w:right w:val="single" w:color="auto" w:sz="4" w:space="0"/>
            </w:tcBorders>
            <w:noWrap/>
            <w:vAlign w:val="center"/>
          </w:tcPr>
          <w:p>
            <w:pPr>
              <w:jc w:val="center"/>
              <w:rPr>
                <w:rFonts w:ascii="宋体" w:hAnsi="宋体" w:cs="Arial Unicode MS"/>
                <w:sz w:val="24"/>
              </w:rPr>
            </w:pPr>
            <w:r>
              <w:rPr>
                <w:rFonts w:ascii="Times New Roman" w:hAnsi="Times New Roman"/>
                <w:sz w:val="24"/>
              </w:rPr>
              <w:drawing>
                <wp:inline distT="0" distB="0" distL="114300" distR="114300">
                  <wp:extent cx="1152525" cy="390525"/>
                  <wp:effectExtent l="0" t="0" r="9525" b="9525"/>
                  <wp:docPr id="15" name="图片 3" descr="logo+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logo+中英文"/>
                          <pic:cNvPicPr>
                            <a:picLocks noChangeAspect="1"/>
                          </pic:cNvPicPr>
                        </pic:nvPicPr>
                        <pic:blipFill>
                          <a:blip r:embed="rId8"/>
                          <a:stretch>
                            <a:fillRect/>
                          </a:stretch>
                        </pic:blipFill>
                        <pic:spPr>
                          <a:xfrm>
                            <a:off x="0" y="0"/>
                            <a:ext cx="1152525" cy="390525"/>
                          </a:xfrm>
                          <a:prstGeom prst="rect">
                            <a:avLst/>
                          </a:prstGeom>
                          <a:noFill/>
                          <a:ln>
                            <a:noFill/>
                          </a:ln>
                        </pic:spPr>
                      </pic:pic>
                    </a:graphicData>
                  </a:graphic>
                </wp:inline>
              </w:drawing>
            </w:r>
            <w:r>
              <w:rPr>
                <w:rFonts w:ascii="宋体" w:hAnsi="宋体"/>
                <w:sz w:val="24"/>
              </w:rPr>
              <w:drawing>
                <wp:anchor distT="0" distB="0" distL="114300" distR="114300" simplePos="0" relativeHeight="251674624" behindDoc="0" locked="0" layoutInCell="1" allowOverlap="1">
                  <wp:simplePos x="0" y="0"/>
                  <wp:positionH relativeFrom="column">
                    <wp:posOffset>19050</wp:posOffset>
                  </wp:positionH>
                  <wp:positionV relativeFrom="paragraph">
                    <wp:posOffset>628650</wp:posOffset>
                  </wp:positionV>
                  <wp:extent cx="1114425" cy="0"/>
                  <wp:effectExtent l="0" t="0" r="0" b="0"/>
                  <wp:wrapNone/>
                  <wp:docPr id="16" name="图片 98" descr="http://mail.foton.com.cn/attach/%25u56FE%25u50CF555.jpg?sid=2Y/oCR/GwYE&amp;mbox=INBOX&amp;charset=escaped_unicode&amp;uid=380&amp;numb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8" descr="http://mail.foton.com.cn/attach/%25u56FE%25u50CF555.jpg?sid=2Y/oCR/GwYE&amp;mbox=INBOX&amp;charset=escaped_unicode&amp;uid=380&amp;number=1"/>
                          <pic:cNvPicPr>
                            <a:picLocks noChangeAspect="1"/>
                          </pic:cNvPicPr>
                        </pic:nvPicPr>
                        <pic:blipFill>
                          <a:blip r:embed="rId9" r:link="rId10"/>
                          <a:stretch>
                            <a:fillRect/>
                          </a:stretch>
                        </pic:blipFill>
                        <pic:spPr>
                          <a:xfrm>
                            <a:off x="0" y="0"/>
                            <a:ext cx="1114425" cy="0"/>
                          </a:xfrm>
                          <a:prstGeom prst="rect">
                            <a:avLst/>
                          </a:prstGeom>
                          <a:noFill/>
                          <a:ln>
                            <a:noFill/>
                          </a:ln>
                        </pic:spPr>
                      </pic:pic>
                    </a:graphicData>
                  </a:graphic>
                </wp:anchor>
              </w:drawing>
            </w:r>
          </w:p>
        </w:tc>
        <w:tc>
          <w:tcPr>
            <w:tcW w:w="5768" w:type="dxa"/>
            <w:gridSpan w:val="4"/>
            <w:vMerge w:val="restart"/>
            <w:tcBorders>
              <w:top w:val="single" w:color="auto" w:sz="12" w:space="0"/>
              <w:left w:val="single" w:color="auto" w:sz="4" w:space="0"/>
              <w:right w:val="single" w:color="auto" w:sz="4" w:space="0"/>
            </w:tcBorders>
            <w:noWrap w:val="0"/>
            <w:vAlign w:val="center"/>
          </w:tcPr>
          <w:p>
            <w:pPr>
              <w:jc w:val="center"/>
              <w:rPr>
                <w:rFonts w:ascii="隶书" w:hAnsi="宋体" w:eastAsia="隶书" w:cs="Arial Unicode MS"/>
                <w:b/>
                <w:bCs/>
                <w:sz w:val="36"/>
                <w:szCs w:val="36"/>
              </w:rPr>
            </w:pPr>
            <w:r>
              <w:rPr>
                <w:rFonts w:hint="eastAsia" w:ascii="隶书" w:hAnsi="宋体" w:eastAsia="隶书"/>
                <w:b/>
                <w:sz w:val="36"/>
                <w:szCs w:val="36"/>
              </w:rPr>
              <w:t>关键二级供应商变更申请表</w:t>
            </w:r>
          </w:p>
        </w:tc>
        <w:tc>
          <w:tcPr>
            <w:tcW w:w="2350" w:type="dxa"/>
            <w:gridSpan w:val="2"/>
            <w:tcBorders>
              <w:top w:val="single" w:color="auto" w:sz="12" w:space="0"/>
              <w:left w:val="single" w:color="auto" w:sz="4" w:space="0"/>
              <w:bottom w:val="single" w:color="auto" w:sz="4" w:space="0"/>
              <w:right w:val="single" w:color="auto" w:sz="12" w:space="0"/>
            </w:tcBorders>
            <w:noWrap w:val="0"/>
            <w:vAlign w:val="center"/>
          </w:tcPr>
          <w:p>
            <w:pPr>
              <w:widowControl/>
              <w:jc w:val="left"/>
              <w:rPr>
                <w:rFonts w:ascii="宋体" w:hAnsi="宋体" w:cs="宋体"/>
                <w:b/>
                <w:bCs/>
                <w:kern w:val="0"/>
                <w:szCs w:val="21"/>
              </w:rPr>
            </w:pPr>
            <w:r>
              <w:rPr>
                <w:rFonts w:hint="eastAsia" w:ascii="宋体" w:hAnsi="宋体" w:cs="宋体"/>
                <w:b/>
                <w:bCs/>
                <w:kern w:val="0"/>
                <w:szCs w:val="21"/>
              </w:rPr>
              <w:t>编号：</w:t>
            </w:r>
            <w:r>
              <w:rPr>
                <w:rFonts w:ascii="宋体" w:hAnsi="宋体" w:cs="宋体"/>
                <w:b/>
                <w:bCs/>
                <w:kern w:val="0"/>
                <w:szCs w:val="21"/>
              </w:rPr>
              <w:t>QR252000005-04</w:t>
            </w:r>
            <w:r>
              <w:rPr>
                <w:rFonts w:hint="eastAsia" w:ascii="宋体" w:hAnsi="宋体" w:cs="宋体"/>
                <w:b/>
                <w:bCs/>
                <w:kern w:val="0"/>
                <w:szCs w:val="21"/>
              </w:rPr>
              <w:t>4</w:t>
            </w:r>
            <w:r>
              <w:rPr>
                <w:rFonts w:ascii="宋体" w:hAnsi="宋体" w:cs="宋体"/>
                <w:b/>
                <w:bCs/>
                <w:kern w:val="0"/>
                <w:szCs w:val="21"/>
              </w:rPr>
              <w:t>A</w:t>
            </w:r>
          </w:p>
        </w:tc>
      </w:tr>
      <w:tr>
        <w:tblPrEx>
          <w:tblCellMar>
            <w:top w:w="0" w:type="dxa"/>
            <w:left w:w="57" w:type="dxa"/>
            <w:bottom w:w="0" w:type="dxa"/>
            <w:right w:w="57" w:type="dxa"/>
          </w:tblCellMar>
        </w:tblPrEx>
        <w:trPr>
          <w:cantSplit/>
          <w:trHeight w:val="215" w:hRule="atLeast"/>
          <w:tblHeader/>
          <w:jc w:val="center"/>
        </w:trPr>
        <w:tc>
          <w:tcPr>
            <w:tcW w:w="1975" w:type="dxa"/>
            <w:gridSpan w:val="3"/>
            <w:vMerge w:val="continue"/>
            <w:tcBorders>
              <w:left w:val="single" w:color="auto" w:sz="12" w:space="0"/>
              <w:right w:val="single" w:color="auto" w:sz="4" w:space="0"/>
            </w:tcBorders>
            <w:noWrap/>
            <w:vAlign w:val="center"/>
          </w:tcPr>
          <w:p>
            <w:pPr>
              <w:jc w:val="center"/>
              <w:rPr>
                <w:rFonts w:ascii="宋体" w:hAnsi="宋体"/>
                <w:sz w:val="24"/>
              </w:rPr>
            </w:pPr>
          </w:p>
        </w:tc>
        <w:tc>
          <w:tcPr>
            <w:tcW w:w="5768" w:type="dxa"/>
            <w:gridSpan w:val="4"/>
            <w:vMerge w:val="continue"/>
            <w:tcBorders>
              <w:left w:val="single" w:color="auto" w:sz="4" w:space="0"/>
              <w:right w:val="single" w:color="auto" w:sz="4" w:space="0"/>
            </w:tcBorders>
            <w:noWrap w:val="0"/>
            <w:vAlign w:val="center"/>
          </w:tcPr>
          <w:p>
            <w:pPr>
              <w:jc w:val="center"/>
              <w:rPr>
                <w:rFonts w:ascii="隶书" w:hAnsi="宋体" w:eastAsia="隶书"/>
                <w:b/>
                <w:bCs/>
                <w:sz w:val="24"/>
              </w:rPr>
            </w:pPr>
          </w:p>
        </w:tc>
        <w:tc>
          <w:tcPr>
            <w:tcW w:w="2350" w:type="dxa"/>
            <w:gridSpan w:val="2"/>
            <w:tcBorders>
              <w:top w:val="single" w:color="auto" w:sz="4" w:space="0"/>
              <w:left w:val="single" w:color="auto" w:sz="4" w:space="0"/>
              <w:bottom w:val="single" w:color="auto" w:sz="4" w:space="0"/>
              <w:right w:val="single" w:color="auto" w:sz="12" w:space="0"/>
            </w:tcBorders>
            <w:noWrap w:val="0"/>
            <w:vAlign w:val="top"/>
          </w:tcPr>
          <w:p>
            <w:pPr>
              <w:widowControl/>
              <w:jc w:val="left"/>
              <w:rPr>
                <w:rFonts w:ascii="华文细黑" w:hAnsi="华文细黑" w:eastAsia="华文细黑" w:cs="宋体"/>
                <w:b/>
                <w:bCs/>
                <w:color w:val="000000"/>
                <w:kern w:val="0"/>
                <w:szCs w:val="21"/>
              </w:rPr>
            </w:pPr>
            <w:r>
              <w:rPr>
                <w:rFonts w:hint="eastAsia" w:ascii="宋体" w:hAnsi="宋体"/>
                <w:b/>
                <w:szCs w:val="21"/>
              </w:rPr>
              <w:t>生效日期：2015-6-1</w:t>
            </w:r>
          </w:p>
        </w:tc>
      </w:tr>
      <w:tr>
        <w:tblPrEx>
          <w:tblCellMar>
            <w:top w:w="0" w:type="dxa"/>
            <w:left w:w="57" w:type="dxa"/>
            <w:bottom w:w="0" w:type="dxa"/>
            <w:right w:w="57" w:type="dxa"/>
          </w:tblCellMar>
        </w:tblPrEx>
        <w:trPr>
          <w:cantSplit/>
          <w:trHeight w:val="215" w:hRule="atLeast"/>
          <w:tblHeader/>
          <w:jc w:val="center"/>
        </w:trPr>
        <w:tc>
          <w:tcPr>
            <w:tcW w:w="1975" w:type="dxa"/>
            <w:gridSpan w:val="3"/>
            <w:vMerge w:val="continue"/>
            <w:tcBorders>
              <w:left w:val="single" w:color="auto" w:sz="12" w:space="0"/>
              <w:right w:val="single" w:color="auto" w:sz="4" w:space="0"/>
            </w:tcBorders>
            <w:noWrap/>
            <w:vAlign w:val="center"/>
          </w:tcPr>
          <w:p>
            <w:pPr>
              <w:jc w:val="center"/>
              <w:rPr>
                <w:rFonts w:ascii="宋体" w:hAnsi="宋体"/>
                <w:sz w:val="24"/>
              </w:rPr>
            </w:pPr>
          </w:p>
        </w:tc>
        <w:tc>
          <w:tcPr>
            <w:tcW w:w="5768" w:type="dxa"/>
            <w:gridSpan w:val="4"/>
            <w:vMerge w:val="continue"/>
            <w:tcBorders>
              <w:left w:val="single" w:color="auto" w:sz="4" w:space="0"/>
              <w:right w:val="single" w:color="auto" w:sz="4" w:space="0"/>
            </w:tcBorders>
            <w:noWrap w:val="0"/>
            <w:vAlign w:val="center"/>
          </w:tcPr>
          <w:p>
            <w:pPr>
              <w:jc w:val="center"/>
              <w:rPr>
                <w:rFonts w:ascii="隶书" w:hAnsi="宋体" w:eastAsia="隶书"/>
                <w:b/>
                <w:bCs/>
                <w:sz w:val="24"/>
              </w:rPr>
            </w:pPr>
          </w:p>
        </w:tc>
        <w:tc>
          <w:tcPr>
            <w:tcW w:w="2350" w:type="dxa"/>
            <w:gridSpan w:val="2"/>
            <w:tcBorders>
              <w:top w:val="single" w:color="auto" w:sz="4" w:space="0"/>
              <w:left w:val="single" w:color="auto" w:sz="4" w:space="0"/>
              <w:bottom w:val="single" w:color="auto" w:sz="4" w:space="0"/>
              <w:right w:val="single" w:color="auto" w:sz="12" w:space="0"/>
            </w:tcBorders>
            <w:noWrap w:val="0"/>
            <w:vAlign w:val="top"/>
          </w:tcPr>
          <w:p>
            <w:pPr>
              <w:widowControl/>
              <w:jc w:val="left"/>
              <w:rPr>
                <w:rFonts w:ascii="华文细黑" w:hAnsi="华文细黑" w:eastAsia="华文细黑" w:cs="宋体"/>
                <w:b/>
                <w:bCs/>
                <w:color w:val="000000"/>
                <w:kern w:val="0"/>
                <w:szCs w:val="21"/>
              </w:rPr>
            </w:pPr>
            <w:r>
              <w:rPr>
                <w:rFonts w:hint="eastAsia" w:ascii="宋体" w:hAnsi="宋体"/>
                <w:b/>
                <w:kern w:val="0"/>
                <w:szCs w:val="21"/>
              </w:rPr>
              <w:t>保存</w:t>
            </w:r>
            <w:r>
              <w:rPr>
                <w:rFonts w:ascii="宋体" w:hAnsi="宋体"/>
                <w:b/>
                <w:kern w:val="0"/>
                <w:szCs w:val="21"/>
              </w:rPr>
              <w:t>期限</w:t>
            </w:r>
            <w:r>
              <w:rPr>
                <w:rFonts w:hint="eastAsia" w:ascii="宋体" w:hAnsi="宋体"/>
                <w:b/>
                <w:kern w:val="0"/>
                <w:szCs w:val="21"/>
              </w:rPr>
              <w:t>：5年</w:t>
            </w:r>
          </w:p>
        </w:tc>
      </w:tr>
      <w:tr>
        <w:tblPrEx>
          <w:tblCellMar>
            <w:top w:w="0" w:type="dxa"/>
            <w:left w:w="57" w:type="dxa"/>
            <w:bottom w:w="0" w:type="dxa"/>
            <w:right w:w="57" w:type="dxa"/>
          </w:tblCellMar>
        </w:tblPrEx>
        <w:trPr>
          <w:cantSplit/>
          <w:trHeight w:val="215" w:hRule="atLeast"/>
          <w:tblHeader/>
          <w:jc w:val="center"/>
        </w:trPr>
        <w:tc>
          <w:tcPr>
            <w:tcW w:w="1975" w:type="dxa"/>
            <w:gridSpan w:val="3"/>
            <w:vMerge w:val="continue"/>
            <w:tcBorders>
              <w:left w:val="single" w:color="auto" w:sz="12" w:space="0"/>
              <w:bottom w:val="single" w:color="auto" w:sz="4" w:space="0"/>
              <w:right w:val="single" w:color="auto" w:sz="4" w:space="0"/>
            </w:tcBorders>
            <w:noWrap/>
            <w:vAlign w:val="center"/>
          </w:tcPr>
          <w:p>
            <w:pPr>
              <w:jc w:val="center"/>
              <w:rPr>
                <w:rFonts w:ascii="宋体" w:hAnsi="宋体"/>
                <w:sz w:val="24"/>
              </w:rPr>
            </w:pPr>
          </w:p>
        </w:tc>
        <w:tc>
          <w:tcPr>
            <w:tcW w:w="5768" w:type="dxa"/>
            <w:gridSpan w:val="4"/>
            <w:vMerge w:val="continue"/>
            <w:tcBorders>
              <w:left w:val="single" w:color="auto" w:sz="4" w:space="0"/>
              <w:bottom w:val="single" w:color="auto" w:sz="4" w:space="0"/>
              <w:right w:val="single" w:color="auto" w:sz="4" w:space="0"/>
            </w:tcBorders>
            <w:noWrap w:val="0"/>
            <w:vAlign w:val="center"/>
          </w:tcPr>
          <w:p>
            <w:pPr>
              <w:jc w:val="center"/>
              <w:rPr>
                <w:rFonts w:ascii="隶书" w:hAnsi="宋体" w:eastAsia="隶书"/>
                <w:b/>
                <w:bCs/>
                <w:sz w:val="24"/>
              </w:rPr>
            </w:pPr>
          </w:p>
        </w:tc>
        <w:tc>
          <w:tcPr>
            <w:tcW w:w="2350" w:type="dxa"/>
            <w:gridSpan w:val="2"/>
            <w:tcBorders>
              <w:top w:val="single" w:color="auto" w:sz="4" w:space="0"/>
              <w:left w:val="single" w:color="auto" w:sz="4" w:space="0"/>
              <w:bottom w:val="single" w:color="auto" w:sz="4" w:space="0"/>
              <w:right w:val="single" w:color="auto" w:sz="12" w:space="0"/>
            </w:tcBorders>
            <w:noWrap w:val="0"/>
            <w:vAlign w:val="top"/>
          </w:tcPr>
          <w:p>
            <w:pPr>
              <w:widowControl/>
              <w:jc w:val="left"/>
              <w:rPr>
                <w:rFonts w:ascii="华文细黑" w:hAnsi="华文细黑" w:eastAsia="华文细黑" w:cs="宋体"/>
                <w:b/>
                <w:bCs/>
                <w:color w:val="000000"/>
                <w:kern w:val="0"/>
                <w:szCs w:val="21"/>
              </w:rPr>
            </w:pPr>
            <w:r>
              <w:rPr>
                <w:rFonts w:hint="eastAsia" w:ascii="宋体" w:hAnsi="宋体"/>
                <w:b/>
                <w:kern w:val="0"/>
                <w:szCs w:val="21"/>
              </w:rPr>
              <w:t>□普通 ■秘密 □机密 □绝密</w:t>
            </w:r>
          </w:p>
        </w:tc>
      </w:tr>
      <w:tr>
        <w:tblPrEx>
          <w:tblCellMar>
            <w:top w:w="0" w:type="dxa"/>
            <w:left w:w="57" w:type="dxa"/>
            <w:bottom w:w="0" w:type="dxa"/>
            <w:right w:w="57" w:type="dxa"/>
          </w:tblCellMar>
        </w:tblPrEx>
        <w:trPr>
          <w:cantSplit/>
          <w:trHeight w:val="280" w:hRule="atLeast"/>
          <w:jc w:val="center"/>
        </w:trPr>
        <w:tc>
          <w:tcPr>
            <w:tcW w:w="736" w:type="dxa"/>
            <w:gridSpan w:val="2"/>
            <w:vMerge w:val="restart"/>
            <w:tcBorders>
              <w:top w:val="single" w:color="auto" w:sz="4" w:space="0"/>
              <w:left w:val="single" w:color="auto" w:sz="12" w:space="0"/>
              <w:right w:val="single" w:color="auto" w:sz="4" w:space="0"/>
            </w:tcBorders>
            <w:noWrap/>
            <w:vAlign w:val="center"/>
          </w:tcPr>
          <w:p>
            <w:pPr>
              <w:jc w:val="center"/>
              <w:rPr>
                <w:rFonts w:ascii="宋体" w:hAnsi="宋体" w:cs="Arial Unicode MS"/>
                <w:szCs w:val="21"/>
              </w:rPr>
            </w:pPr>
            <w:r>
              <w:rPr>
                <w:rFonts w:hint="eastAsia" w:ascii="宋体" w:hAnsi="宋体"/>
                <w:szCs w:val="21"/>
              </w:rPr>
              <w:t>提出部门含供应商</w:t>
            </w:r>
          </w:p>
        </w:tc>
        <w:tc>
          <w:tcPr>
            <w:tcW w:w="123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Unicode MS"/>
                <w:szCs w:val="21"/>
              </w:rPr>
            </w:pPr>
            <w:r>
              <w:rPr>
                <w:rFonts w:hint="eastAsia" w:ascii="宋体" w:hAnsi="宋体"/>
                <w:szCs w:val="21"/>
              </w:rPr>
              <w:t>一级</w:t>
            </w:r>
          </w:p>
          <w:p>
            <w:pPr>
              <w:jc w:val="center"/>
              <w:rPr>
                <w:rFonts w:ascii="宋体" w:hAnsi="宋体" w:cs="Arial Unicode MS"/>
                <w:szCs w:val="21"/>
              </w:rPr>
            </w:pPr>
            <w:r>
              <w:rPr>
                <w:rFonts w:hint="eastAsia" w:ascii="宋体" w:hAnsi="宋体"/>
                <w:szCs w:val="21"/>
              </w:rPr>
              <w:t>供应商</w:t>
            </w:r>
          </w:p>
          <w:p>
            <w:pPr>
              <w:jc w:val="center"/>
              <w:rPr>
                <w:rFonts w:ascii="宋体" w:hAnsi="宋体" w:cs="Arial Unicode MS"/>
                <w:szCs w:val="21"/>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Arial Unicode MS"/>
                <w:szCs w:val="21"/>
              </w:rPr>
            </w:pPr>
            <w:r>
              <w:rPr>
                <w:rFonts w:hint="eastAsia" w:ascii="宋体" w:hAnsi="宋体"/>
                <w:szCs w:val="21"/>
              </w:rPr>
              <w:t>名称</w:t>
            </w:r>
          </w:p>
        </w:tc>
        <w:tc>
          <w:tcPr>
            <w:tcW w:w="3105" w:type="dxa"/>
            <w:gridSpan w:val="2"/>
            <w:tcBorders>
              <w:top w:val="single" w:color="auto" w:sz="4" w:space="0"/>
              <w:left w:val="nil"/>
              <w:bottom w:val="single" w:color="auto" w:sz="4" w:space="0"/>
              <w:right w:val="single" w:color="auto" w:sz="4" w:space="0"/>
            </w:tcBorders>
            <w:noWrap w:val="0"/>
            <w:vAlign w:val="top"/>
          </w:tcPr>
          <w:p>
            <w:pPr>
              <w:rPr>
                <w:rFonts w:ascii="Times New Roman" w:hAnsi="Times New Roman"/>
                <w:szCs w:val="21"/>
              </w:rPr>
            </w:pPr>
            <w:r>
              <w:rPr>
                <w:rFonts w:hint="eastAsia" w:ascii="Times New Roman" w:hAnsi="Times New Roman"/>
                <w:szCs w:val="21"/>
              </w:rPr>
              <w:t>　</w:t>
            </w:r>
          </w:p>
        </w:tc>
        <w:tc>
          <w:tcPr>
            <w:tcW w:w="1404" w:type="dxa"/>
            <w:gridSpan w:val="2"/>
            <w:tcBorders>
              <w:top w:val="single" w:color="auto" w:sz="4" w:space="0"/>
              <w:left w:val="nil"/>
              <w:bottom w:val="single" w:color="auto" w:sz="4" w:space="0"/>
              <w:right w:val="single" w:color="auto" w:sz="4" w:space="0"/>
            </w:tcBorders>
            <w:noWrap w:val="0"/>
            <w:vAlign w:val="top"/>
          </w:tcPr>
          <w:p>
            <w:pPr>
              <w:jc w:val="left"/>
              <w:rPr>
                <w:rFonts w:ascii="宋体" w:hAnsi="宋体" w:cs="Arial Unicode MS"/>
                <w:szCs w:val="21"/>
              </w:rPr>
            </w:pPr>
            <w:r>
              <w:rPr>
                <w:rFonts w:hint="eastAsia" w:ascii="宋体" w:hAnsi="宋体"/>
                <w:szCs w:val="21"/>
              </w:rPr>
              <w:t>法人代表</w:t>
            </w:r>
          </w:p>
        </w:tc>
        <w:tc>
          <w:tcPr>
            <w:tcW w:w="1955" w:type="dxa"/>
            <w:tcBorders>
              <w:top w:val="single" w:color="auto" w:sz="4" w:space="0"/>
              <w:left w:val="nil"/>
              <w:bottom w:val="single" w:color="auto" w:sz="4" w:space="0"/>
              <w:right w:val="single" w:color="auto" w:sz="12" w:space="0"/>
            </w:tcBorders>
            <w:noWrap w:val="0"/>
            <w:vAlign w:val="top"/>
          </w:tcPr>
          <w:p>
            <w:pPr>
              <w:rPr>
                <w:rFonts w:ascii="Times New Roman" w:hAnsi="Times New Roman"/>
                <w:szCs w:val="21"/>
              </w:rPr>
            </w:pPr>
            <w:r>
              <w:rPr>
                <w:rFonts w:hint="eastAsia" w:ascii="Times New Roman" w:hAnsi="Times New Roman"/>
                <w:szCs w:val="21"/>
              </w:rPr>
              <w:t>　</w:t>
            </w:r>
          </w:p>
        </w:tc>
      </w:tr>
      <w:tr>
        <w:tblPrEx>
          <w:tblCellMar>
            <w:top w:w="0" w:type="dxa"/>
            <w:left w:w="57" w:type="dxa"/>
            <w:bottom w:w="0" w:type="dxa"/>
            <w:right w:w="57" w:type="dxa"/>
          </w:tblCellMar>
        </w:tblPrEx>
        <w:trPr>
          <w:cantSplit/>
          <w:trHeight w:val="280" w:hRule="atLeast"/>
          <w:jc w:val="center"/>
        </w:trPr>
        <w:tc>
          <w:tcPr>
            <w:tcW w:w="736" w:type="dxa"/>
            <w:gridSpan w:val="2"/>
            <w:vMerge w:val="continue"/>
            <w:tcBorders>
              <w:left w:val="single" w:color="auto" w:sz="12" w:space="0"/>
              <w:right w:val="single" w:color="auto" w:sz="4" w:space="0"/>
            </w:tcBorders>
            <w:noWrap w:val="0"/>
            <w:vAlign w:val="center"/>
          </w:tcPr>
          <w:p>
            <w:pPr>
              <w:rPr>
                <w:rFonts w:ascii="宋体" w:hAnsi="宋体" w:cs="Arial Unicode MS"/>
                <w:szCs w:val="21"/>
              </w:rPr>
            </w:pPr>
          </w:p>
        </w:tc>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Unicode MS"/>
                <w:szCs w:val="21"/>
              </w:rPr>
            </w:pPr>
          </w:p>
        </w:tc>
        <w:tc>
          <w:tcPr>
            <w:tcW w:w="1654" w:type="dxa"/>
            <w:tcBorders>
              <w:top w:val="nil"/>
              <w:left w:val="single" w:color="auto" w:sz="4" w:space="0"/>
              <w:bottom w:val="single" w:color="auto" w:sz="4" w:space="0"/>
              <w:right w:val="single" w:color="auto" w:sz="4" w:space="0"/>
            </w:tcBorders>
            <w:noWrap w:val="0"/>
            <w:vAlign w:val="top"/>
          </w:tcPr>
          <w:p>
            <w:pPr>
              <w:rPr>
                <w:rFonts w:ascii="宋体" w:hAnsi="宋体" w:cs="Arial Unicode MS"/>
                <w:szCs w:val="21"/>
              </w:rPr>
            </w:pPr>
            <w:r>
              <w:rPr>
                <w:rFonts w:hint="eastAsia" w:ascii="宋体" w:hAnsi="宋体"/>
                <w:szCs w:val="21"/>
              </w:rPr>
              <w:t>地址</w:t>
            </w:r>
          </w:p>
        </w:tc>
        <w:tc>
          <w:tcPr>
            <w:tcW w:w="3105" w:type="dxa"/>
            <w:gridSpan w:val="2"/>
            <w:tcBorders>
              <w:top w:val="nil"/>
              <w:left w:val="nil"/>
              <w:bottom w:val="single" w:color="auto" w:sz="4" w:space="0"/>
              <w:right w:val="single" w:color="auto" w:sz="4" w:space="0"/>
            </w:tcBorders>
            <w:noWrap w:val="0"/>
            <w:vAlign w:val="top"/>
          </w:tcPr>
          <w:p>
            <w:pPr>
              <w:rPr>
                <w:rFonts w:ascii="Times New Roman" w:hAnsi="Times New Roman"/>
                <w:szCs w:val="21"/>
              </w:rPr>
            </w:pPr>
            <w:r>
              <w:rPr>
                <w:rFonts w:hint="eastAsia" w:ascii="Times New Roman" w:hAnsi="Times New Roman"/>
                <w:szCs w:val="21"/>
              </w:rPr>
              <w:t>　</w:t>
            </w:r>
          </w:p>
        </w:tc>
        <w:tc>
          <w:tcPr>
            <w:tcW w:w="1404" w:type="dxa"/>
            <w:gridSpan w:val="2"/>
            <w:tcBorders>
              <w:top w:val="nil"/>
              <w:left w:val="nil"/>
              <w:bottom w:val="single" w:color="auto" w:sz="4" w:space="0"/>
              <w:right w:val="single" w:color="auto" w:sz="4" w:space="0"/>
            </w:tcBorders>
            <w:noWrap w:val="0"/>
            <w:vAlign w:val="top"/>
          </w:tcPr>
          <w:p>
            <w:pPr>
              <w:jc w:val="left"/>
              <w:rPr>
                <w:rFonts w:ascii="宋体" w:hAnsi="宋体" w:cs="Arial Unicode MS"/>
                <w:szCs w:val="21"/>
              </w:rPr>
            </w:pPr>
            <w:r>
              <w:rPr>
                <w:rFonts w:hint="eastAsia" w:ascii="宋体" w:hAnsi="宋体"/>
                <w:szCs w:val="21"/>
              </w:rPr>
              <w:t>联系人</w:t>
            </w:r>
          </w:p>
        </w:tc>
        <w:tc>
          <w:tcPr>
            <w:tcW w:w="1955" w:type="dxa"/>
            <w:tcBorders>
              <w:top w:val="nil"/>
              <w:left w:val="nil"/>
              <w:bottom w:val="single" w:color="auto" w:sz="4" w:space="0"/>
              <w:right w:val="single" w:color="auto" w:sz="12" w:space="0"/>
            </w:tcBorders>
            <w:noWrap w:val="0"/>
            <w:vAlign w:val="top"/>
          </w:tcPr>
          <w:p>
            <w:pPr>
              <w:rPr>
                <w:rFonts w:ascii="Times New Roman" w:hAnsi="Times New Roman"/>
                <w:szCs w:val="21"/>
              </w:rPr>
            </w:pPr>
            <w:r>
              <w:rPr>
                <w:rFonts w:hint="eastAsia" w:ascii="Times New Roman" w:hAnsi="Times New Roman"/>
                <w:szCs w:val="21"/>
              </w:rPr>
              <w:t>　</w:t>
            </w:r>
          </w:p>
        </w:tc>
      </w:tr>
      <w:tr>
        <w:tblPrEx>
          <w:tblCellMar>
            <w:top w:w="0" w:type="dxa"/>
            <w:left w:w="57" w:type="dxa"/>
            <w:bottom w:w="0" w:type="dxa"/>
            <w:right w:w="57" w:type="dxa"/>
          </w:tblCellMar>
        </w:tblPrEx>
        <w:trPr>
          <w:cantSplit/>
          <w:trHeight w:val="280" w:hRule="atLeast"/>
          <w:jc w:val="center"/>
        </w:trPr>
        <w:tc>
          <w:tcPr>
            <w:tcW w:w="736" w:type="dxa"/>
            <w:gridSpan w:val="2"/>
            <w:vMerge w:val="continue"/>
            <w:tcBorders>
              <w:left w:val="single" w:color="auto" w:sz="12" w:space="0"/>
              <w:right w:val="single" w:color="auto" w:sz="4" w:space="0"/>
            </w:tcBorders>
            <w:noWrap w:val="0"/>
            <w:vAlign w:val="center"/>
          </w:tcPr>
          <w:p>
            <w:pPr>
              <w:rPr>
                <w:rFonts w:ascii="宋体" w:hAnsi="宋体" w:cs="Arial Unicode MS"/>
                <w:szCs w:val="21"/>
              </w:rPr>
            </w:pPr>
          </w:p>
        </w:tc>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Unicode MS"/>
                <w:szCs w:val="21"/>
              </w:rPr>
            </w:pPr>
          </w:p>
        </w:tc>
        <w:tc>
          <w:tcPr>
            <w:tcW w:w="1654" w:type="dxa"/>
            <w:tcBorders>
              <w:top w:val="nil"/>
              <w:left w:val="single" w:color="auto" w:sz="4" w:space="0"/>
              <w:bottom w:val="single" w:color="auto" w:sz="4" w:space="0"/>
              <w:right w:val="single" w:color="auto" w:sz="4" w:space="0"/>
            </w:tcBorders>
            <w:noWrap w:val="0"/>
            <w:vAlign w:val="top"/>
          </w:tcPr>
          <w:p>
            <w:pPr>
              <w:rPr>
                <w:rFonts w:ascii="宋体" w:hAnsi="宋体" w:cs="Arial Unicode MS"/>
                <w:szCs w:val="21"/>
              </w:rPr>
            </w:pPr>
            <w:r>
              <w:rPr>
                <w:rFonts w:hint="eastAsia" w:ascii="宋体" w:hAnsi="宋体"/>
                <w:szCs w:val="21"/>
              </w:rPr>
              <w:t>联系电话</w:t>
            </w:r>
          </w:p>
        </w:tc>
        <w:tc>
          <w:tcPr>
            <w:tcW w:w="3105" w:type="dxa"/>
            <w:gridSpan w:val="2"/>
            <w:tcBorders>
              <w:top w:val="nil"/>
              <w:left w:val="nil"/>
              <w:bottom w:val="single" w:color="auto" w:sz="4" w:space="0"/>
              <w:right w:val="single" w:color="auto" w:sz="4" w:space="0"/>
            </w:tcBorders>
            <w:noWrap w:val="0"/>
            <w:vAlign w:val="top"/>
          </w:tcPr>
          <w:p>
            <w:pPr>
              <w:rPr>
                <w:rFonts w:ascii="Times New Roman" w:hAnsi="Times New Roman"/>
                <w:szCs w:val="21"/>
              </w:rPr>
            </w:pPr>
            <w:r>
              <w:rPr>
                <w:rFonts w:hint="eastAsia" w:ascii="Times New Roman" w:hAnsi="Times New Roman"/>
                <w:szCs w:val="21"/>
              </w:rPr>
              <w:t>　</w:t>
            </w:r>
          </w:p>
        </w:tc>
        <w:tc>
          <w:tcPr>
            <w:tcW w:w="1404" w:type="dxa"/>
            <w:gridSpan w:val="2"/>
            <w:tcBorders>
              <w:top w:val="nil"/>
              <w:left w:val="nil"/>
              <w:bottom w:val="single" w:color="auto" w:sz="4" w:space="0"/>
              <w:right w:val="single" w:color="auto" w:sz="4" w:space="0"/>
            </w:tcBorders>
            <w:noWrap w:val="0"/>
            <w:vAlign w:val="top"/>
          </w:tcPr>
          <w:p>
            <w:pPr>
              <w:jc w:val="left"/>
              <w:rPr>
                <w:rFonts w:ascii="宋体" w:hAnsi="宋体" w:cs="Arial Unicode MS"/>
                <w:szCs w:val="21"/>
              </w:rPr>
            </w:pPr>
            <w:r>
              <w:rPr>
                <w:rFonts w:hint="eastAsia" w:ascii="宋体" w:hAnsi="宋体"/>
                <w:szCs w:val="21"/>
              </w:rPr>
              <w:t>邮编</w:t>
            </w:r>
          </w:p>
        </w:tc>
        <w:tc>
          <w:tcPr>
            <w:tcW w:w="1955" w:type="dxa"/>
            <w:tcBorders>
              <w:top w:val="nil"/>
              <w:left w:val="nil"/>
              <w:bottom w:val="single" w:color="auto" w:sz="4" w:space="0"/>
              <w:right w:val="single" w:color="auto" w:sz="12" w:space="0"/>
            </w:tcBorders>
            <w:noWrap w:val="0"/>
            <w:vAlign w:val="top"/>
          </w:tcPr>
          <w:p>
            <w:pPr>
              <w:rPr>
                <w:rFonts w:ascii="Times New Roman" w:hAnsi="Times New Roman"/>
                <w:szCs w:val="21"/>
              </w:rPr>
            </w:pPr>
            <w:r>
              <w:rPr>
                <w:rFonts w:hint="eastAsia" w:ascii="Times New Roman" w:hAnsi="Times New Roman"/>
                <w:szCs w:val="21"/>
              </w:rPr>
              <w:t>　</w:t>
            </w:r>
          </w:p>
        </w:tc>
      </w:tr>
      <w:tr>
        <w:tblPrEx>
          <w:tblCellMar>
            <w:top w:w="0" w:type="dxa"/>
            <w:left w:w="57" w:type="dxa"/>
            <w:bottom w:w="0" w:type="dxa"/>
            <w:right w:w="57" w:type="dxa"/>
          </w:tblCellMar>
        </w:tblPrEx>
        <w:trPr>
          <w:cantSplit/>
          <w:trHeight w:val="280" w:hRule="atLeast"/>
          <w:jc w:val="center"/>
        </w:trPr>
        <w:tc>
          <w:tcPr>
            <w:tcW w:w="736" w:type="dxa"/>
            <w:gridSpan w:val="2"/>
            <w:vMerge w:val="continue"/>
            <w:tcBorders>
              <w:left w:val="single" w:color="auto" w:sz="12" w:space="0"/>
              <w:right w:val="single" w:color="auto" w:sz="4" w:space="0"/>
            </w:tcBorders>
            <w:noWrap w:val="0"/>
            <w:vAlign w:val="center"/>
          </w:tcPr>
          <w:p>
            <w:pPr>
              <w:rPr>
                <w:rFonts w:ascii="宋体" w:hAnsi="宋体" w:cs="Arial Unicode MS"/>
                <w:szCs w:val="21"/>
              </w:rPr>
            </w:pPr>
          </w:p>
        </w:tc>
        <w:tc>
          <w:tcPr>
            <w:tcW w:w="1239" w:type="dxa"/>
            <w:vMerge w:val="restart"/>
            <w:tcBorders>
              <w:top w:val="single" w:color="auto" w:sz="4" w:space="0"/>
              <w:left w:val="nil"/>
              <w:right w:val="single" w:color="auto" w:sz="4" w:space="0"/>
            </w:tcBorders>
            <w:noWrap w:val="0"/>
            <w:vAlign w:val="center"/>
          </w:tcPr>
          <w:p>
            <w:pPr>
              <w:jc w:val="center"/>
              <w:rPr>
                <w:rFonts w:ascii="宋体" w:hAnsi="宋体" w:cs="Arial Unicode MS"/>
                <w:szCs w:val="21"/>
              </w:rPr>
            </w:pPr>
            <w:r>
              <w:rPr>
                <w:rFonts w:hint="eastAsia" w:ascii="宋体" w:hAnsi="宋体"/>
                <w:szCs w:val="21"/>
              </w:rPr>
              <w:t>变更二级</w:t>
            </w:r>
          </w:p>
          <w:p>
            <w:pPr>
              <w:jc w:val="center"/>
              <w:rPr>
                <w:rFonts w:ascii="宋体" w:hAnsi="宋体" w:cs="Arial Unicode MS"/>
                <w:szCs w:val="21"/>
              </w:rPr>
            </w:pPr>
            <w:r>
              <w:rPr>
                <w:rFonts w:hint="eastAsia" w:ascii="宋体" w:hAnsi="宋体"/>
                <w:szCs w:val="21"/>
              </w:rPr>
              <w:t>供应商</w:t>
            </w:r>
          </w:p>
        </w:tc>
        <w:tc>
          <w:tcPr>
            <w:tcW w:w="1654" w:type="dxa"/>
            <w:tcBorders>
              <w:top w:val="nil"/>
              <w:left w:val="nil"/>
              <w:bottom w:val="single" w:color="auto" w:sz="4" w:space="0"/>
              <w:right w:val="single" w:color="auto" w:sz="4" w:space="0"/>
            </w:tcBorders>
            <w:noWrap w:val="0"/>
            <w:vAlign w:val="top"/>
          </w:tcPr>
          <w:p>
            <w:pPr>
              <w:rPr>
                <w:rFonts w:ascii="宋体" w:hAnsi="宋体" w:cs="Arial Unicode MS"/>
                <w:szCs w:val="21"/>
              </w:rPr>
            </w:pPr>
            <w:r>
              <w:rPr>
                <w:rFonts w:hint="eastAsia" w:ascii="宋体" w:hAnsi="宋体"/>
                <w:szCs w:val="21"/>
              </w:rPr>
              <w:t>名称</w:t>
            </w:r>
          </w:p>
        </w:tc>
        <w:tc>
          <w:tcPr>
            <w:tcW w:w="3105" w:type="dxa"/>
            <w:gridSpan w:val="2"/>
            <w:tcBorders>
              <w:top w:val="nil"/>
              <w:left w:val="nil"/>
              <w:bottom w:val="single" w:color="auto" w:sz="4" w:space="0"/>
              <w:right w:val="single" w:color="auto" w:sz="4" w:space="0"/>
            </w:tcBorders>
            <w:noWrap w:val="0"/>
            <w:vAlign w:val="top"/>
          </w:tcPr>
          <w:p>
            <w:pPr>
              <w:rPr>
                <w:rFonts w:ascii="Times New Roman" w:hAnsi="Times New Roman"/>
                <w:szCs w:val="21"/>
              </w:rPr>
            </w:pPr>
            <w:r>
              <w:rPr>
                <w:rFonts w:hint="eastAsia" w:ascii="Times New Roman" w:hAnsi="Times New Roman"/>
                <w:szCs w:val="21"/>
              </w:rPr>
              <w:t>　</w:t>
            </w:r>
          </w:p>
        </w:tc>
        <w:tc>
          <w:tcPr>
            <w:tcW w:w="1404" w:type="dxa"/>
            <w:gridSpan w:val="2"/>
            <w:tcBorders>
              <w:top w:val="nil"/>
              <w:left w:val="nil"/>
              <w:bottom w:val="single" w:color="auto" w:sz="4" w:space="0"/>
              <w:right w:val="single" w:color="auto" w:sz="4" w:space="0"/>
            </w:tcBorders>
            <w:noWrap w:val="0"/>
            <w:vAlign w:val="top"/>
          </w:tcPr>
          <w:p>
            <w:pPr>
              <w:jc w:val="left"/>
              <w:rPr>
                <w:rFonts w:ascii="宋体" w:hAnsi="宋体" w:cs="Arial Unicode MS"/>
                <w:szCs w:val="21"/>
              </w:rPr>
            </w:pPr>
            <w:r>
              <w:rPr>
                <w:rFonts w:hint="eastAsia" w:ascii="宋体" w:hAnsi="宋体"/>
                <w:szCs w:val="21"/>
              </w:rPr>
              <w:t>联系电话</w:t>
            </w:r>
          </w:p>
        </w:tc>
        <w:tc>
          <w:tcPr>
            <w:tcW w:w="1955" w:type="dxa"/>
            <w:tcBorders>
              <w:top w:val="nil"/>
              <w:left w:val="nil"/>
              <w:bottom w:val="single" w:color="auto" w:sz="4" w:space="0"/>
              <w:right w:val="single" w:color="auto" w:sz="12" w:space="0"/>
            </w:tcBorders>
            <w:noWrap w:val="0"/>
            <w:vAlign w:val="top"/>
          </w:tcPr>
          <w:p>
            <w:pPr>
              <w:rPr>
                <w:rFonts w:ascii="Times New Roman" w:hAnsi="Times New Roman"/>
                <w:szCs w:val="21"/>
              </w:rPr>
            </w:pPr>
            <w:r>
              <w:rPr>
                <w:rFonts w:hint="eastAsia" w:ascii="Times New Roman" w:hAnsi="Times New Roman"/>
                <w:szCs w:val="21"/>
              </w:rPr>
              <w:t>　</w:t>
            </w:r>
          </w:p>
        </w:tc>
      </w:tr>
      <w:tr>
        <w:tblPrEx>
          <w:tblCellMar>
            <w:top w:w="0" w:type="dxa"/>
            <w:left w:w="57" w:type="dxa"/>
            <w:bottom w:w="0" w:type="dxa"/>
            <w:right w:w="57" w:type="dxa"/>
          </w:tblCellMar>
        </w:tblPrEx>
        <w:trPr>
          <w:cantSplit/>
          <w:trHeight w:val="280" w:hRule="atLeast"/>
          <w:jc w:val="center"/>
        </w:trPr>
        <w:tc>
          <w:tcPr>
            <w:tcW w:w="736" w:type="dxa"/>
            <w:gridSpan w:val="2"/>
            <w:vMerge w:val="continue"/>
            <w:tcBorders>
              <w:left w:val="single" w:color="auto" w:sz="12" w:space="0"/>
              <w:right w:val="single" w:color="auto" w:sz="4" w:space="0"/>
            </w:tcBorders>
            <w:noWrap w:val="0"/>
            <w:vAlign w:val="center"/>
          </w:tcPr>
          <w:p>
            <w:pPr>
              <w:rPr>
                <w:rFonts w:ascii="宋体" w:hAnsi="宋体" w:cs="Arial Unicode MS"/>
                <w:szCs w:val="21"/>
              </w:rPr>
            </w:pPr>
          </w:p>
        </w:tc>
        <w:tc>
          <w:tcPr>
            <w:tcW w:w="1239" w:type="dxa"/>
            <w:vMerge w:val="continue"/>
            <w:tcBorders>
              <w:left w:val="nil"/>
              <w:right w:val="single" w:color="auto" w:sz="4" w:space="0"/>
            </w:tcBorders>
            <w:noWrap w:val="0"/>
            <w:vAlign w:val="top"/>
          </w:tcPr>
          <w:p>
            <w:pPr>
              <w:rPr>
                <w:rFonts w:ascii="宋体" w:hAnsi="宋体" w:cs="Arial Unicode MS"/>
                <w:szCs w:val="21"/>
              </w:rPr>
            </w:pPr>
          </w:p>
        </w:tc>
        <w:tc>
          <w:tcPr>
            <w:tcW w:w="1654" w:type="dxa"/>
            <w:tcBorders>
              <w:top w:val="nil"/>
              <w:left w:val="nil"/>
              <w:bottom w:val="single" w:color="auto" w:sz="4" w:space="0"/>
              <w:right w:val="single" w:color="auto" w:sz="4" w:space="0"/>
            </w:tcBorders>
            <w:noWrap w:val="0"/>
            <w:vAlign w:val="top"/>
          </w:tcPr>
          <w:p>
            <w:pPr>
              <w:rPr>
                <w:rFonts w:ascii="宋体" w:hAnsi="宋体" w:cs="Arial Unicode MS"/>
                <w:szCs w:val="21"/>
              </w:rPr>
            </w:pPr>
            <w:r>
              <w:rPr>
                <w:rFonts w:hint="eastAsia" w:ascii="宋体" w:hAnsi="宋体"/>
                <w:szCs w:val="21"/>
              </w:rPr>
              <w:t>地址</w:t>
            </w:r>
          </w:p>
        </w:tc>
        <w:tc>
          <w:tcPr>
            <w:tcW w:w="3105" w:type="dxa"/>
            <w:gridSpan w:val="2"/>
            <w:tcBorders>
              <w:top w:val="nil"/>
              <w:left w:val="nil"/>
              <w:bottom w:val="single" w:color="auto" w:sz="4" w:space="0"/>
              <w:right w:val="single" w:color="auto" w:sz="4" w:space="0"/>
            </w:tcBorders>
            <w:noWrap w:val="0"/>
            <w:vAlign w:val="top"/>
          </w:tcPr>
          <w:p>
            <w:pPr>
              <w:rPr>
                <w:rFonts w:ascii="Times New Roman" w:hAnsi="Times New Roman"/>
                <w:szCs w:val="21"/>
              </w:rPr>
            </w:pPr>
            <w:r>
              <w:rPr>
                <w:rFonts w:hint="eastAsia" w:ascii="Times New Roman" w:hAnsi="Times New Roman"/>
                <w:szCs w:val="21"/>
              </w:rPr>
              <w:t>　</w:t>
            </w:r>
          </w:p>
        </w:tc>
        <w:tc>
          <w:tcPr>
            <w:tcW w:w="1404" w:type="dxa"/>
            <w:gridSpan w:val="2"/>
            <w:tcBorders>
              <w:top w:val="nil"/>
              <w:left w:val="nil"/>
              <w:bottom w:val="single" w:color="auto" w:sz="4" w:space="0"/>
              <w:right w:val="single" w:color="auto" w:sz="4" w:space="0"/>
            </w:tcBorders>
            <w:noWrap w:val="0"/>
            <w:vAlign w:val="top"/>
          </w:tcPr>
          <w:p>
            <w:pPr>
              <w:jc w:val="left"/>
              <w:rPr>
                <w:rFonts w:ascii="宋体" w:hAnsi="宋体" w:cs="Arial Unicode MS"/>
                <w:szCs w:val="21"/>
              </w:rPr>
            </w:pPr>
            <w:r>
              <w:rPr>
                <w:rFonts w:hint="eastAsia" w:ascii="宋体" w:hAnsi="宋体"/>
                <w:szCs w:val="21"/>
              </w:rPr>
              <w:t>联系人</w:t>
            </w:r>
          </w:p>
        </w:tc>
        <w:tc>
          <w:tcPr>
            <w:tcW w:w="1955" w:type="dxa"/>
            <w:tcBorders>
              <w:top w:val="nil"/>
              <w:left w:val="nil"/>
              <w:bottom w:val="single" w:color="auto" w:sz="4" w:space="0"/>
              <w:right w:val="single" w:color="auto" w:sz="12" w:space="0"/>
            </w:tcBorders>
            <w:noWrap w:val="0"/>
            <w:vAlign w:val="top"/>
          </w:tcPr>
          <w:p>
            <w:pPr>
              <w:rPr>
                <w:rFonts w:ascii="Times New Roman" w:hAnsi="Times New Roman"/>
                <w:szCs w:val="21"/>
              </w:rPr>
            </w:pPr>
            <w:r>
              <w:rPr>
                <w:rFonts w:hint="eastAsia" w:ascii="Times New Roman" w:hAnsi="Times New Roman"/>
                <w:szCs w:val="21"/>
              </w:rPr>
              <w:t>　</w:t>
            </w:r>
          </w:p>
        </w:tc>
      </w:tr>
      <w:tr>
        <w:tblPrEx>
          <w:tblCellMar>
            <w:top w:w="0" w:type="dxa"/>
            <w:left w:w="57" w:type="dxa"/>
            <w:bottom w:w="0" w:type="dxa"/>
            <w:right w:w="57" w:type="dxa"/>
          </w:tblCellMar>
        </w:tblPrEx>
        <w:trPr>
          <w:cantSplit/>
          <w:trHeight w:val="280" w:hRule="atLeast"/>
          <w:jc w:val="center"/>
        </w:trPr>
        <w:tc>
          <w:tcPr>
            <w:tcW w:w="736" w:type="dxa"/>
            <w:gridSpan w:val="2"/>
            <w:vMerge w:val="continue"/>
            <w:tcBorders>
              <w:left w:val="single" w:color="auto" w:sz="12" w:space="0"/>
              <w:right w:val="single" w:color="auto" w:sz="4" w:space="0"/>
            </w:tcBorders>
            <w:noWrap w:val="0"/>
            <w:vAlign w:val="center"/>
          </w:tcPr>
          <w:p>
            <w:pPr>
              <w:rPr>
                <w:rFonts w:ascii="宋体" w:hAnsi="宋体" w:cs="Arial Unicode MS"/>
                <w:szCs w:val="21"/>
              </w:rPr>
            </w:pPr>
          </w:p>
        </w:tc>
        <w:tc>
          <w:tcPr>
            <w:tcW w:w="1239" w:type="dxa"/>
            <w:vMerge w:val="continue"/>
            <w:tcBorders>
              <w:left w:val="nil"/>
              <w:right w:val="single" w:color="auto" w:sz="4" w:space="0"/>
            </w:tcBorders>
            <w:noWrap w:val="0"/>
            <w:vAlign w:val="top"/>
          </w:tcPr>
          <w:p>
            <w:pPr>
              <w:rPr>
                <w:rFonts w:ascii="宋体" w:hAnsi="宋体" w:cs="Arial Unicode MS"/>
                <w:szCs w:val="21"/>
              </w:rPr>
            </w:pPr>
          </w:p>
        </w:tc>
        <w:tc>
          <w:tcPr>
            <w:tcW w:w="1654" w:type="dxa"/>
            <w:tcBorders>
              <w:top w:val="nil"/>
              <w:left w:val="nil"/>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变更配套车型</w:t>
            </w:r>
          </w:p>
        </w:tc>
        <w:tc>
          <w:tcPr>
            <w:tcW w:w="3105" w:type="dxa"/>
            <w:gridSpan w:val="2"/>
            <w:tcBorders>
              <w:top w:val="nil"/>
              <w:left w:val="nil"/>
              <w:bottom w:val="single" w:color="auto" w:sz="4" w:space="0"/>
              <w:right w:val="single" w:color="auto" w:sz="4" w:space="0"/>
            </w:tcBorders>
            <w:noWrap w:val="0"/>
            <w:vAlign w:val="center"/>
          </w:tcPr>
          <w:p>
            <w:pPr>
              <w:rPr>
                <w:rFonts w:ascii="Times New Roman" w:hAnsi="Times New Roman"/>
                <w:szCs w:val="21"/>
              </w:rPr>
            </w:pPr>
          </w:p>
        </w:tc>
        <w:tc>
          <w:tcPr>
            <w:tcW w:w="1404" w:type="dxa"/>
            <w:gridSpan w:val="2"/>
            <w:tcBorders>
              <w:top w:val="nil"/>
              <w:left w:val="nil"/>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一级配套件内部型号</w:t>
            </w:r>
          </w:p>
        </w:tc>
        <w:tc>
          <w:tcPr>
            <w:tcW w:w="1955" w:type="dxa"/>
            <w:tcBorders>
              <w:top w:val="nil"/>
              <w:left w:val="nil"/>
              <w:bottom w:val="single" w:color="auto" w:sz="4" w:space="0"/>
              <w:right w:val="single" w:color="auto" w:sz="12" w:space="0"/>
            </w:tcBorders>
            <w:noWrap w:val="0"/>
            <w:vAlign w:val="top"/>
          </w:tcPr>
          <w:p>
            <w:pPr>
              <w:rPr>
                <w:rFonts w:ascii="Times New Roman" w:hAnsi="Times New Roman"/>
                <w:szCs w:val="21"/>
              </w:rPr>
            </w:pPr>
          </w:p>
        </w:tc>
      </w:tr>
      <w:tr>
        <w:tblPrEx>
          <w:tblCellMar>
            <w:top w:w="0" w:type="dxa"/>
            <w:left w:w="57" w:type="dxa"/>
            <w:bottom w:w="0" w:type="dxa"/>
            <w:right w:w="57" w:type="dxa"/>
          </w:tblCellMar>
        </w:tblPrEx>
        <w:trPr>
          <w:cantSplit/>
          <w:trHeight w:val="280" w:hRule="atLeast"/>
          <w:jc w:val="center"/>
        </w:trPr>
        <w:tc>
          <w:tcPr>
            <w:tcW w:w="736" w:type="dxa"/>
            <w:gridSpan w:val="2"/>
            <w:vMerge w:val="continue"/>
            <w:tcBorders>
              <w:left w:val="single" w:color="auto" w:sz="12" w:space="0"/>
              <w:right w:val="single" w:color="auto" w:sz="4" w:space="0"/>
            </w:tcBorders>
            <w:noWrap w:val="0"/>
            <w:vAlign w:val="center"/>
          </w:tcPr>
          <w:p>
            <w:pPr>
              <w:rPr>
                <w:rFonts w:ascii="宋体" w:hAnsi="宋体" w:cs="Arial Unicode MS"/>
                <w:szCs w:val="21"/>
              </w:rPr>
            </w:pPr>
          </w:p>
        </w:tc>
        <w:tc>
          <w:tcPr>
            <w:tcW w:w="1239" w:type="dxa"/>
            <w:vMerge w:val="continue"/>
            <w:tcBorders>
              <w:left w:val="nil"/>
              <w:bottom w:val="single" w:color="auto" w:sz="4" w:space="0"/>
              <w:right w:val="single" w:color="auto" w:sz="4" w:space="0"/>
            </w:tcBorders>
            <w:noWrap w:val="0"/>
            <w:vAlign w:val="top"/>
          </w:tcPr>
          <w:p>
            <w:pPr>
              <w:rPr>
                <w:rFonts w:ascii="宋体" w:hAnsi="宋体" w:cs="Arial Unicode MS"/>
                <w:szCs w:val="21"/>
              </w:rPr>
            </w:pPr>
          </w:p>
        </w:tc>
        <w:tc>
          <w:tcPr>
            <w:tcW w:w="1654" w:type="dxa"/>
            <w:tcBorders>
              <w:top w:val="nil"/>
              <w:left w:val="nil"/>
              <w:bottom w:val="single" w:color="auto" w:sz="4" w:space="0"/>
              <w:right w:val="single" w:color="auto" w:sz="4" w:space="0"/>
            </w:tcBorders>
            <w:noWrap w:val="0"/>
            <w:vAlign w:val="top"/>
          </w:tcPr>
          <w:p>
            <w:pPr>
              <w:rPr>
                <w:rFonts w:ascii="宋体" w:hAnsi="宋体" w:cs="Arial Unicode MS"/>
                <w:szCs w:val="21"/>
              </w:rPr>
            </w:pPr>
            <w:r>
              <w:rPr>
                <w:rFonts w:hint="eastAsia" w:ascii="宋体" w:hAnsi="宋体"/>
                <w:szCs w:val="21"/>
              </w:rPr>
              <w:t>零件图号</w:t>
            </w:r>
          </w:p>
        </w:tc>
        <w:tc>
          <w:tcPr>
            <w:tcW w:w="3105" w:type="dxa"/>
            <w:gridSpan w:val="2"/>
            <w:tcBorders>
              <w:top w:val="nil"/>
              <w:left w:val="nil"/>
              <w:bottom w:val="single" w:color="auto" w:sz="4" w:space="0"/>
              <w:right w:val="single" w:color="auto" w:sz="4" w:space="0"/>
            </w:tcBorders>
            <w:noWrap w:val="0"/>
            <w:vAlign w:val="top"/>
          </w:tcPr>
          <w:p>
            <w:pPr>
              <w:rPr>
                <w:rFonts w:ascii="Times New Roman" w:hAnsi="Times New Roman"/>
                <w:szCs w:val="21"/>
              </w:rPr>
            </w:pPr>
            <w:r>
              <w:rPr>
                <w:rFonts w:hint="eastAsia" w:ascii="Times New Roman" w:hAnsi="Times New Roman"/>
                <w:szCs w:val="21"/>
              </w:rPr>
              <w:t>　</w:t>
            </w:r>
          </w:p>
        </w:tc>
        <w:tc>
          <w:tcPr>
            <w:tcW w:w="1404" w:type="dxa"/>
            <w:gridSpan w:val="2"/>
            <w:tcBorders>
              <w:top w:val="nil"/>
              <w:left w:val="nil"/>
              <w:bottom w:val="single" w:color="auto" w:sz="4" w:space="0"/>
              <w:right w:val="single" w:color="auto" w:sz="4" w:space="0"/>
            </w:tcBorders>
            <w:noWrap w:val="0"/>
            <w:vAlign w:val="top"/>
          </w:tcPr>
          <w:p>
            <w:pPr>
              <w:jc w:val="left"/>
              <w:rPr>
                <w:rFonts w:ascii="宋体" w:hAnsi="宋体" w:cs="Arial Unicode MS"/>
                <w:szCs w:val="21"/>
              </w:rPr>
            </w:pPr>
            <w:r>
              <w:rPr>
                <w:rFonts w:hint="eastAsia" w:ascii="宋体" w:hAnsi="宋体"/>
                <w:szCs w:val="21"/>
              </w:rPr>
              <w:t>零部件名称</w:t>
            </w:r>
          </w:p>
        </w:tc>
        <w:tc>
          <w:tcPr>
            <w:tcW w:w="1955" w:type="dxa"/>
            <w:tcBorders>
              <w:top w:val="nil"/>
              <w:left w:val="nil"/>
              <w:bottom w:val="single" w:color="auto" w:sz="4" w:space="0"/>
              <w:right w:val="single" w:color="auto" w:sz="12" w:space="0"/>
            </w:tcBorders>
            <w:noWrap w:val="0"/>
            <w:vAlign w:val="top"/>
          </w:tcPr>
          <w:p>
            <w:pPr>
              <w:rPr>
                <w:rFonts w:ascii="Times New Roman" w:hAnsi="Times New Roman"/>
                <w:szCs w:val="21"/>
              </w:rPr>
            </w:pPr>
            <w:r>
              <w:rPr>
                <w:rFonts w:hint="eastAsia" w:ascii="Times New Roman" w:hAnsi="Times New Roman"/>
                <w:szCs w:val="21"/>
              </w:rPr>
              <w:t>　</w:t>
            </w:r>
          </w:p>
        </w:tc>
      </w:tr>
      <w:tr>
        <w:tblPrEx>
          <w:tblCellMar>
            <w:top w:w="0" w:type="dxa"/>
            <w:left w:w="57" w:type="dxa"/>
            <w:bottom w:w="0" w:type="dxa"/>
            <w:right w:w="57" w:type="dxa"/>
          </w:tblCellMar>
        </w:tblPrEx>
        <w:trPr>
          <w:cantSplit/>
          <w:trHeight w:val="280" w:hRule="atLeast"/>
          <w:jc w:val="center"/>
        </w:trPr>
        <w:tc>
          <w:tcPr>
            <w:tcW w:w="736" w:type="dxa"/>
            <w:gridSpan w:val="2"/>
            <w:vMerge w:val="continue"/>
            <w:tcBorders>
              <w:left w:val="single" w:color="auto" w:sz="12" w:space="0"/>
              <w:right w:val="single" w:color="auto" w:sz="4" w:space="0"/>
            </w:tcBorders>
            <w:noWrap w:val="0"/>
            <w:vAlign w:val="center"/>
          </w:tcPr>
          <w:p>
            <w:pPr>
              <w:rPr>
                <w:rFonts w:ascii="宋体" w:hAnsi="宋体" w:cs="Arial Unicode MS"/>
                <w:szCs w:val="21"/>
              </w:rPr>
            </w:pPr>
          </w:p>
        </w:tc>
        <w:tc>
          <w:tcPr>
            <w:tcW w:w="2893" w:type="dxa"/>
            <w:gridSpan w:val="2"/>
            <w:tcBorders>
              <w:top w:val="single" w:color="auto" w:sz="4" w:space="0"/>
              <w:left w:val="nil"/>
              <w:bottom w:val="single" w:color="auto" w:sz="4" w:space="0"/>
              <w:right w:val="single" w:color="000000" w:sz="4" w:space="0"/>
            </w:tcBorders>
            <w:noWrap w:val="0"/>
            <w:vAlign w:val="bottom"/>
          </w:tcPr>
          <w:p>
            <w:pPr>
              <w:rPr>
                <w:rFonts w:ascii="宋体" w:hAnsi="宋体" w:cs="Arial Unicode MS"/>
                <w:szCs w:val="21"/>
              </w:rPr>
            </w:pPr>
            <w:r>
              <w:rPr>
                <w:rFonts w:hint="eastAsia" w:ascii="宋体" w:hAnsi="宋体"/>
                <w:szCs w:val="21"/>
              </w:rPr>
              <w:t>现供货二级供应商</w:t>
            </w:r>
          </w:p>
        </w:tc>
        <w:tc>
          <w:tcPr>
            <w:tcW w:w="3105" w:type="dxa"/>
            <w:gridSpan w:val="2"/>
            <w:tcBorders>
              <w:top w:val="nil"/>
              <w:left w:val="nil"/>
              <w:bottom w:val="single" w:color="auto" w:sz="4" w:space="0"/>
              <w:right w:val="single" w:color="auto" w:sz="4" w:space="0"/>
            </w:tcBorders>
            <w:noWrap w:val="0"/>
            <w:vAlign w:val="bottom"/>
          </w:tcPr>
          <w:p>
            <w:pPr>
              <w:rPr>
                <w:rFonts w:ascii="Times New Roman" w:hAnsi="Times New Roman"/>
                <w:szCs w:val="21"/>
              </w:rPr>
            </w:pPr>
            <w:r>
              <w:rPr>
                <w:rFonts w:hint="eastAsia" w:ascii="Times New Roman" w:hAnsi="Times New Roman"/>
                <w:szCs w:val="21"/>
              </w:rPr>
              <w:t>　</w:t>
            </w:r>
          </w:p>
        </w:tc>
        <w:tc>
          <w:tcPr>
            <w:tcW w:w="1404" w:type="dxa"/>
            <w:gridSpan w:val="2"/>
            <w:tcBorders>
              <w:top w:val="nil"/>
              <w:left w:val="nil"/>
              <w:bottom w:val="single" w:color="auto" w:sz="4" w:space="0"/>
              <w:right w:val="single" w:color="auto" w:sz="4" w:space="0"/>
            </w:tcBorders>
            <w:noWrap w:val="0"/>
            <w:vAlign w:val="bottom"/>
          </w:tcPr>
          <w:p>
            <w:pPr>
              <w:jc w:val="left"/>
              <w:rPr>
                <w:rFonts w:ascii="宋体" w:hAnsi="宋体" w:cs="Arial Unicode MS"/>
                <w:szCs w:val="21"/>
              </w:rPr>
            </w:pPr>
            <w:r>
              <w:rPr>
                <w:rFonts w:hint="eastAsia" w:ascii="宋体" w:hAnsi="宋体"/>
                <w:szCs w:val="21"/>
              </w:rPr>
              <w:t>更改方式</w:t>
            </w:r>
          </w:p>
        </w:tc>
        <w:tc>
          <w:tcPr>
            <w:tcW w:w="1955" w:type="dxa"/>
            <w:tcBorders>
              <w:top w:val="nil"/>
              <w:left w:val="nil"/>
              <w:bottom w:val="single" w:color="auto" w:sz="4" w:space="0"/>
              <w:right w:val="single" w:color="auto" w:sz="12" w:space="0"/>
            </w:tcBorders>
            <w:noWrap w:val="0"/>
            <w:vAlign w:val="bottom"/>
          </w:tcPr>
          <w:p>
            <w:pPr>
              <w:rPr>
                <w:rFonts w:ascii="宋体" w:hAnsi="宋体" w:cs="Arial Unicode MS"/>
                <w:szCs w:val="21"/>
              </w:rPr>
            </w:pPr>
            <w:r>
              <w:rPr>
                <w:rFonts w:hint="eastAsia" w:ascii="宋体" w:hAnsi="宋体"/>
                <w:szCs w:val="21"/>
              </w:rPr>
              <w:t>○增加</w:t>
            </w:r>
            <w:r>
              <w:rPr>
                <w:rFonts w:ascii="Times New Roman" w:hAnsi="Times New Roman"/>
                <w:szCs w:val="21"/>
              </w:rPr>
              <w:t xml:space="preserve">   </w:t>
            </w:r>
            <w:r>
              <w:rPr>
                <w:rFonts w:hint="eastAsia" w:ascii="宋体" w:hAnsi="宋体"/>
                <w:szCs w:val="21"/>
              </w:rPr>
              <w:t>○变更</w:t>
            </w:r>
          </w:p>
        </w:tc>
      </w:tr>
      <w:tr>
        <w:tblPrEx>
          <w:tblCellMar>
            <w:top w:w="0" w:type="dxa"/>
            <w:left w:w="57" w:type="dxa"/>
            <w:bottom w:w="0" w:type="dxa"/>
            <w:right w:w="57" w:type="dxa"/>
          </w:tblCellMar>
        </w:tblPrEx>
        <w:trPr>
          <w:cantSplit/>
          <w:trHeight w:val="1692" w:hRule="atLeast"/>
          <w:jc w:val="center"/>
        </w:trPr>
        <w:tc>
          <w:tcPr>
            <w:tcW w:w="736" w:type="dxa"/>
            <w:gridSpan w:val="2"/>
            <w:vMerge w:val="continue"/>
            <w:tcBorders>
              <w:left w:val="single" w:color="auto" w:sz="12" w:space="0"/>
              <w:right w:val="single" w:color="auto" w:sz="4" w:space="0"/>
            </w:tcBorders>
            <w:noWrap w:val="0"/>
            <w:vAlign w:val="center"/>
          </w:tcPr>
          <w:p>
            <w:pPr>
              <w:rPr>
                <w:rFonts w:ascii="宋体" w:hAnsi="宋体" w:cs="Arial Unicode MS"/>
                <w:szCs w:val="21"/>
              </w:rPr>
            </w:pPr>
          </w:p>
        </w:tc>
        <w:tc>
          <w:tcPr>
            <w:tcW w:w="9357" w:type="dxa"/>
            <w:gridSpan w:val="7"/>
            <w:tcBorders>
              <w:top w:val="single" w:color="auto" w:sz="4" w:space="0"/>
              <w:left w:val="nil"/>
              <w:bottom w:val="single" w:color="auto" w:sz="4" w:space="0"/>
              <w:right w:val="single" w:color="auto" w:sz="12" w:space="0"/>
            </w:tcBorders>
            <w:noWrap w:val="0"/>
            <w:vAlign w:val="top"/>
          </w:tcPr>
          <w:p>
            <w:pPr>
              <w:rPr>
                <w:rFonts w:ascii="宋体" w:hAnsi="宋体" w:cs="Arial Unicode MS"/>
                <w:szCs w:val="21"/>
              </w:rPr>
            </w:pPr>
            <w:r>
              <w:rPr>
                <w:rFonts w:hint="eastAsia" w:ascii="宋体" w:hAnsi="宋体"/>
                <w:szCs w:val="21"/>
              </w:rPr>
              <w:t>一级供应商更改理由简述：</w:t>
            </w:r>
          </w:p>
          <w:p>
            <w:pPr>
              <w:rPr>
                <w:rFonts w:ascii="Times New Roman" w:hAnsi="Times New Roman"/>
                <w:szCs w:val="21"/>
              </w:rPr>
            </w:pPr>
            <w:r>
              <w:rPr>
                <w:rFonts w:hint="eastAsia" w:ascii="Times New Roman" w:hAnsi="Times New Roman"/>
                <w:szCs w:val="21"/>
              </w:rPr>
              <w:t>　</w:t>
            </w:r>
          </w:p>
          <w:p>
            <w:pPr>
              <w:rPr>
                <w:rFonts w:ascii="Times New Roman" w:hAnsi="Times New Roman"/>
                <w:szCs w:val="21"/>
              </w:rPr>
            </w:pPr>
            <w:r>
              <w:rPr>
                <w:rFonts w:hint="eastAsia" w:ascii="Times New Roman" w:hAnsi="Times New Roman"/>
                <w:szCs w:val="21"/>
              </w:rPr>
              <w:t>　</w:t>
            </w:r>
          </w:p>
          <w:p>
            <w:pPr>
              <w:rPr>
                <w:rFonts w:ascii="宋体" w:hAnsi="宋体"/>
                <w:szCs w:val="21"/>
              </w:rPr>
            </w:pPr>
            <w:r>
              <w:rPr>
                <w:rFonts w:hint="eastAsia" w:ascii="Times New Roman" w:hAnsi="Times New Roman"/>
                <w:szCs w:val="21"/>
              </w:rPr>
              <w:t>　</w:t>
            </w:r>
          </w:p>
          <w:p>
            <w:pPr>
              <w:rPr>
                <w:rFonts w:ascii="宋体" w:hAnsi="宋体"/>
                <w:szCs w:val="21"/>
              </w:rPr>
            </w:pPr>
          </w:p>
          <w:p>
            <w:pPr>
              <w:rPr>
                <w:rFonts w:ascii="宋体" w:hAnsi="宋体" w:cs="Arial Unicode MS"/>
                <w:szCs w:val="21"/>
              </w:rPr>
            </w:pPr>
            <w:r>
              <w:rPr>
                <w:rFonts w:hint="eastAsia" w:ascii="宋体" w:hAnsi="宋体"/>
                <w:szCs w:val="21"/>
              </w:rPr>
              <w:t>主管质量（经理）签字（盖质量部门章）：</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w:t>
            </w:r>
            <w:r>
              <w:rPr>
                <w:rFonts w:hint="eastAsia" w:ascii="宋体" w:hAnsi="宋体"/>
                <w:szCs w:val="21"/>
              </w:rPr>
              <w:t>日期：</w:t>
            </w:r>
            <w:r>
              <w:rPr>
                <w:rFonts w:ascii="Times New Roman" w:hAnsi="Times New Roman"/>
                <w:szCs w:val="21"/>
              </w:rPr>
              <w:t xml:space="preserve">  </w:t>
            </w:r>
            <w:r>
              <w:rPr>
                <w:rFonts w:hint="eastAsia" w:ascii="宋体" w:hAnsi="宋体"/>
                <w:szCs w:val="21"/>
              </w:rPr>
              <w:t>年</w:t>
            </w:r>
            <w:r>
              <w:rPr>
                <w:rFonts w:ascii="Times New Roman" w:hAnsi="Times New Roman"/>
                <w:szCs w:val="21"/>
              </w:rPr>
              <w:t xml:space="preserve">   </w:t>
            </w:r>
            <w:r>
              <w:rPr>
                <w:rFonts w:hint="eastAsia" w:ascii="宋体" w:hAnsi="宋体"/>
                <w:szCs w:val="21"/>
              </w:rPr>
              <w:t>月</w:t>
            </w:r>
            <w:r>
              <w:rPr>
                <w:rFonts w:ascii="Times New Roman" w:hAnsi="Times New Roman"/>
                <w:szCs w:val="21"/>
              </w:rPr>
              <w:t xml:space="preserve">  </w:t>
            </w:r>
            <w:r>
              <w:rPr>
                <w:rFonts w:hint="eastAsia" w:ascii="宋体" w:hAnsi="宋体"/>
                <w:szCs w:val="21"/>
              </w:rPr>
              <w:t>日</w:t>
            </w:r>
          </w:p>
        </w:tc>
      </w:tr>
      <w:tr>
        <w:tblPrEx>
          <w:tblCellMar>
            <w:top w:w="0" w:type="dxa"/>
            <w:left w:w="57" w:type="dxa"/>
            <w:bottom w:w="0" w:type="dxa"/>
            <w:right w:w="57" w:type="dxa"/>
          </w:tblCellMar>
        </w:tblPrEx>
        <w:trPr>
          <w:cantSplit/>
          <w:trHeight w:val="193" w:hRule="atLeast"/>
          <w:jc w:val="center"/>
        </w:trPr>
        <w:tc>
          <w:tcPr>
            <w:tcW w:w="736" w:type="dxa"/>
            <w:gridSpan w:val="2"/>
            <w:vMerge w:val="continue"/>
            <w:tcBorders>
              <w:left w:val="single" w:color="auto" w:sz="12" w:space="0"/>
              <w:right w:val="single" w:color="auto" w:sz="4" w:space="0"/>
            </w:tcBorders>
            <w:noWrap w:val="0"/>
            <w:vAlign w:val="center"/>
          </w:tcPr>
          <w:p>
            <w:pPr>
              <w:rPr>
                <w:rFonts w:ascii="宋体" w:hAnsi="宋体" w:cs="Arial Unicode MS"/>
                <w:sz w:val="24"/>
              </w:rPr>
            </w:pPr>
          </w:p>
        </w:tc>
        <w:tc>
          <w:tcPr>
            <w:tcW w:w="5418" w:type="dxa"/>
            <w:gridSpan w:val="3"/>
            <w:tcBorders>
              <w:top w:val="single" w:color="auto" w:sz="4" w:space="0"/>
              <w:left w:val="nil"/>
              <w:bottom w:val="single" w:color="auto" w:sz="4" w:space="0"/>
              <w:right w:val="single" w:color="auto" w:sz="12" w:space="0"/>
            </w:tcBorders>
            <w:noWrap w:val="0"/>
            <w:vAlign w:val="top"/>
          </w:tcPr>
          <w:p>
            <w:pPr>
              <w:rPr>
                <w:rFonts w:ascii="宋体" w:hAnsi="宋体"/>
                <w:sz w:val="24"/>
              </w:rPr>
            </w:pPr>
            <w:r>
              <w:rPr>
                <w:rFonts w:hint="eastAsia" w:ascii="宋体" w:hAnsi="宋体"/>
                <w:sz w:val="24"/>
              </w:rPr>
              <w:t>需提交的附件明细：</w:t>
            </w:r>
          </w:p>
        </w:tc>
        <w:tc>
          <w:tcPr>
            <w:tcW w:w="3939" w:type="dxa"/>
            <w:gridSpan w:val="4"/>
            <w:tcBorders>
              <w:top w:val="single" w:color="auto" w:sz="4" w:space="0"/>
              <w:left w:val="nil"/>
              <w:bottom w:val="single" w:color="auto" w:sz="4" w:space="0"/>
              <w:right w:val="single" w:color="auto" w:sz="12" w:space="0"/>
            </w:tcBorders>
            <w:noWrap w:val="0"/>
            <w:vAlign w:val="top"/>
          </w:tcPr>
          <w:p>
            <w:pPr>
              <w:spacing w:line="360" w:lineRule="auto"/>
              <w:ind w:firstLine="480" w:firstLineChars="200"/>
              <w:rPr>
                <w:rFonts w:ascii="宋体" w:hAnsi="宋体"/>
                <w:sz w:val="24"/>
              </w:rPr>
            </w:pPr>
            <w:r>
              <w:rPr>
                <w:rFonts w:hint="eastAsia" w:ascii="宋体" w:hAnsi="宋体"/>
                <w:sz w:val="24"/>
              </w:rPr>
              <w:t>是否提交</w:t>
            </w:r>
          </w:p>
        </w:tc>
      </w:tr>
      <w:tr>
        <w:tblPrEx>
          <w:tblCellMar>
            <w:top w:w="0" w:type="dxa"/>
            <w:left w:w="57" w:type="dxa"/>
            <w:bottom w:w="0" w:type="dxa"/>
            <w:right w:w="57" w:type="dxa"/>
          </w:tblCellMar>
        </w:tblPrEx>
        <w:trPr>
          <w:cantSplit/>
          <w:trHeight w:val="713" w:hRule="atLeast"/>
          <w:jc w:val="center"/>
        </w:trPr>
        <w:tc>
          <w:tcPr>
            <w:tcW w:w="736" w:type="dxa"/>
            <w:gridSpan w:val="2"/>
            <w:vMerge w:val="continue"/>
            <w:tcBorders>
              <w:left w:val="single" w:color="auto" w:sz="12" w:space="0"/>
              <w:bottom w:val="single" w:color="auto" w:sz="4" w:space="0"/>
              <w:right w:val="single" w:color="auto" w:sz="4" w:space="0"/>
            </w:tcBorders>
            <w:noWrap w:val="0"/>
            <w:vAlign w:val="center"/>
          </w:tcPr>
          <w:p>
            <w:pPr>
              <w:rPr>
                <w:rFonts w:ascii="宋体" w:hAnsi="宋体" w:cs="Arial Unicode MS"/>
                <w:sz w:val="24"/>
              </w:rPr>
            </w:pPr>
          </w:p>
        </w:tc>
        <w:tc>
          <w:tcPr>
            <w:tcW w:w="5418" w:type="dxa"/>
            <w:gridSpan w:val="3"/>
            <w:tcBorders>
              <w:top w:val="single" w:color="auto" w:sz="4" w:space="0"/>
              <w:left w:val="nil"/>
              <w:bottom w:val="single" w:color="auto" w:sz="4" w:space="0"/>
              <w:right w:val="single" w:color="auto" w:sz="12" w:space="0"/>
            </w:tcBorders>
            <w:noWrap w:val="0"/>
            <w:vAlign w:val="top"/>
          </w:tcPr>
          <w:p>
            <w:pPr>
              <w:spacing w:line="240" w:lineRule="exact"/>
              <w:jc w:val="left"/>
              <w:rPr>
                <w:rFonts w:ascii="宋体" w:hAnsi="宋体"/>
                <w:szCs w:val="21"/>
              </w:rPr>
            </w:pPr>
            <w:r>
              <w:rPr>
                <w:rFonts w:hint="eastAsia" w:ascii="宋体" w:hAnsi="宋体"/>
                <w:szCs w:val="21"/>
              </w:rPr>
              <w:t xml:space="preserve">1、二级配套件的PPAP批准文件；       </w:t>
            </w:r>
          </w:p>
          <w:p>
            <w:pPr>
              <w:spacing w:line="240" w:lineRule="exact"/>
              <w:jc w:val="left"/>
              <w:rPr>
                <w:rFonts w:ascii="宋体" w:hAnsi="宋体"/>
                <w:szCs w:val="21"/>
              </w:rPr>
            </w:pPr>
            <w:r>
              <w:rPr>
                <w:rFonts w:hint="eastAsia" w:ascii="宋体" w:hAnsi="宋体"/>
                <w:szCs w:val="21"/>
              </w:rPr>
              <w:t>2、对二级供应商的质量保证能力评定报告；</w:t>
            </w:r>
          </w:p>
          <w:p>
            <w:pPr>
              <w:spacing w:line="240" w:lineRule="exact"/>
              <w:jc w:val="left"/>
              <w:rPr>
                <w:rFonts w:ascii="宋体" w:hAnsi="宋体"/>
                <w:szCs w:val="21"/>
              </w:rPr>
            </w:pPr>
            <w:r>
              <w:rPr>
                <w:rFonts w:hint="eastAsia" w:ascii="宋体" w:hAnsi="宋体"/>
                <w:szCs w:val="21"/>
              </w:rPr>
              <w:t xml:space="preserve">3、对二级配套件的产品设计验证、试验报告； </w:t>
            </w:r>
          </w:p>
          <w:p>
            <w:pPr>
              <w:spacing w:line="240" w:lineRule="exact"/>
              <w:jc w:val="left"/>
              <w:rPr>
                <w:rFonts w:ascii="宋体" w:hAnsi="宋体"/>
                <w:sz w:val="24"/>
              </w:rPr>
            </w:pPr>
            <w:r>
              <w:rPr>
                <w:rFonts w:hint="eastAsia" w:ascii="宋体" w:hAnsi="宋体"/>
                <w:szCs w:val="21"/>
              </w:rPr>
              <w:t>4、CCC认证证书和CCC检测报告</w:t>
            </w:r>
            <w:r>
              <w:rPr>
                <w:rFonts w:hint="eastAsia" w:ascii="宋体" w:hAnsi="宋体"/>
                <w:kern w:val="10"/>
                <w:szCs w:val="21"/>
              </w:rPr>
              <w:t>；</w:t>
            </w:r>
            <w:r>
              <w:rPr>
                <w:rFonts w:hint="eastAsia" w:ascii="宋体" w:hAnsi="宋体"/>
                <w:szCs w:val="21"/>
              </w:rPr>
              <w:t xml:space="preserve"> </w:t>
            </w:r>
          </w:p>
        </w:tc>
        <w:tc>
          <w:tcPr>
            <w:tcW w:w="3939" w:type="dxa"/>
            <w:gridSpan w:val="4"/>
            <w:tcBorders>
              <w:top w:val="single" w:color="auto" w:sz="4" w:space="0"/>
              <w:left w:val="nil"/>
              <w:bottom w:val="single" w:color="auto" w:sz="4" w:space="0"/>
              <w:right w:val="single" w:color="auto" w:sz="12" w:space="0"/>
            </w:tcBorders>
            <w:noWrap w:val="0"/>
            <w:vAlign w:val="top"/>
          </w:tcPr>
          <w:p>
            <w:pPr>
              <w:ind w:firstLine="480" w:firstLineChars="200"/>
              <w:rPr>
                <w:rFonts w:ascii="Times New Roman" w:hAnsi="Times New Roman"/>
                <w:sz w:val="24"/>
              </w:rPr>
            </w:pPr>
            <w:r>
              <w:rPr>
                <w:rFonts w:hint="eastAsia" w:ascii="宋体" w:hAnsi="宋体"/>
                <w:sz w:val="24"/>
              </w:rPr>
              <w:t>○否</w:t>
            </w:r>
            <w:r>
              <w:rPr>
                <w:rFonts w:ascii="Times New Roman" w:hAnsi="Times New Roman"/>
                <w:sz w:val="24"/>
              </w:rPr>
              <w:t xml:space="preserve">      </w:t>
            </w:r>
            <w:r>
              <w:rPr>
                <w:rFonts w:hint="eastAsia" w:ascii="宋体" w:hAnsi="宋体"/>
                <w:sz w:val="24"/>
              </w:rPr>
              <w:t>○是</w:t>
            </w:r>
            <w:r>
              <w:rPr>
                <w:rFonts w:ascii="Times New Roman" w:hAnsi="Times New Roman"/>
                <w:sz w:val="24"/>
              </w:rPr>
              <w:t xml:space="preserve"> </w:t>
            </w:r>
          </w:p>
          <w:p>
            <w:pPr>
              <w:ind w:firstLine="480" w:firstLineChars="200"/>
              <w:rPr>
                <w:rFonts w:ascii="Times New Roman" w:hAnsi="Times New Roman"/>
                <w:sz w:val="24"/>
              </w:rPr>
            </w:pPr>
            <w:r>
              <w:rPr>
                <w:rFonts w:hint="eastAsia" w:ascii="宋体" w:hAnsi="宋体"/>
                <w:sz w:val="24"/>
              </w:rPr>
              <w:t>○否</w:t>
            </w:r>
            <w:r>
              <w:rPr>
                <w:rFonts w:ascii="Times New Roman" w:hAnsi="Times New Roman"/>
                <w:sz w:val="24"/>
              </w:rPr>
              <w:t xml:space="preserve">      </w:t>
            </w:r>
            <w:r>
              <w:rPr>
                <w:rFonts w:hint="eastAsia" w:ascii="宋体" w:hAnsi="宋体"/>
                <w:sz w:val="24"/>
              </w:rPr>
              <w:t>○是</w:t>
            </w:r>
            <w:r>
              <w:rPr>
                <w:rFonts w:ascii="Times New Roman" w:hAnsi="Times New Roman"/>
                <w:sz w:val="24"/>
              </w:rPr>
              <w:t xml:space="preserve"> </w:t>
            </w:r>
          </w:p>
          <w:p>
            <w:pPr>
              <w:ind w:firstLine="480" w:firstLineChars="200"/>
              <w:rPr>
                <w:rFonts w:ascii="Times New Roman" w:hAnsi="Times New Roman"/>
                <w:sz w:val="24"/>
              </w:rPr>
            </w:pPr>
            <w:r>
              <w:rPr>
                <w:rFonts w:hint="eastAsia" w:ascii="宋体" w:hAnsi="宋体"/>
                <w:sz w:val="24"/>
              </w:rPr>
              <w:t>○否</w:t>
            </w:r>
            <w:r>
              <w:rPr>
                <w:rFonts w:ascii="Times New Roman" w:hAnsi="Times New Roman"/>
                <w:sz w:val="24"/>
              </w:rPr>
              <w:t xml:space="preserve">      </w:t>
            </w:r>
            <w:r>
              <w:rPr>
                <w:rFonts w:hint="eastAsia" w:ascii="宋体" w:hAnsi="宋体"/>
                <w:sz w:val="24"/>
              </w:rPr>
              <w:t>○是</w:t>
            </w:r>
            <w:r>
              <w:rPr>
                <w:rFonts w:ascii="Times New Roman" w:hAnsi="Times New Roman"/>
                <w:sz w:val="24"/>
              </w:rPr>
              <w:t xml:space="preserve"> </w:t>
            </w:r>
          </w:p>
          <w:p>
            <w:pPr>
              <w:ind w:firstLine="480" w:firstLineChars="200"/>
              <w:rPr>
                <w:rFonts w:ascii="宋体" w:hAnsi="宋体"/>
                <w:sz w:val="24"/>
              </w:rPr>
            </w:pPr>
            <w:r>
              <w:rPr>
                <w:rFonts w:hint="eastAsia" w:ascii="宋体" w:hAnsi="宋体"/>
                <w:sz w:val="24"/>
              </w:rPr>
              <w:t>○否</w:t>
            </w:r>
            <w:r>
              <w:rPr>
                <w:rFonts w:ascii="Times New Roman" w:hAnsi="Times New Roman"/>
                <w:sz w:val="24"/>
              </w:rPr>
              <w:t xml:space="preserve">      </w:t>
            </w:r>
            <w:r>
              <w:rPr>
                <w:rFonts w:hint="eastAsia" w:ascii="宋体" w:hAnsi="宋体"/>
                <w:sz w:val="24"/>
              </w:rPr>
              <w:t>○是</w:t>
            </w:r>
            <w:r>
              <w:rPr>
                <w:rFonts w:ascii="Times New Roman" w:hAnsi="Times New Roman"/>
                <w:sz w:val="24"/>
              </w:rPr>
              <w:t xml:space="preserve"> </w:t>
            </w:r>
          </w:p>
        </w:tc>
      </w:tr>
      <w:tr>
        <w:tblPrEx>
          <w:tblCellMar>
            <w:top w:w="0" w:type="dxa"/>
            <w:left w:w="57" w:type="dxa"/>
            <w:bottom w:w="0" w:type="dxa"/>
            <w:right w:w="57" w:type="dxa"/>
          </w:tblCellMar>
        </w:tblPrEx>
        <w:trPr>
          <w:cantSplit/>
          <w:trHeight w:val="1251" w:hRule="atLeast"/>
          <w:jc w:val="center"/>
        </w:trPr>
        <w:tc>
          <w:tcPr>
            <w:tcW w:w="412" w:type="dxa"/>
            <w:vMerge w:val="restart"/>
            <w:tcBorders>
              <w:top w:val="single" w:color="auto" w:sz="4" w:space="0"/>
              <w:left w:val="single" w:color="auto" w:sz="12" w:space="0"/>
              <w:right w:val="single" w:color="auto" w:sz="4" w:space="0"/>
            </w:tcBorders>
            <w:noWrap/>
            <w:vAlign w:val="center"/>
          </w:tcPr>
          <w:p>
            <w:pPr>
              <w:jc w:val="center"/>
              <w:rPr>
                <w:rFonts w:ascii="宋体" w:hAnsi="宋体" w:cs="Arial Unicode MS"/>
                <w:szCs w:val="21"/>
              </w:rPr>
            </w:pPr>
            <w:r>
              <w:rPr>
                <w:rFonts w:hint="eastAsia" w:ascii="宋体" w:hAnsi="宋体"/>
                <w:szCs w:val="21"/>
              </w:rPr>
              <w:t>事业部</w:t>
            </w:r>
          </w:p>
        </w:tc>
        <w:tc>
          <w:tcPr>
            <w:tcW w:w="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Unicode MS"/>
                <w:szCs w:val="21"/>
              </w:rPr>
            </w:pPr>
            <w:r>
              <w:rPr>
                <w:rFonts w:hint="eastAsia" w:ascii="宋体" w:hAnsi="宋体"/>
                <w:szCs w:val="21"/>
              </w:rPr>
              <w:t>技术中心</w:t>
            </w:r>
          </w:p>
        </w:tc>
        <w:tc>
          <w:tcPr>
            <w:tcW w:w="9357" w:type="dxa"/>
            <w:gridSpan w:val="7"/>
            <w:tcBorders>
              <w:top w:val="single" w:color="auto" w:sz="4" w:space="0"/>
              <w:left w:val="nil"/>
              <w:bottom w:val="single" w:color="auto" w:sz="4" w:space="0"/>
              <w:right w:val="single" w:color="auto" w:sz="12" w:space="0"/>
            </w:tcBorders>
            <w:noWrap w:val="0"/>
            <w:vAlign w:val="top"/>
          </w:tcPr>
          <w:p>
            <w:pPr>
              <w:jc w:val="left"/>
              <w:rPr>
                <w:rFonts w:ascii="Times New Roman" w:hAnsi="Times New Roman"/>
                <w:szCs w:val="21"/>
              </w:rPr>
            </w:pPr>
            <w:r>
              <w:rPr>
                <w:rFonts w:hint="eastAsia" w:ascii="宋体" w:hAnsi="宋体"/>
                <w:szCs w:val="21"/>
              </w:rPr>
              <w:t>二级件是否涉及公告目录：</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 xml:space="preserve">                            </w:t>
            </w:r>
            <w:r>
              <w:rPr>
                <w:rFonts w:hint="eastAsia" w:ascii="宋体" w:hAnsi="宋体"/>
                <w:szCs w:val="21"/>
              </w:rPr>
              <w:t>○否</w:t>
            </w:r>
            <w:r>
              <w:rPr>
                <w:rFonts w:ascii="Times New Roman" w:hAnsi="Times New Roman"/>
                <w:szCs w:val="21"/>
              </w:rPr>
              <w:t xml:space="preserve">      </w:t>
            </w:r>
            <w:r>
              <w:rPr>
                <w:rFonts w:hint="eastAsia" w:ascii="宋体" w:hAnsi="宋体"/>
                <w:szCs w:val="21"/>
              </w:rPr>
              <w:t>○是</w:t>
            </w:r>
          </w:p>
          <w:p>
            <w:pPr>
              <w:rPr>
                <w:rFonts w:ascii="宋体" w:hAnsi="宋体" w:cs="Arial Unicode MS"/>
                <w:szCs w:val="21"/>
              </w:rPr>
            </w:pPr>
            <w:r>
              <w:rPr>
                <w:rFonts w:hint="eastAsia" w:ascii="宋体" w:hAnsi="宋体"/>
                <w:szCs w:val="21"/>
              </w:rPr>
              <w:t>二级件是否涉及CCC强制性认证：</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w:t>
            </w:r>
            <w:r>
              <w:rPr>
                <w:rFonts w:hint="eastAsia" w:ascii="宋体" w:hAnsi="宋体"/>
                <w:szCs w:val="21"/>
              </w:rPr>
              <w:t>○否</w:t>
            </w:r>
            <w:r>
              <w:rPr>
                <w:rFonts w:ascii="Times New Roman" w:hAnsi="Times New Roman"/>
                <w:szCs w:val="21"/>
              </w:rPr>
              <w:t xml:space="preserve">      </w:t>
            </w:r>
            <w:r>
              <w:rPr>
                <w:rFonts w:hint="eastAsia" w:ascii="宋体" w:hAnsi="宋体"/>
                <w:szCs w:val="21"/>
              </w:rPr>
              <w:t>○是</w:t>
            </w:r>
            <w:r>
              <w:rPr>
                <w:rFonts w:ascii="Times New Roman" w:hAnsi="Times New Roman"/>
                <w:szCs w:val="21"/>
              </w:rPr>
              <w:t xml:space="preserve"> </w:t>
            </w:r>
          </w:p>
          <w:p>
            <w:pPr>
              <w:rPr>
                <w:rFonts w:hint="eastAsia" w:ascii="宋体" w:hAnsi="宋体"/>
                <w:szCs w:val="21"/>
              </w:rPr>
            </w:pPr>
            <w:r>
              <w:rPr>
                <w:rFonts w:hint="eastAsia" w:ascii="宋体" w:hAnsi="宋体"/>
                <w:szCs w:val="21"/>
              </w:rPr>
              <w:t>技术中心意见：</w:t>
            </w:r>
          </w:p>
          <w:p>
            <w:pPr>
              <w:rPr>
                <w:rFonts w:hint="eastAsia" w:ascii="宋体" w:hAnsi="宋体"/>
                <w:szCs w:val="21"/>
              </w:rPr>
            </w:pPr>
          </w:p>
          <w:p>
            <w:pPr>
              <w:jc w:val="left"/>
              <w:rPr>
                <w:rFonts w:ascii="宋体" w:hAnsi="宋体" w:cs="Arial Unicode MS"/>
                <w:szCs w:val="21"/>
              </w:rPr>
            </w:pPr>
            <w:r>
              <w:rPr>
                <w:rFonts w:hint="eastAsia" w:ascii="宋体" w:hAnsi="宋体"/>
                <w:szCs w:val="21"/>
              </w:rPr>
              <w:t>工程师：                        主管部长 签字</w:t>
            </w:r>
            <w:r>
              <w:rPr>
                <w:rFonts w:hint="eastAsia" w:ascii="Times New Roman" w:hAnsi="Times New Roman"/>
                <w:szCs w:val="21"/>
              </w:rPr>
              <w:t xml:space="preserve">                </w:t>
            </w:r>
            <w:r>
              <w:rPr>
                <w:rFonts w:hint="eastAsia" w:ascii="宋体" w:hAnsi="宋体"/>
                <w:szCs w:val="21"/>
              </w:rPr>
              <w:t>日期：</w:t>
            </w:r>
            <w:r>
              <w:rPr>
                <w:rFonts w:ascii="Times New Roman" w:hAnsi="Times New Roman"/>
                <w:szCs w:val="21"/>
              </w:rPr>
              <w:t xml:space="preserve">   </w:t>
            </w:r>
            <w:r>
              <w:rPr>
                <w:rFonts w:hint="eastAsia" w:ascii="宋体" w:hAnsi="宋体"/>
                <w:szCs w:val="21"/>
              </w:rPr>
              <w:t>年</w:t>
            </w:r>
            <w:r>
              <w:rPr>
                <w:rFonts w:ascii="Times New Roman" w:hAnsi="Times New Roman"/>
                <w:szCs w:val="21"/>
              </w:rPr>
              <w:t xml:space="preserve">    </w:t>
            </w:r>
            <w:r>
              <w:rPr>
                <w:rFonts w:hint="eastAsia" w:ascii="宋体" w:hAnsi="宋体"/>
                <w:szCs w:val="21"/>
              </w:rPr>
              <w:t>月</w:t>
            </w:r>
            <w:r>
              <w:rPr>
                <w:rFonts w:ascii="Times New Roman" w:hAnsi="Times New Roman"/>
                <w:szCs w:val="21"/>
              </w:rPr>
              <w:t xml:space="preserve">     </w:t>
            </w:r>
            <w:r>
              <w:rPr>
                <w:rFonts w:hint="eastAsia" w:ascii="宋体" w:hAnsi="宋体"/>
                <w:szCs w:val="21"/>
              </w:rPr>
              <w:t>日</w:t>
            </w:r>
          </w:p>
        </w:tc>
      </w:tr>
      <w:tr>
        <w:tblPrEx>
          <w:tblCellMar>
            <w:top w:w="0" w:type="dxa"/>
            <w:left w:w="57" w:type="dxa"/>
            <w:bottom w:w="0" w:type="dxa"/>
            <w:right w:w="57" w:type="dxa"/>
          </w:tblCellMar>
        </w:tblPrEx>
        <w:trPr>
          <w:cantSplit/>
          <w:trHeight w:val="1145" w:hRule="atLeast"/>
          <w:jc w:val="center"/>
        </w:trPr>
        <w:tc>
          <w:tcPr>
            <w:tcW w:w="412" w:type="dxa"/>
            <w:vMerge w:val="continue"/>
            <w:tcBorders>
              <w:left w:val="single" w:color="auto" w:sz="12" w:space="0"/>
              <w:right w:val="single" w:color="auto" w:sz="4" w:space="0"/>
            </w:tcBorders>
            <w:noWrap/>
            <w:vAlign w:val="center"/>
          </w:tcPr>
          <w:p>
            <w:pPr>
              <w:jc w:val="center"/>
              <w:rPr>
                <w:rFonts w:hint="eastAsia" w:ascii="宋体" w:hAnsi="宋体"/>
                <w:szCs w:val="21"/>
              </w:rPr>
            </w:pPr>
          </w:p>
        </w:tc>
        <w:tc>
          <w:tcPr>
            <w:tcW w:w="324" w:type="dxa"/>
            <w:tcBorders>
              <w:top w:val="single" w:color="auto" w:sz="4" w:space="0"/>
              <w:left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cs="Arial Unicode MS"/>
                <w:szCs w:val="21"/>
              </w:rPr>
              <w:t>采购部</w:t>
            </w:r>
          </w:p>
        </w:tc>
        <w:tc>
          <w:tcPr>
            <w:tcW w:w="9357" w:type="dxa"/>
            <w:gridSpan w:val="7"/>
            <w:tcBorders>
              <w:top w:val="single" w:color="auto" w:sz="4" w:space="0"/>
              <w:left w:val="nil"/>
              <w:right w:val="single" w:color="auto" w:sz="12" w:space="0"/>
            </w:tcBorders>
            <w:noWrap w:val="0"/>
            <w:vAlign w:val="top"/>
          </w:tcPr>
          <w:p>
            <w:pPr>
              <w:rPr>
                <w:rFonts w:hint="eastAsia" w:ascii="Times New Roman" w:hAnsi="Times New Roman"/>
                <w:szCs w:val="21"/>
              </w:rPr>
            </w:pPr>
            <w:r>
              <w:rPr>
                <w:rFonts w:hint="eastAsia" w:ascii="Times New Roman" w:hAnsi="Times New Roman"/>
                <w:szCs w:val="21"/>
              </w:rPr>
              <w:t>采购部意见：</w:t>
            </w:r>
          </w:p>
          <w:p>
            <w:pPr>
              <w:rPr>
                <w:rFonts w:hint="eastAsia" w:ascii="宋体" w:hAnsi="宋体"/>
                <w:szCs w:val="21"/>
              </w:rPr>
            </w:pPr>
            <w:r>
              <w:rPr>
                <w:rFonts w:hint="eastAsia" w:ascii="宋体" w:hAnsi="宋体"/>
                <w:szCs w:val="21"/>
              </w:rPr>
              <w:t>主导采购签字：                采购SQE签字：</w:t>
            </w:r>
            <w:r>
              <w:rPr>
                <w:rFonts w:ascii="Times New Roman" w:hAnsi="Times New Roman"/>
                <w:szCs w:val="21"/>
              </w:rPr>
              <w:t xml:space="preserve">              </w:t>
            </w:r>
            <w:r>
              <w:rPr>
                <w:rFonts w:hint="eastAsia" w:ascii="Times New Roman" w:hAnsi="Times New Roman"/>
                <w:szCs w:val="21"/>
              </w:rPr>
              <w:t xml:space="preserve">     主管部长签字：</w:t>
            </w:r>
          </w:p>
          <w:p>
            <w:pPr>
              <w:rPr>
                <w:rFonts w:hint="eastAsia" w:ascii="宋体" w:hAnsi="宋体"/>
                <w:szCs w:val="21"/>
              </w:rPr>
            </w:pPr>
          </w:p>
          <w:p>
            <w:pPr>
              <w:jc w:val="left"/>
              <w:rPr>
                <w:rFonts w:hint="eastAsia" w:ascii="Times New Roman" w:hAnsi="Times New Roman"/>
                <w:szCs w:val="21"/>
              </w:rPr>
            </w:pPr>
            <w:r>
              <w:rPr>
                <w:rFonts w:hint="eastAsia" w:ascii="宋体" w:hAnsi="宋体"/>
                <w:szCs w:val="21"/>
              </w:rPr>
              <w:t xml:space="preserve">主管采购副总裁签字：     </w:t>
            </w:r>
            <w:r>
              <w:rPr>
                <w:rFonts w:hint="eastAsia" w:ascii="Times New Roman" w:hAnsi="Times New Roman"/>
                <w:szCs w:val="21"/>
              </w:rPr>
              <w:t xml:space="preserve">                                    </w:t>
            </w:r>
            <w:r>
              <w:rPr>
                <w:rFonts w:hint="eastAsia" w:ascii="宋体" w:hAnsi="宋体"/>
                <w:szCs w:val="21"/>
              </w:rPr>
              <w:t>日期：</w:t>
            </w:r>
            <w:r>
              <w:rPr>
                <w:rFonts w:ascii="Times New Roman" w:hAnsi="Times New Roman"/>
                <w:szCs w:val="21"/>
              </w:rPr>
              <w:t xml:space="preserve">   </w:t>
            </w:r>
            <w:r>
              <w:rPr>
                <w:rFonts w:hint="eastAsia" w:ascii="宋体" w:hAnsi="宋体"/>
                <w:szCs w:val="21"/>
              </w:rPr>
              <w:t>年</w:t>
            </w:r>
            <w:r>
              <w:rPr>
                <w:rFonts w:ascii="Times New Roman" w:hAnsi="Times New Roman"/>
                <w:szCs w:val="21"/>
              </w:rPr>
              <w:t xml:space="preserve">    </w:t>
            </w:r>
            <w:r>
              <w:rPr>
                <w:rFonts w:hint="eastAsia" w:ascii="宋体" w:hAnsi="宋体"/>
                <w:szCs w:val="21"/>
              </w:rPr>
              <w:t>月</w:t>
            </w:r>
            <w:r>
              <w:rPr>
                <w:rFonts w:ascii="Times New Roman" w:hAnsi="Times New Roman"/>
                <w:szCs w:val="21"/>
              </w:rPr>
              <w:t xml:space="preserve">     </w:t>
            </w:r>
            <w:r>
              <w:rPr>
                <w:rFonts w:hint="eastAsia" w:ascii="宋体" w:hAnsi="宋体"/>
                <w:szCs w:val="21"/>
              </w:rPr>
              <w:t>日</w:t>
            </w:r>
          </w:p>
        </w:tc>
      </w:tr>
      <w:tr>
        <w:tblPrEx>
          <w:tblCellMar>
            <w:top w:w="0" w:type="dxa"/>
            <w:left w:w="57" w:type="dxa"/>
            <w:bottom w:w="0" w:type="dxa"/>
            <w:right w:w="57" w:type="dxa"/>
          </w:tblCellMar>
        </w:tblPrEx>
        <w:trPr>
          <w:cantSplit/>
          <w:trHeight w:val="818" w:hRule="atLeast"/>
          <w:jc w:val="center"/>
        </w:trPr>
        <w:tc>
          <w:tcPr>
            <w:tcW w:w="736" w:type="dxa"/>
            <w:gridSpan w:val="2"/>
            <w:vMerge w:val="restart"/>
            <w:tcBorders>
              <w:top w:val="single" w:color="auto" w:sz="4" w:space="0"/>
              <w:left w:val="single" w:color="auto" w:sz="12" w:space="0"/>
              <w:right w:val="single" w:color="auto" w:sz="4" w:space="0"/>
            </w:tcBorders>
            <w:noWrap w:val="0"/>
            <w:vAlign w:val="center"/>
          </w:tcPr>
          <w:p>
            <w:pPr>
              <w:rPr>
                <w:rFonts w:ascii="宋体" w:hAnsi="宋体" w:cs="Arial Unicode MS"/>
                <w:szCs w:val="21"/>
              </w:rPr>
            </w:pPr>
            <w:r>
              <w:rPr>
                <w:rFonts w:hint="eastAsia" w:ascii="宋体" w:hAnsi="宋体" w:cs="Arial Unicode MS"/>
                <w:szCs w:val="21"/>
              </w:rPr>
              <w:t>采购管理本部</w:t>
            </w:r>
          </w:p>
        </w:tc>
        <w:tc>
          <w:tcPr>
            <w:tcW w:w="9357" w:type="dxa"/>
            <w:gridSpan w:val="7"/>
            <w:tcBorders>
              <w:top w:val="single" w:color="auto" w:sz="4" w:space="0"/>
              <w:left w:val="nil"/>
              <w:bottom w:val="single" w:color="auto" w:sz="4" w:space="0"/>
              <w:right w:val="single" w:color="auto" w:sz="12" w:space="0"/>
            </w:tcBorders>
            <w:noWrap w:val="0"/>
            <w:vAlign w:val="top"/>
          </w:tcPr>
          <w:p>
            <w:pPr>
              <w:rPr>
                <w:rFonts w:hint="eastAsia" w:ascii="宋体" w:hAnsi="宋体"/>
                <w:szCs w:val="21"/>
              </w:rPr>
            </w:pPr>
            <w:r>
              <w:rPr>
                <w:rFonts w:hint="eastAsia" w:ascii="宋体" w:hAnsi="宋体"/>
                <w:szCs w:val="21"/>
              </w:rPr>
              <w:t>采购管理部意见：</w:t>
            </w:r>
          </w:p>
          <w:p>
            <w:pPr>
              <w:rPr>
                <w:rFonts w:hint="eastAsia" w:ascii="宋体" w:hAnsi="宋体"/>
                <w:szCs w:val="21"/>
              </w:rPr>
            </w:pPr>
          </w:p>
          <w:p>
            <w:pPr>
              <w:rPr>
                <w:rFonts w:hint="eastAsia" w:ascii="宋体" w:hAnsi="宋体"/>
                <w:szCs w:val="21"/>
              </w:rPr>
            </w:pPr>
            <w:r>
              <w:rPr>
                <w:rFonts w:hint="eastAsia" w:ascii="宋体" w:hAnsi="宋体"/>
                <w:szCs w:val="21"/>
              </w:rPr>
              <w:t xml:space="preserve">主导采购工程师签字：                                            主管部长签字：        </w:t>
            </w:r>
          </w:p>
          <w:p>
            <w:pPr>
              <w:rPr>
                <w:rFonts w:hint="eastAsia" w:ascii="宋体" w:hAnsi="宋体"/>
                <w:szCs w:val="21"/>
              </w:rPr>
            </w:pPr>
            <w:r>
              <w:rPr>
                <w:rFonts w:hint="eastAsia" w:ascii="宋体" w:hAnsi="宋体"/>
                <w:szCs w:val="21"/>
              </w:rPr>
              <w:t>主管副总监签字                                                  日期：</w:t>
            </w:r>
            <w:r>
              <w:rPr>
                <w:rFonts w:ascii="Times New Roman" w:hAnsi="Times New Roman"/>
                <w:szCs w:val="21"/>
              </w:rPr>
              <w:t xml:space="preserve">   </w:t>
            </w:r>
            <w:r>
              <w:rPr>
                <w:rFonts w:hint="eastAsia" w:ascii="宋体" w:hAnsi="宋体"/>
                <w:szCs w:val="21"/>
              </w:rPr>
              <w:t>年</w:t>
            </w:r>
            <w:r>
              <w:rPr>
                <w:rFonts w:ascii="Times New Roman" w:hAnsi="Times New Roman"/>
                <w:szCs w:val="21"/>
              </w:rPr>
              <w:t xml:space="preserve">    </w:t>
            </w:r>
            <w:r>
              <w:rPr>
                <w:rFonts w:hint="eastAsia" w:ascii="宋体" w:hAnsi="宋体"/>
                <w:szCs w:val="21"/>
              </w:rPr>
              <w:t>月</w:t>
            </w:r>
            <w:r>
              <w:rPr>
                <w:rFonts w:ascii="Times New Roman" w:hAnsi="Times New Roman"/>
                <w:szCs w:val="21"/>
              </w:rPr>
              <w:t xml:space="preserve">     </w:t>
            </w:r>
            <w:r>
              <w:rPr>
                <w:rFonts w:hint="eastAsia" w:ascii="宋体" w:hAnsi="宋体"/>
                <w:szCs w:val="21"/>
              </w:rPr>
              <w:t>日</w:t>
            </w:r>
          </w:p>
        </w:tc>
      </w:tr>
      <w:tr>
        <w:tblPrEx>
          <w:tblCellMar>
            <w:top w:w="0" w:type="dxa"/>
            <w:left w:w="57" w:type="dxa"/>
            <w:bottom w:w="0" w:type="dxa"/>
            <w:right w:w="57" w:type="dxa"/>
          </w:tblCellMar>
        </w:tblPrEx>
        <w:trPr>
          <w:cantSplit/>
          <w:trHeight w:val="1995" w:hRule="atLeast"/>
          <w:jc w:val="center"/>
        </w:trPr>
        <w:tc>
          <w:tcPr>
            <w:tcW w:w="736" w:type="dxa"/>
            <w:gridSpan w:val="2"/>
            <w:vMerge w:val="continue"/>
            <w:tcBorders>
              <w:left w:val="single" w:color="auto" w:sz="12" w:space="0"/>
              <w:bottom w:val="single" w:color="auto" w:sz="12" w:space="0"/>
              <w:right w:val="single" w:color="auto" w:sz="4" w:space="0"/>
            </w:tcBorders>
            <w:noWrap w:val="0"/>
            <w:vAlign w:val="center"/>
          </w:tcPr>
          <w:p>
            <w:pPr>
              <w:rPr>
                <w:rFonts w:hint="eastAsia" w:ascii="宋体" w:hAnsi="宋体" w:cs="Arial Unicode MS"/>
                <w:szCs w:val="21"/>
              </w:rPr>
            </w:pPr>
          </w:p>
        </w:tc>
        <w:tc>
          <w:tcPr>
            <w:tcW w:w="9357" w:type="dxa"/>
            <w:gridSpan w:val="7"/>
            <w:tcBorders>
              <w:top w:val="single" w:color="auto" w:sz="4" w:space="0"/>
              <w:left w:val="nil"/>
              <w:bottom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技术质量部意见：</w:t>
            </w: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SQE签字：                                                       主管部长签字：</w:t>
            </w:r>
          </w:p>
          <w:p>
            <w:pPr>
              <w:rPr>
                <w:rFonts w:hint="eastAsia" w:ascii="宋体" w:hAnsi="宋体"/>
                <w:szCs w:val="21"/>
              </w:rPr>
            </w:pPr>
            <w:r>
              <w:rPr>
                <w:rFonts w:hint="eastAsia" w:ascii="宋体" w:hAnsi="宋体"/>
                <w:szCs w:val="21"/>
              </w:rPr>
              <w:t>主管副总监签字：                                                日期：</w:t>
            </w:r>
            <w:r>
              <w:rPr>
                <w:rFonts w:ascii="Times New Roman" w:hAnsi="Times New Roman"/>
                <w:szCs w:val="21"/>
              </w:rPr>
              <w:t xml:space="preserve">   </w:t>
            </w:r>
            <w:r>
              <w:rPr>
                <w:rFonts w:hint="eastAsia" w:ascii="宋体" w:hAnsi="宋体"/>
                <w:szCs w:val="21"/>
              </w:rPr>
              <w:t>年</w:t>
            </w:r>
            <w:r>
              <w:rPr>
                <w:rFonts w:ascii="Times New Roman" w:hAnsi="Times New Roman"/>
                <w:szCs w:val="21"/>
              </w:rPr>
              <w:t xml:space="preserve">    </w:t>
            </w:r>
            <w:r>
              <w:rPr>
                <w:rFonts w:hint="eastAsia" w:ascii="宋体" w:hAnsi="宋体"/>
                <w:szCs w:val="21"/>
              </w:rPr>
              <w:t>月</w:t>
            </w:r>
            <w:r>
              <w:rPr>
                <w:rFonts w:ascii="Times New Roman" w:hAnsi="Times New Roman"/>
                <w:szCs w:val="21"/>
              </w:rPr>
              <w:t xml:space="preserve">     </w:t>
            </w:r>
            <w:r>
              <w:rPr>
                <w:rFonts w:hint="eastAsia" w:ascii="宋体" w:hAnsi="宋体"/>
                <w:szCs w:val="21"/>
              </w:rPr>
              <w:t>日</w:t>
            </w:r>
          </w:p>
        </w:tc>
      </w:tr>
    </w:tbl>
    <w:p>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b/>
        <w:bCs/>
      </w:rPr>
      <w:t>如果传真不清楚，请速转告发件人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15"/>
      </w:rPr>
    </w:pPr>
    <w:r>
      <w:rPr>
        <w:rFonts w:hint="eastAsia"/>
        <w:kern w:val="0"/>
        <w:sz w:val="15"/>
        <w:szCs w:val="21"/>
      </w:rPr>
      <w:t xml:space="preserve">第 </w:t>
    </w:r>
    <w:r>
      <w:rPr>
        <w:kern w:val="0"/>
        <w:sz w:val="15"/>
        <w:szCs w:val="21"/>
      </w:rPr>
      <w:fldChar w:fldCharType="begin"/>
    </w:r>
    <w:r>
      <w:rPr>
        <w:kern w:val="0"/>
        <w:sz w:val="15"/>
        <w:szCs w:val="21"/>
      </w:rPr>
      <w:instrText xml:space="preserve"> PAGE </w:instrText>
    </w:r>
    <w:r>
      <w:rPr>
        <w:kern w:val="0"/>
        <w:sz w:val="15"/>
        <w:szCs w:val="21"/>
      </w:rPr>
      <w:fldChar w:fldCharType="separate"/>
    </w:r>
    <w:r>
      <w:rPr>
        <w:kern w:val="0"/>
        <w:sz w:val="15"/>
        <w:szCs w:val="21"/>
      </w:rPr>
      <w:t>7</w:t>
    </w:r>
    <w:r>
      <w:rPr>
        <w:kern w:val="0"/>
        <w:sz w:val="15"/>
        <w:szCs w:val="21"/>
      </w:rPr>
      <w:fldChar w:fldCharType="end"/>
    </w:r>
    <w:r>
      <w:rPr>
        <w:rFonts w:hint="eastAsia"/>
        <w:kern w:val="0"/>
        <w:sz w:val="15"/>
        <w:szCs w:val="21"/>
      </w:rPr>
      <w:t>页 共</w:t>
    </w:r>
    <w:r>
      <w:rPr>
        <w:color w:val="FF6600"/>
        <w:kern w:val="0"/>
        <w:sz w:val="15"/>
        <w:szCs w:val="21"/>
      </w:rPr>
      <w:fldChar w:fldCharType="begin"/>
    </w:r>
    <w:r>
      <w:rPr>
        <w:color w:val="FF6600"/>
        <w:kern w:val="0"/>
        <w:sz w:val="15"/>
        <w:szCs w:val="21"/>
      </w:rPr>
      <w:instrText xml:space="preserve"> NUMPAGES </w:instrText>
    </w:r>
    <w:r>
      <w:rPr>
        <w:color w:val="FF6600"/>
        <w:kern w:val="0"/>
        <w:sz w:val="15"/>
        <w:szCs w:val="21"/>
      </w:rPr>
      <w:fldChar w:fldCharType="separate"/>
    </w:r>
    <w:r>
      <w:rPr>
        <w:color w:val="FF6600"/>
        <w:kern w:val="0"/>
        <w:sz w:val="15"/>
        <w:szCs w:val="21"/>
      </w:rPr>
      <w:t>3</w:t>
    </w:r>
    <w:r>
      <w:rPr>
        <w:color w:val="FF6600"/>
        <w:kern w:val="0"/>
        <w:sz w:val="15"/>
        <w:szCs w:val="21"/>
      </w:rPr>
      <w:fldChar w:fldCharType="end"/>
    </w:r>
    <w:r>
      <w:rPr>
        <w:rFonts w:hint="eastAsia"/>
        <w:kern w:val="0"/>
        <w:sz w:val="15"/>
        <w:szCs w:val="21"/>
      </w:rPr>
      <w:t xml:space="preserve">页             </w:t>
    </w:r>
    <w:r>
      <w:rPr>
        <w:rFonts w:hint="eastAsia"/>
      </w:rPr>
      <w:t>注:如果传真不清楚，请速转告发件人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15"/>
      </w:rPr>
    </w:pPr>
    <w:r>
      <w:rPr>
        <w:rFonts w:hint="eastAsia"/>
        <w:kern w:val="0"/>
        <w:sz w:val="15"/>
        <w:szCs w:val="21"/>
      </w:rPr>
      <w:t xml:space="preserve">第 </w:t>
    </w:r>
    <w:r>
      <w:rPr>
        <w:kern w:val="0"/>
        <w:sz w:val="15"/>
        <w:szCs w:val="21"/>
      </w:rPr>
      <w:fldChar w:fldCharType="begin"/>
    </w:r>
    <w:r>
      <w:rPr>
        <w:kern w:val="0"/>
        <w:sz w:val="15"/>
        <w:szCs w:val="21"/>
      </w:rPr>
      <w:instrText xml:space="preserve"> PAGE </w:instrText>
    </w:r>
    <w:r>
      <w:rPr>
        <w:kern w:val="0"/>
        <w:sz w:val="15"/>
        <w:szCs w:val="21"/>
      </w:rPr>
      <w:fldChar w:fldCharType="separate"/>
    </w:r>
    <w:r>
      <w:rPr>
        <w:kern w:val="0"/>
        <w:sz w:val="15"/>
        <w:szCs w:val="21"/>
      </w:rPr>
      <w:t>2</w:t>
    </w:r>
    <w:r>
      <w:rPr>
        <w:kern w:val="0"/>
        <w:sz w:val="15"/>
        <w:szCs w:val="21"/>
      </w:rPr>
      <w:fldChar w:fldCharType="end"/>
    </w:r>
    <w:r>
      <w:rPr>
        <w:rFonts w:hint="eastAsia"/>
        <w:kern w:val="0"/>
        <w:sz w:val="15"/>
        <w:szCs w:val="21"/>
      </w:rPr>
      <w:t>页 共</w:t>
    </w:r>
    <w:r>
      <w:rPr>
        <w:color w:val="000000"/>
        <w:kern w:val="0"/>
        <w:sz w:val="15"/>
        <w:szCs w:val="21"/>
      </w:rPr>
      <w:fldChar w:fldCharType="begin"/>
    </w:r>
    <w:r>
      <w:rPr>
        <w:color w:val="000000"/>
        <w:kern w:val="0"/>
        <w:sz w:val="15"/>
        <w:szCs w:val="21"/>
      </w:rPr>
      <w:instrText xml:space="preserve"> NUMPAGES </w:instrText>
    </w:r>
    <w:r>
      <w:rPr>
        <w:color w:val="000000"/>
        <w:kern w:val="0"/>
        <w:sz w:val="15"/>
        <w:szCs w:val="21"/>
      </w:rPr>
      <w:fldChar w:fldCharType="separate"/>
    </w:r>
    <w:r>
      <w:rPr>
        <w:color w:val="000000"/>
        <w:kern w:val="0"/>
        <w:sz w:val="15"/>
        <w:szCs w:val="21"/>
      </w:rPr>
      <w:t>3</w:t>
    </w:r>
    <w:r>
      <w:rPr>
        <w:color w:val="000000"/>
        <w:kern w:val="0"/>
        <w:sz w:val="15"/>
        <w:szCs w:val="21"/>
      </w:rPr>
      <w:fldChar w:fldCharType="end"/>
    </w:r>
    <w:r>
      <w:rPr>
        <w:rFonts w:hint="eastAsia"/>
        <w:kern w:val="0"/>
        <w:sz w:val="15"/>
        <w:szCs w:val="21"/>
      </w:rPr>
      <w:t xml:space="preserve">页                                                        </w:t>
    </w:r>
    <w:r>
      <w:rPr>
        <w:rFonts w:hint="eastAsia"/>
        <w:sz w:val="15"/>
      </w:rPr>
      <w:t>注:如果传真不清楚，请速转告发出者</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AEDA"/>
    <w:multiLevelType w:val="singleLevel"/>
    <w:tmpl w:val="126AAE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81FC7"/>
    <w:rsid w:val="00B41266"/>
    <w:rsid w:val="34181FC7"/>
    <w:rsid w:val="7557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1"/>
    <w:next w:val="1"/>
    <w:qFormat/>
    <w:uiPriority w:val="0"/>
    <w:pPr>
      <w:keepNext/>
      <w:spacing w:line="400" w:lineRule="exact"/>
      <w:outlineLvl w:val="0"/>
    </w:pPr>
    <w:rPr>
      <w:rFonts w:ascii="黑体"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0"/>
    <w:pPr>
      <w:spacing w:after="120"/>
    </w:pPr>
    <w:rPr>
      <w:sz w:val="16"/>
      <w:szCs w:val="16"/>
    </w:rPr>
  </w:style>
  <w:style w:type="paragraph" w:styleId="4">
    <w:name w:val="Date"/>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awspan1"/>
    <w:basedOn w:val="7"/>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http://mail.foton.com.cn/attach/%252525u56FE%252525u50CF555.jpg?sid=2Y/oCR/GwYE%252526mbox=INBOX%252526charset=escaped_unicode%252526uid=380%252526number=1"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2020-02-20T09:08:00Z</dcterms:created>
  <dc:creator>郑颖</dc:creator>
  <cp:lastModifiedBy>郑颖</cp:lastModifiedBy>
  <dcterms:modified xsi:type="dcterms:W3CDTF">2020-02-20T09:56:28Z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