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</w:t>
      </w:r>
    </w:p>
    <w:tbl>
      <w:tblPr>
        <w:tblStyle w:val="7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 □通知           □通报         □报告 </w:t>
            </w:r>
          </w:p>
        </w:tc>
      </w:tr>
    </w:tbl>
    <w:p>
      <w:pPr>
        <w:ind w:firstLine="1280" w:firstLineChars="4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eastAsia="zh-CN"/>
        </w:rPr>
        <w:t>关于C40DB系列座椅新15083强检试验靠背强度样件申请</w:t>
      </w:r>
    </w:p>
    <w:tbl>
      <w:tblPr>
        <w:tblStyle w:val="7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030"/>
        <w:gridCol w:w="2861"/>
        <w:gridCol w:w="3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4" w:hRule="atLeast"/>
          <w:jc w:val="center"/>
        </w:trPr>
        <w:tc>
          <w:tcPr>
            <w:tcW w:w="10356" w:type="dxa"/>
            <w:gridSpan w:val="4"/>
          </w:tcPr>
          <w:p>
            <w:pPr>
              <w:jc w:val="left"/>
              <w:rPr>
                <w:rFonts w:hint="eastAsia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lang w:val="en-US" w:eastAsia="zh-CN"/>
              </w:rPr>
              <w:t>尊敬的公司领导：</w:t>
            </w:r>
          </w:p>
          <w:p>
            <w:pPr>
              <w:tabs>
                <w:tab w:val="left" w:pos="315"/>
              </w:tabs>
              <w:spacing w:line="360" w:lineRule="auto"/>
              <w:ind w:left="720" w:right="-277" w:rightChars="-132" w:hanging="720" w:hangingChars="300"/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根据北汽要求及新15083强检标准，除用两套C40DB座椅系列座椅（整体分体各两套）做</w:t>
            </w:r>
          </w:p>
          <w:p>
            <w:pPr>
              <w:tabs>
                <w:tab w:val="left" w:pos="315"/>
              </w:tabs>
              <w:spacing w:line="360" w:lineRule="auto"/>
              <w:ind w:left="720" w:right="-277" w:rightChars="-132" w:hanging="720" w:hangingChars="300"/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动态试验外，还需送新15083靠背强度强检试验，现需样件如下：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br w:type="textWrapping"/>
            </w:r>
          </w:p>
          <w:tbl>
            <w:tblPr>
              <w:tblStyle w:val="7"/>
              <w:tblW w:w="6435" w:type="dxa"/>
              <w:jc w:val="center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  <w:gridCol w:w="4402"/>
              <w:gridCol w:w="953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44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C40DB-C01 后排座椅及头枕总成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（整体）</w:t>
                  </w:r>
                </w:p>
              </w:tc>
              <w:tc>
                <w:tcPr>
                  <w:tcW w:w="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1套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C40DB-Z01 后排座椅及头枕总成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（分体）</w:t>
                  </w:r>
                </w:p>
              </w:tc>
              <w:tc>
                <w:tcPr>
                  <w:tcW w:w="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1套</w:t>
                  </w:r>
                </w:p>
              </w:tc>
            </w:tr>
          </w:tbl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结合上周送样的 4套座椅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，共送样6套座椅。</w:t>
            </w: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产生试验费用：动态试验费60000元；靠背强度试验费用6000元；车身加工费用2000元</w:t>
            </w: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合计试验费用：68000元     预计合计产生运费：240*6=1440元左右</w:t>
            </w: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申请：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 w:firstLineChars="0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新生产以上座椅，质量人员全程跟踪，严格把控座椅质量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支付强检费用。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 w:firstLineChars="0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物流发货请相关部门协调，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支付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物流费用；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left="1185" w:leftChars="0" w:right="-277" w:rightChars="-132" w:hanging="36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试验地点：上海市嘉定区安亭镇于田路68号上海机动车检测中心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妥否，请领导批准。</w:t>
            </w: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825" w:leftChars="0" w:right="-277" w:rightChars="-132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86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55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891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355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4610"/>
    <w:multiLevelType w:val="multilevel"/>
    <w:tmpl w:val="312D4610"/>
    <w:lvl w:ilvl="0" w:tentative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63F9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D58F5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7271C"/>
    <w:rsid w:val="0058024B"/>
    <w:rsid w:val="0058417E"/>
    <w:rsid w:val="005861C8"/>
    <w:rsid w:val="0058717B"/>
    <w:rsid w:val="00590D0E"/>
    <w:rsid w:val="0059333A"/>
    <w:rsid w:val="00595B10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F6E"/>
    <w:rsid w:val="008C1945"/>
    <w:rsid w:val="008C5A63"/>
    <w:rsid w:val="008D2D7E"/>
    <w:rsid w:val="008E3164"/>
    <w:rsid w:val="008E49D5"/>
    <w:rsid w:val="008E5B0F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4DE3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49542EC"/>
    <w:rsid w:val="054C641C"/>
    <w:rsid w:val="061E09E2"/>
    <w:rsid w:val="063370AE"/>
    <w:rsid w:val="08923832"/>
    <w:rsid w:val="08E03E59"/>
    <w:rsid w:val="0A955E72"/>
    <w:rsid w:val="0AA8192D"/>
    <w:rsid w:val="0DDA3931"/>
    <w:rsid w:val="0E2C4AF5"/>
    <w:rsid w:val="10002FD0"/>
    <w:rsid w:val="126A32E1"/>
    <w:rsid w:val="12C9750C"/>
    <w:rsid w:val="134C0D86"/>
    <w:rsid w:val="162F11AD"/>
    <w:rsid w:val="167A19D8"/>
    <w:rsid w:val="16AC0E09"/>
    <w:rsid w:val="19721BD8"/>
    <w:rsid w:val="19FE04FA"/>
    <w:rsid w:val="1B2E1B4E"/>
    <w:rsid w:val="1BA1197D"/>
    <w:rsid w:val="1CEB29A3"/>
    <w:rsid w:val="1D7353DA"/>
    <w:rsid w:val="1DED2DA1"/>
    <w:rsid w:val="1F777E06"/>
    <w:rsid w:val="203772C4"/>
    <w:rsid w:val="20856D4B"/>
    <w:rsid w:val="22B9098B"/>
    <w:rsid w:val="23552761"/>
    <w:rsid w:val="24073393"/>
    <w:rsid w:val="2466500D"/>
    <w:rsid w:val="250925CA"/>
    <w:rsid w:val="280E4AF4"/>
    <w:rsid w:val="2881148A"/>
    <w:rsid w:val="28E76B00"/>
    <w:rsid w:val="29026993"/>
    <w:rsid w:val="2A542718"/>
    <w:rsid w:val="2A837B3E"/>
    <w:rsid w:val="2CED1ACF"/>
    <w:rsid w:val="2DB77151"/>
    <w:rsid w:val="2E521DB1"/>
    <w:rsid w:val="2EB718F9"/>
    <w:rsid w:val="32C30D18"/>
    <w:rsid w:val="37B24B0B"/>
    <w:rsid w:val="3C227E89"/>
    <w:rsid w:val="3C691ED8"/>
    <w:rsid w:val="3CEB7449"/>
    <w:rsid w:val="43BA7304"/>
    <w:rsid w:val="49B17B99"/>
    <w:rsid w:val="4C995D8B"/>
    <w:rsid w:val="4CAA46FD"/>
    <w:rsid w:val="4D6615BE"/>
    <w:rsid w:val="4DAB2708"/>
    <w:rsid w:val="4DF55B11"/>
    <w:rsid w:val="52F06234"/>
    <w:rsid w:val="541B2F87"/>
    <w:rsid w:val="55D35275"/>
    <w:rsid w:val="565C27B1"/>
    <w:rsid w:val="59346A6C"/>
    <w:rsid w:val="5A112523"/>
    <w:rsid w:val="5BBB752C"/>
    <w:rsid w:val="5C4646D0"/>
    <w:rsid w:val="5E8B61C8"/>
    <w:rsid w:val="5FF22F8B"/>
    <w:rsid w:val="62FC374F"/>
    <w:rsid w:val="647B335D"/>
    <w:rsid w:val="657A1B71"/>
    <w:rsid w:val="6D8264EB"/>
    <w:rsid w:val="6DB06BCF"/>
    <w:rsid w:val="705E10BC"/>
    <w:rsid w:val="737876FB"/>
    <w:rsid w:val="757B0699"/>
    <w:rsid w:val="7A3C30E2"/>
    <w:rsid w:val="7A3D694D"/>
    <w:rsid w:val="7C3D1403"/>
    <w:rsid w:val="7C7E2799"/>
    <w:rsid w:val="7FB80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27</Words>
  <Characters>160</Characters>
  <Lines>1</Lines>
  <Paragraphs>1</Paragraphs>
  <TotalTime>7</TotalTime>
  <ScaleCrop>false</ScaleCrop>
  <LinksUpToDate>false</LinksUpToDate>
  <CharactersWithSpaces>186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2018-01-18T08:41:00Z</dcterms:created>
  <dc:creator>经营</dc:creator>
  <cp:lastModifiedBy>肖彬</cp:lastModifiedBy>
  <cp:lastPrinted>2019-07-08T06:46:00Z</cp:lastPrinted>
  <dcterms:modified xsi:type="dcterms:W3CDTF">2020-03-20T02:12:14Z</dcterms:modified>
  <dc:title>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