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0F" w:rsidRDefault="00ED068D">
      <w:pPr>
        <w:ind w:firstLineChars="600" w:firstLine="2891"/>
        <w:rPr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修</w:t>
      </w:r>
      <w:r w:rsidR="0044068C">
        <w:rPr>
          <w:rFonts w:hint="eastAsia"/>
          <w:b/>
          <w:bCs/>
          <w:sz w:val="48"/>
          <w:szCs w:val="56"/>
        </w:rPr>
        <w:t>模协议书</w:t>
      </w:r>
    </w:p>
    <w:p w:rsidR="0054680F" w:rsidRDefault="0054680F"/>
    <w:p w:rsidR="0054680F" w:rsidRDefault="0044068C">
      <w:pPr>
        <w:ind w:firstLineChars="2000" w:firstLine="4819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  </w:t>
      </w:r>
      <w:r>
        <w:rPr>
          <w:rFonts w:hint="eastAsia"/>
          <w:b/>
          <w:bCs/>
          <w:sz w:val="24"/>
          <w:szCs w:val="32"/>
        </w:rPr>
        <w:t>合同编号：</w:t>
      </w:r>
      <w:r w:rsidR="00ED068D">
        <w:rPr>
          <w:rFonts w:hint="eastAsia"/>
          <w:b/>
          <w:bCs/>
          <w:sz w:val="24"/>
          <w:szCs w:val="32"/>
        </w:rPr>
        <w:t>XA2020-5-5</w:t>
      </w:r>
    </w:p>
    <w:p w:rsidR="0054680F" w:rsidRDefault="0044068C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甲方：</w:t>
      </w:r>
      <w:r>
        <w:rPr>
          <w:rFonts w:hint="eastAsia"/>
          <w:b/>
          <w:bCs/>
          <w:sz w:val="24"/>
          <w:szCs w:val="32"/>
        </w:rPr>
        <w:t>西安光华荣昌汽车部件有限公司</w:t>
      </w:r>
    </w:p>
    <w:p w:rsidR="0054680F" w:rsidRDefault="0054680F">
      <w:pPr>
        <w:rPr>
          <w:b/>
          <w:bCs/>
          <w:sz w:val="24"/>
          <w:szCs w:val="32"/>
        </w:rPr>
      </w:pPr>
    </w:p>
    <w:p w:rsidR="00ED068D" w:rsidRPr="00ED068D" w:rsidRDefault="0044068C" w:rsidP="00ED068D">
      <w:pPr>
        <w:rPr>
          <w:rFonts w:ascii="Calibri" w:eastAsia="宋体" w:hAnsi="Calibri" w:cs="Times New Roman"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乙方：</w:t>
      </w:r>
      <w:r w:rsidR="00ED068D" w:rsidRPr="00ED068D">
        <w:rPr>
          <w:rFonts w:ascii="Calibri" w:eastAsia="宋体" w:hAnsi="Calibri" w:cs="Times New Roman" w:hint="eastAsia"/>
          <w:b/>
          <w:bCs/>
          <w:sz w:val="24"/>
          <w:szCs w:val="32"/>
        </w:rPr>
        <w:t>江阴长青工艺品有限公司</w:t>
      </w:r>
    </w:p>
    <w:p w:rsidR="0054680F" w:rsidRPr="00ED068D" w:rsidRDefault="0054680F"/>
    <w:p w:rsidR="0054680F" w:rsidRDefault="0044068C">
      <w:pPr>
        <w:ind w:left="211" w:hangingChars="100" w:hanging="211"/>
        <w:rPr>
          <w:b/>
          <w:bCs/>
        </w:rPr>
      </w:pPr>
      <w:r>
        <w:rPr>
          <w:rFonts w:hint="eastAsia"/>
          <w:b/>
          <w:bCs/>
        </w:rPr>
        <w:t>经甲、乙双方友好协商，甲方委托乙方</w:t>
      </w:r>
      <w:r w:rsidR="00ED068D">
        <w:rPr>
          <w:rFonts w:hint="eastAsia"/>
          <w:b/>
          <w:bCs/>
        </w:rPr>
        <w:t>对以下模具进行维修</w:t>
      </w:r>
      <w:r>
        <w:rPr>
          <w:rFonts w:hint="eastAsia"/>
          <w:b/>
          <w:bCs/>
        </w:rPr>
        <w:t>，</w:t>
      </w:r>
      <w:r>
        <w:rPr>
          <w:rFonts w:hint="eastAsia"/>
          <w:b/>
          <w:bCs/>
        </w:rPr>
        <w:t>对此双方达成如下修</w:t>
      </w:r>
      <w:r w:rsidR="00ED068D">
        <w:rPr>
          <w:rFonts w:hint="eastAsia"/>
          <w:b/>
          <w:bCs/>
        </w:rPr>
        <w:t>膜</w:t>
      </w:r>
      <w:r>
        <w:rPr>
          <w:rFonts w:hint="eastAsia"/>
          <w:b/>
          <w:bCs/>
        </w:rPr>
        <w:t>加工协议</w:t>
      </w:r>
      <w:r>
        <w:rPr>
          <w:rFonts w:hint="eastAsia"/>
          <w:b/>
          <w:bCs/>
        </w:rPr>
        <w:t>：</w:t>
      </w:r>
    </w:p>
    <w:p w:rsidR="0054680F" w:rsidRDefault="0054680F">
      <w:pPr>
        <w:rPr>
          <w:b/>
          <w:bCs/>
        </w:rPr>
      </w:pP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一、模具基本情况及修改要求：</w:t>
      </w:r>
    </w:p>
    <w:p w:rsidR="0054680F" w:rsidRDefault="0054680F">
      <w:pPr>
        <w:jc w:val="center"/>
        <w:rPr>
          <w:b/>
          <w:bCs/>
          <w:sz w:val="24"/>
        </w:rPr>
      </w:pPr>
    </w:p>
    <w:tbl>
      <w:tblPr>
        <w:tblStyle w:val="a3"/>
        <w:tblW w:w="8522" w:type="dxa"/>
        <w:jc w:val="center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54680F">
        <w:trPr>
          <w:trHeight w:val="712"/>
          <w:jc w:val="center"/>
        </w:trPr>
        <w:tc>
          <w:tcPr>
            <w:tcW w:w="2130" w:type="dxa"/>
          </w:tcPr>
          <w:p w:rsidR="0054680F" w:rsidRDefault="0044068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模具名称</w:t>
            </w:r>
          </w:p>
        </w:tc>
        <w:tc>
          <w:tcPr>
            <w:tcW w:w="2130" w:type="dxa"/>
          </w:tcPr>
          <w:p w:rsidR="0054680F" w:rsidRDefault="0044068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图片描述</w:t>
            </w:r>
          </w:p>
        </w:tc>
        <w:tc>
          <w:tcPr>
            <w:tcW w:w="2131" w:type="dxa"/>
          </w:tcPr>
          <w:p w:rsidR="0054680F" w:rsidRDefault="0044068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修改内容</w:t>
            </w:r>
          </w:p>
        </w:tc>
        <w:tc>
          <w:tcPr>
            <w:tcW w:w="2131" w:type="dxa"/>
          </w:tcPr>
          <w:p w:rsidR="0054680F" w:rsidRDefault="0044068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完成日期</w:t>
            </w:r>
          </w:p>
        </w:tc>
      </w:tr>
      <w:tr w:rsidR="0054680F">
        <w:trPr>
          <w:trHeight w:val="650"/>
          <w:jc w:val="center"/>
        </w:trPr>
        <w:tc>
          <w:tcPr>
            <w:tcW w:w="2130" w:type="dxa"/>
            <w:vAlign w:val="center"/>
          </w:tcPr>
          <w:p w:rsidR="0054680F" w:rsidRPr="00BF0082" w:rsidRDefault="00BF0082">
            <w:pPr>
              <w:jc w:val="center"/>
              <w:rPr>
                <w:b/>
                <w:bCs/>
                <w:sz w:val="24"/>
              </w:rPr>
            </w:pPr>
            <w:r w:rsidRPr="00BF0082">
              <w:rPr>
                <w:rFonts w:hint="eastAsia"/>
                <w:b/>
                <w:bCs/>
                <w:sz w:val="24"/>
              </w:rPr>
              <w:t>陕汽</w:t>
            </w:r>
            <w:r w:rsidR="00ED068D" w:rsidRPr="00BF0082">
              <w:rPr>
                <w:rFonts w:hint="eastAsia"/>
                <w:b/>
                <w:bCs/>
                <w:sz w:val="24"/>
              </w:rPr>
              <w:t>司机</w:t>
            </w:r>
            <w:r w:rsidRPr="00BF0082">
              <w:rPr>
                <w:rFonts w:hint="eastAsia"/>
                <w:b/>
                <w:bCs/>
                <w:sz w:val="24"/>
              </w:rPr>
              <w:t>靠背模具</w:t>
            </w:r>
          </w:p>
        </w:tc>
        <w:tc>
          <w:tcPr>
            <w:tcW w:w="2130" w:type="dxa"/>
            <w:vAlign w:val="center"/>
          </w:tcPr>
          <w:p w:rsidR="0054680F" w:rsidRDefault="0054680F">
            <w:pPr>
              <w:jc w:val="center"/>
              <w:rPr>
                <w:b/>
                <w:bCs/>
              </w:rPr>
            </w:pPr>
          </w:p>
        </w:tc>
        <w:tc>
          <w:tcPr>
            <w:tcW w:w="2131" w:type="dxa"/>
            <w:vAlign w:val="center"/>
          </w:tcPr>
          <w:p w:rsidR="0054680F" w:rsidRPr="00BF0082" w:rsidRDefault="00BF0082" w:rsidP="00BF0082">
            <w:pPr>
              <w:rPr>
                <w:b/>
                <w:bCs/>
                <w:sz w:val="24"/>
              </w:rPr>
            </w:pPr>
            <w:r w:rsidRPr="00BF0082">
              <w:rPr>
                <w:rFonts w:hint="eastAsia"/>
                <w:b/>
                <w:bCs/>
                <w:sz w:val="24"/>
              </w:rPr>
              <w:t>维修密封面及上模水管</w:t>
            </w:r>
          </w:p>
        </w:tc>
        <w:tc>
          <w:tcPr>
            <w:tcW w:w="2131" w:type="dxa"/>
            <w:vAlign w:val="center"/>
          </w:tcPr>
          <w:p w:rsidR="0054680F" w:rsidRPr="00BF0082" w:rsidRDefault="00BF0082" w:rsidP="00BF008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2020.5.10</w:t>
            </w:r>
          </w:p>
        </w:tc>
      </w:tr>
    </w:tbl>
    <w:p w:rsidR="0054680F" w:rsidRDefault="0054680F">
      <w:pPr>
        <w:rPr>
          <w:b/>
          <w:bCs/>
        </w:rPr>
      </w:pPr>
    </w:p>
    <w:p w:rsidR="0054680F" w:rsidRDefault="0054680F">
      <w:pPr>
        <w:rPr>
          <w:b/>
          <w:bCs/>
        </w:rPr>
      </w:pPr>
    </w:p>
    <w:p w:rsidR="0054680F" w:rsidRDefault="0054680F">
      <w:pPr>
        <w:rPr>
          <w:b/>
          <w:bCs/>
        </w:rPr>
      </w:pP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二、费用说明</w:t>
      </w:r>
    </w:p>
    <w:p w:rsidR="0054680F" w:rsidRDefault="0044068C">
      <w:pPr>
        <w:rPr>
          <w:b/>
          <w:bCs/>
          <w:u w:val="single"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．</w:t>
      </w:r>
      <w:r w:rsidR="00BF0082">
        <w:rPr>
          <w:rFonts w:hint="eastAsia"/>
          <w:b/>
          <w:bCs/>
        </w:rPr>
        <w:t>维修</w:t>
      </w:r>
      <w:r w:rsidR="00E557EA">
        <w:rPr>
          <w:rFonts w:hint="eastAsia"/>
          <w:b/>
          <w:bCs/>
        </w:rPr>
        <w:t>一套模具</w:t>
      </w:r>
      <w:r>
        <w:rPr>
          <w:rFonts w:hint="eastAsia"/>
          <w:b/>
          <w:bCs/>
        </w:rPr>
        <w:t>维修费共计：</w:t>
      </w:r>
      <w:r>
        <w:rPr>
          <w:rFonts w:hint="eastAsia"/>
          <w:b/>
          <w:bCs/>
          <w:u w:val="single"/>
        </w:rPr>
        <w:t>人民币</w:t>
      </w:r>
      <w:r w:rsidR="00BF0082">
        <w:rPr>
          <w:rFonts w:hint="eastAsia"/>
          <w:b/>
          <w:bCs/>
          <w:u w:val="single"/>
        </w:rPr>
        <w:t>3500</w:t>
      </w:r>
      <w:r>
        <w:rPr>
          <w:rFonts w:hint="eastAsia"/>
          <w:b/>
          <w:bCs/>
          <w:u w:val="single"/>
        </w:rPr>
        <w:t>元（大写：</w:t>
      </w:r>
      <w:r w:rsidR="00BF0082">
        <w:rPr>
          <w:rFonts w:hint="eastAsia"/>
          <w:b/>
          <w:bCs/>
          <w:u w:val="single"/>
        </w:rPr>
        <w:t>叁仟伍百</w:t>
      </w:r>
      <w:r>
        <w:rPr>
          <w:rFonts w:hint="eastAsia"/>
          <w:b/>
          <w:bCs/>
          <w:u w:val="single"/>
        </w:rPr>
        <w:t>元整），包含</w:t>
      </w:r>
      <w:r w:rsidR="00BF0082">
        <w:rPr>
          <w:rFonts w:hint="eastAsia"/>
          <w:b/>
          <w:bCs/>
          <w:u w:val="single"/>
        </w:rPr>
        <w:t>13</w:t>
      </w:r>
      <w:r>
        <w:rPr>
          <w:rFonts w:hint="eastAsia"/>
          <w:b/>
          <w:bCs/>
          <w:u w:val="single"/>
        </w:rPr>
        <w:t>%</w:t>
      </w:r>
      <w:r>
        <w:rPr>
          <w:rFonts w:hint="eastAsia"/>
          <w:b/>
          <w:bCs/>
          <w:u w:val="single"/>
        </w:rPr>
        <w:t>增值税专用发票。</w:t>
      </w: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．费用支付时间及方式：</w:t>
      </w:r>
      <w:r>
        <w:rPr>
          <w:rFonts w:hint="eastAsia"/>
          <w:b/>
          <w:bCs/>
        </w:rPr>
        <w:t>修改的模具加工完成后，经甲方确认后，</w:t>
      </w: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甲方以转账的方式支付给乙方，最晚汇款时间不得晚于</w:t>
      </w:r>
      <w:r w:rsidR="00BF0082">
        <w:rPr>
          <w:rFonts w:hint="eastAsia"/>
          <w:b/>
          <w:bCs/>
        </w:rPr>
        <w:t>6</w:t>
      </w:r>
      <w:r>
        <w:rPr>
          <w:rFonts w:hint="eastAsia"/>
          <w:b/>
          <w:bCs/>
        </w:rPr>
        <w:t>月</w:t>
      </w:r>
      <w:r w:rsidR="00BF0082">
        <w:rPr>
          <w:rFonts w:hint="eastAsia"/>
          <w:b/>
          <w:bCs/>
        </w:rPr>
        <w:t>30</w:t>
      </w:r>
      <w:r>
        <w:rPr>
          <w:rFonts w:hint="eastAsia"/>
          <w:b/>
          <w:bCs/>
        </w:rPr>
        <w:t>日。</w:t>
      </w: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乙方在付款</w:t>
      </w:r>
      <w:r>
        <w:rPr>
          <w:rFonts w:hint="eastAsia"/>
          <w:b/>
          <w:bCs/>
        </w:rPr>
        <w:t>的同时</w:t>
      </w:r>
      <w:r>
        <w:rPr>
          <w:rFonts w:hint="eastAsia"/>
          <w:b/>
          <w:bCs/>
        </w:rPr>
        <w:t>，为甲方开具相应数额的</w:t>
      </w:r>
      <w:r w:rsidR="00BF0082">
        <w:rPr>
          <w:rFonts w:hint="eastAsia"/>
          <w:b/>
          <w:bCs/>
        </w:rPr>
        <w:t>13</w:t>
      </w:r>
      <w:r>
        <w:rPr>
          <w:rFonts w:hint="eastAsia"/>
          <w:b/>
          <w:bCs/>
        </w:rPr>
        <w:t>%</w:t>
      </w:r>
      <w:r>
        <w:rPr>
          <w:rFonts w:hint="eastAsia"/>
          <w:b/>
          <w:bCs/>
        </w:rPr>
        <w:t>增值税专用发票。</w:t>
      </w:r>
    </w:p>
    <w:p w:rsidR="0054680F" w:rsidRDefault="0054680F">
      <w:pPr>
        <w:rPr>
          <w:b/>
          <w:bCs/>
        </w:rPr>
      </w:pP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三、修模周期</w:t>
      </w: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乙方在签</w:t>
      </w:r>
      <w:r>
        <w:rPr>
          <w:rFonts w:hint="eastAsia"/>
          <w:b/>
          <w:bCs/>
        </w:rPr>
        <w:t>合同</w:t>
      </w:r>
      <w:r>
        <w:rPr>
          <w:rFonts w:hint="eastAsia"/>
          <w:b/>
          <w:bCs/>
        </w:rPr>
        <w:t>基准立即进入修模制作阶段，修模周期为：</w:t>
      </w:r>
      <w:r w:rsidR="00BF0082">
        <w:rPr>
          <w:rFonts w:hint="eastAsia"/>
          <w:b/>
          <w:bCs/>
        </w:rPr>
        <w:t>5</w:t>
      </w:r>
      <w:r>
        <w:rPr>
          <w:rFonts w:hint="eastAsia"/>
          <w:b/>
          <w:bCs/>
        </w:rPr>
        <w:t>天，</w:t>
      </w:r>
      <w:r>
        <w:rPr>
          <w:rFonts w:hint="eastAsia"/>
          <w:b/>
          <w:bCs/>
        </w:rPr>
        <w:t>即：</w:t>
      </w:r>
      <w:r>
        <w:rPr>
          <w:rFonts w:hint="eastAsia"/>
          <w:b/>
          <w:bCs/>
        </w:rPr>
        <w:t>20</w:t>
      </w:r>
      <w:r w:rsidR="00BF0082"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年</w:t>
      </w:r>
      <w:r w:rsidR="00BF0082">
        <w:rPr>
          <w:rFonts w:hint="eastAsia"/>
          <w:b/>
          <w:bCs/>
        </w:rPr>
        <w:t>5</w:t>
      </w:r>
      <w:r>
        <w:rPr>
          <w:rFonts w:hint="eastAsia"/>
          <w:b/>
          <w:bCs/>
        </w:rPr>
        <w:t>月</w:t>
      </w:r>
      <w:r w:rsidR="00BF0082">
        <w:rPr>
          <w:rFonts w:hint="eastAsia"/>
          <w:b/>
          <w:bCs/>
        </w:rPr>
        <w:t>10</w:t>
      </w:r>
      <w:r>
        <w:rPr>
          <w:rFonts w:hint="eastAsia"/>
          <w:b/>
          <w:bCs/>
        </w:rPr>
        <w:t>日将模具</w:t>
      </w:r>
      <w:r>
        <w:rPr>
          <w:rFonts w:hint="eastAsia"/>
          <w:b/>
          <w:bCs/>
        </w:rPr>
        <w:t>发至</w:t>
      </w:r>
      <w:r w:rsidR="00052BBC">
        <w:rPr>
          <w:rFonts w:hint="eastAsia"/>
          <w:b/>
          <w:bCs/>
        </w:rPr>
        <w:t>甲方指定地点</w:t>
      </w:r>
      <w:r w:rsidR="00E557EA">
        <w:rPr>
          <w:rFonts w:hint="eastAsia"/>
          <w:b/>
          <w:bCs/>
        </w:rPr>
        <w:t>，维修模具产生的往返运费由乙方负责</w:t>
      </w:r>
      <w:r>
        <w:rPr>
          <w:rFonts w:hint="eastAsia"/>
          <w:b/>
          <w:bCs/>
        </w:rPr>
        <w:t>。</w:t>
      </w: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四、甲方的责任及权利</w:t>
      </w: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．甲方负责交付给乙方执行本协议所需要</w:t>
      </w:r>
      <w:r w:rsidR="00052BBC">
        <w:rPr>
          <w:rFonts w:hint="eastAsia"/>
          <w:b/>
          <w:bCs/>
        </w:rPr>
        <w:t>维修的模具</w:t>
      </w:r>
      <w:r>
        <w:rPr>
          <w:rFonts w:hint="eastAsia"/>
          <w:b/>
          <w:bCs/>
        </w:rPr>
        <w:t>。</w:t>
      </w: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．甲方</w:t>
      </w:r>
      <w:r>
        <w:rPr>
          <w:rFonts w:hint="eastAsia"/>
          <w:b/>
          <w:bCs/>
        </w:rPr>
        <w:t>收到</w:t>
      </w:r>
      <w:r w:rsidR="00052BBC">
        <w:rPr>
          <w:rFonts w:hint="eastAsia"/>
          <w:b/>
          <w:bCs/>
        </w:rPr>
        <w:t>模具</w:t>
      </w:r>
      <w:r>
        <w:rPr>
          <w:rFonts w:hint="eastAsia"/>
          <w:b/>
          <w:bCs/>
        </w:rPr>
        <w:t>后，</w:t>
      </w:r>
      <w:r>
        <w:rPr>
          <w:rFonts w:hint="eastAsia"/>
          <w:b/>
          <w:bCs/>
        </w:rPr>
        <w:t>乙方为甲方开具</w:t>
      </w:r>
      <w:r w:rsidR="00052BBC">
        <w:rPr>
          <w:rFonts w:hint="eastAsia"/>
          <w:b/>
          <w:bCs/>
        </w:rPr>
        <w:t>13</w:t>
      </w:r>
      <w:r>
        <w:rPr>
          <w:rFonts w:hint="eastAsia"/>
          <w:b/>
          <w:bCs/>
        </w:rPr>
        <w:t>%</w:t>
      </w:r>
      <w:r>
        <w:rPr>
          <w:rFonts w:hint="eastAsia"/>
          <w:b/>
          <w:bCs/>
        </w:rPr>
        <w:t>全额增值税发票</w:t>
      </w:r>
      <w:r>
        <w:rPr>
          <w:rFonts w:hint="eastAsia"/>
          <w:b/>
          <w:bCs/>
        </w:rPr>
        <w:t>。</w:t>
      </w: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五、乙方责任及权利</w:t>
      </w: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．乙方必须在规定的时间内，按质、按量、按要求完成模具</w:t>
      </w:r>
      <w:r w:rsidR="00052BBC">
        <w:rPr>
          <w:rFonts w:hint="eastAsia"/>
          <w:b/>
          <w:bCs/>
        </w:rPr>
        <w:t>维修</w:t>
      </w:r>
      <w:r>
        <w:rPr>
          <w:rFonts w:hint="eastAsia"/>
          <w:b/>
          <w:bCs/>
        </w:rPr>
        <w:t>。</w:t>
      </w: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．乙方可为甲方提供更好的技术和修改意见。</w:t>
      </w: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乙方保证模具</w:t>
      </w:r>
      <w:r>
        <w:rPr>
          <w:rFonts w:hint="eastAsia"/>
          <w:b/>
          <w:bCs/>
        </w:rPr>
        <w:t>修理部位出现严重问题时免费修理。</w:t>
      </w: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六、纠纷解决</w:t>
      </w:r>
    </w:p>
    <w:p w:rsidR="0054680F" w:rsidRDefault="0044068C" w:rsidP="00110514">
      <w:pPr>
        <w:rPr>
          <w:b/>
          <w:bCs/>
        </w:rPr>
      </w:pPr>
      <w:r>
        <w:rPr>
          <w:rFonts w:hint="eastAsia"/>
          <w:b/>
          <w:bCs/>
        </w:rPr>
        <w:t>对于实施本协议而发生的任何争议，双方首先通过友好协商解决，</w:t>
      </w:r>
      <w:r w:rsidR="00110514" w:rsidRPr="00110514">
        <w:rPr>
          <w:rFonts w:hint="eastAsia"/>
          <w:b/>
          <w:bCs/>
        </w:rPr>
        <w:t>分歧无法解决时请甲方所在地仲裁机关解决。</w:t>
      </w:r>
      <w:r>
        <w:rPr>
          <w:rFonts w:hint="eastAsia"/>
          <w:b/>
          <w:bCs/>
        </w:rPr>
        <w:t>。</w:t>
      </w:r>
    </w:p>
    <w:p w:rsidR="0054680F" w:rsidRDefault="0054680F">
      <w:pPr>
        <w:rPr>
          <w:b/>
          <w:bCs/>
        </w:rPr>
      </w:pP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七、其它事项</w:t>
      </w: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本协方双方须严格执行，如果一方因故不能履行本协议，需赔偿对方损失费，方可终止本协议。</w:t>
      </w: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lastRenderedPageBreak/>
        <w:t>本协议经双方签字盖章后生效；本项目完成后该协议自动终止，此合同双方各执一份。</w:t>
      </w:r>
    </w:p>
    <w:p w:rsidR="0054680F" w:rsidRDefault="0054680F">
      <w:pPr>
        <w:rPr>
          <w:b/>
          <w:bCs/>
        </w:rPr>
      </w:pP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本协议经双方签字盖章后生效，此合同双方各执一份。</w:t>
      </w:r>
    </w:p>
    <w:p w:rsidR="0054680F" w:rsidRDefault="0054680F">
      <w:pPr>
        <w:rPr>
          <w:b/>
          <w:bCs/>
        </w:rPr>
      </w:pPr>
    </w:p>
    <w:p w:rsidR="003F164D" w:rsidRPr="00ED068D" w:rsidRDefault="0044068C" w:rsidP="003F164D">
      <w:pPr>
        <w:rPr>
          <w:rFonts w:ascii="Calibri" w:eastAsia="宋体" w:hAnsi="Calibri" w:cs="Times New Roman" w:hint="eastAsia"/>
          <w:b/>
          <w:bCs/>
          <w:sz w:val="24"/>
          <w:szCs w:val="32"/>
        </w:rPr>
      </w:pPr>
      <w:r>
        <w:rPr>
          <w:rFonts w:hint="eastAsia"/>
          <w:b/>
          <w:bCs/>
        </w:rPr>
        <w:t>甲方：</w:t>
      </w:r>
      <w:r>
        <w:rPr>
          <w:rFonts w:hint="eastAsia"/>
          <w:b/>
          <w:bCs/>
        </w:rPr>
        <w:t>西安光华荣昌汽车部件有限公司</w:t>
      </w:r>
      <w:r w:rsidR="003F164D">
        <w:rPr>
          <w:rFonts w:hint="eastAsia"/>
          <w:b/>
          <w:bCs/>
        </w:rPr>
        <w:t xml:space="preserve">              </w:t>
      </w:r>
      <w:r>
        <w:rPr>
          <w:rFonts w:hint="eastAsia"/>
          <w:b/>
          <w:bCs/>
        </w:rPr>
        <w:t>乙方：</w:t>
      </w:r>
      <w:r w:rsidR="003F164D" w:rsidRPr="00ED068D">
        <w:rPr>
          <w:rFonts w:ascii="Calibri" w:eastAsia="宋体" w:hAnsi="Calibri" w:cs="Times New Roman" w:hint="eastAsia"/>
          <w:b/>
          <w:bCs/>
          <w:sz w:val="24"/>
          <w:szCs w:val="32"/>
        </w:rPr>
        <w:t>江阴长青工艺品有限公司</w:t>
      </w:r>
    </w:p>
    <w:p w:rsidR="0054680F" w:rsidRPr="003F164D" w:rsidRDefault="0054680F">
      <w:pPr>
        <w:rPr>
          <w:b/>
          <w:bCs/>
        </w:rPr>
      </w:pPr>
    </w:p>
    <w:p w:rsidR="0054680F" w:rsidRDefault="0044068C">
      <w:pPr>
        <w:rPr>
          <w:b/>
          <w:bCs/>
        </w:rPr>
      </w:pPr>
      <w:r>
        <w:rPr>
          <w:rFonts w:hint="eastAsia"/>
          <w:b/>
          <w:bCs/>
        </w:rPr>
        <w:t>甲方代表签名：</w:t>
      </w:r>
      <w:r>
        <w:rPr>
          <w:rFonts w:hint="eastAsia"/>
          <w:b/>
          <w:bCs/>
        </w:rPr>
        <w:t xml:space="preserve">   </w:t>
      </w:r>
      <w:r w:rsidR="003F164D">
        <w:rPr>
          <w:rFonts w:hint="eastAsia"/>
          <w:b/>
          <w:bCs/>
        </w:rPr>
        <w:t xml:space="preserve">                               </w:t>
      </w:r>
      <w:r>
        <w:rPr>
          <w:rFonts w:hint="eastAsia"/>
          <w:b/>
          <w:bCs/>
        </w:rPr>
        <w:t>乙方代表签名：</w:t>
      </w:r>
    </w:p>
    <w:p w:rsidR="0054680F" w:rsidRDefault="0054680F">
      <w:pPr>
        <w:rPr>
          <w:b/>
          <w:bCs/>
        </w:rPr>
      </w:pPr>
    </w:p>
    <w:p w:rsidR="0054680F" w:rsidRDefault="0044068C">
      <w:r>
        <w:rPr>
          <w:rFonts w:hint="eastAsia"/>
          <w:b/>
          <w:bCs/>
        </w:rPr>
        <w:t>日期：</w:t>
      </w:r>
      <w:r>
        <w:rPr>
          <w:rFonts w:hint="eastAsia"/>
          <w:b/>
          <w:bCs/>
        </w:rPr>
        <w:t xml:space="preserve">                             </w:t>
      </w:r>
      <w:r w:rsidR="003F164D">
        <w:rPr>
          <w:rFonts w:hint="eastAsia"/>
          <w:b/>
          <w:bCs/>
        </w:rPr>
        <w:t xml:space="preserve">             </w:t>
      </w:r>
      <w:r>
        <w:rPr>
          <w:rFonts w:hint="eastAsia"/>
          <w:b/>
          <w:bCs/>
        </w:rPr>
        <w:t>日期：</w:t>
      </w:r>
      <w:r w:rsidR="003F164D">
        <w:t xml:space="preserve"> </w:t>
      </w:r>
    </w:p>
    <w:p w:rsidR="0054680F" w:rsidRDefault="0054680F"/>
    <w:p w:rsidR="0054680F" w:rsidRDefault="0054680F"/>
    <w:p w:rsidR="0054680F" w:rsidRDefault="0054680F"/>
    <w:p w:rsidR="0054680F" w:rsidRDefault="0054680F"/>
    <w:sectPr w:rsidR="0054680F" w:rsidSect="0054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68C" w:rsidRDefault="0044068C" w:rsidP="00546744">
      <w:r>
        <w:separator/>
      </w:r>
    </w:p>
  </w:endnote>
  <w:endnote w:type="continuationSeparator" w:id="1">
    <w:p w:rsidR="0044068C" w:rsidRDefault="0044068C" w:rsidP="00546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68C" w:rsidRDefault="0044068C" w:rsidP="00546744">
      <w:r>
        <w:separator/>
      </w:r>
    </w:p>
  </w:footnote>
  <w:footnote w:type="continuationSeparator" w:id="1">
    <w:p w:rsidR="0044068C" w:rsidRDefault="0044068C" w:rsidP="005467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D8D"/>
    <w:rsid w:val="00052BBC"/>
    <w:rsid w:val="00110514"/>
    <w:rsid w:val="001B1ADC"/>
    <w:rsid w:val="003F164D"/>
    <w:rsid w:val="0044068C"/>
    <w:rsid w:val="00546744"/>
    <w:rsid w:val="0054680F"/>
    <w:rsid w:val="00585B3C"/>
    <w:rsid w:val="005C5D8D"/>
    <w:rsid w:val="00BF0082"/>
    <w:rsid w:val="00E557EA"/>
    <w:rsid w:val="00ED068D"/>
    <w:rsid w:val="01894157"/>
    <w:rsid w:val="0AA61E98"/>
    <w:rsid w:val="0FCE1561"/>
    <w:rsid w:val="2A504D7C"/>
    <w:rsid w:val="3889401D"/>
    <w:rsid w:val="44E46CC9"/>
    <w:rsid w:val="4601482C"/>
    <w:rsid w:val="468A2B0D"/>
    <w:rsid w:val="49B82E48"/>
    <w:rsid w:val="5C0035E2"/>
    <w:rsid w:val="622A3AB7"/>
    <w:rsid w:val="65614AD1"/>
    <w:rsid w:val="6A372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8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8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546744"/>
    <w:rPr>
      <w:sz w:val="18"/>
      <w:szCs w:val="18"/>
    </w:rPr>
  </w:style>
  <w:style w:type="character" w:customStyle="1" w:styleId="Char">
    <w:name w:val="批注框文本 Char"/>
    <w:basedOn w:val="a0"/>
    <w:link w:val="a4"/>
    <w:rsid w:val="00546744"/>
    <w:rPr>
      <w:kern w:val="2"/>
      <w:sz w:val="18"/>
      <w:szCs w:val="18"/>
    </w:rPr>
  </w:style>
  <w:style w:type="paragraph" w:styleId="a5">
    <w:name w:val="header"/>
    <w:basedOn w:val="a"/>
    <w:link w:val="Char0"/>
    <w:rsid w:val="00546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46744"/>
    <w:rPr>
      <w:kern w:val="2"/>
      <w:sz w:val="18"/>
      <w:szCs w:val="18"/>
    </w:rPr>
  </w:style>
  <w:style w:type="paragraph" w:styleId="a6">
    <w:name w:val="footer"/>
    <w:basedOn w:val="a"/>
    <w:link w:val="Char1"/>
    <w:rsid w:val="00546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467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131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7</cp:revision>
  <dcterms:created xsi:type="dcterms:W3CDTF">2020-05-05T05:41:00Z</dcterms:created>
  <dcterms:modified xsi:type="dcterms:W3CDTF">2020-05-05T07:25:00Z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