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A6" w:rsidRPr="00B03A94" w:rsidRDefault="00A047A6" w:rsidP="0030279C">
      <w:pPr>
        <w:rPr>
          <w:rFonts w:ascii="微软雅黑" w:eastAsia="微软雅黑" w:hAnsi="微软雅黑"/>
        </w:rPr>
      </w:pPr>
    </w:p>
    <w:p w:rsidR="0030279C" w:rsidRPr="00B03A94" w:rsidRDefault="0030279C" w:rsidP="0030279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30279C" w:rsidRPr="00B03A94" w:rsidRDefault="0030279C" w:rsidP="0030279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A047A6" w:rsidRPr="00B03A94" w:rsidRDefault="00EE7460" w:rsidP="0030279C">
      <w:pPr>
        <w:jc w:val="center"/>
        <w:rPr>
          <w:rFonts w:ascii="微软雅黑" w:eastAsia="微软雅黑" w:hAnsi="微软雅黑"/>
          <w:sz w:val="44"/>
          <w:szCs w:val="44"/>
        </w:rPr>
      </w:pPr>
      <w:r w:rsidRPr="00EE7460">
        <w:rPr>
          <w:rFonts w:ascii="微软雅黑" w:eastAsia="微软雅黑" w:hAnsi="微软雅黑" w:hint="eastAsia"/>
          <w:sz w:val="44"/>
          <w:szCs w:val="44"/>
        </w:rPr>
        <w:t>W2 和 BPM 的安装部署</w:t>
      </w:r>
    </w:p>
    <w:p w:rsidR="0030279C" w:rsidRPr="00B03A94" w:rsidRDefault="0030279C" w:rsidP="0030279C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A047A6" w:rsidRPr="00B03A94" w:rsidRDefault="00C673AD">
      <w:pPr>
        <w:jc w:val="center"/>
        <w:rPr>
          <w:rFonts w:ascii="微软雅黑" w:eastAsia="微软雅黑" w:hAnsi="微软雅黑"/>
          <w:sz w:val="24"/>
          <w:szCs w:val="24"/>
        </w:rPr>
      </w:pPr>
      <w:r w:rsidRPr="00B03A94">
        <w:rPr>
          <w:rFonts w:ascii="微软雅黑" w:eastAsia="微软雅黑" w:hAnsi="微软雅黑" w:hint="eastAsia"/>
          <w:sz w:val="24"/>
          <w:szCs w:val="24"/>
        </w:rPr>
        <w:t>(仅供内部使用)</w:t>
      </w: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A047A6">
      <w:pPr>
        <w:rPr>
          <w:rFonts w:ascii="微软雅黑" w:eastAsia="微软雅黑" w:hAnsi="微软雅黑"/>
        </w:rPr>
      </w:pPr>
    </w:p>
    <w:p w:rsidR="00A047A6" w:rsidRPr="00B03A94" w:rsidRDefault="00C673AD">
      <w:pPr>
        <w:ind w:left="1680" w:firstLine="420"/>
        <w:rPr>
          <w:rFonts w:ascii="微软雅黑" w:eastAsia="微软雅黑" w:hAnsi="微软雅黑"/>
          <w:sz w:val="24"/>
          <w:szCs w:val="24"/>
        </w:rPr>
      </w:pPr>
      <w:r w:rsidRPr="00B03A94">
        <w:rPr>
          <w:rFonts w:ascii="微软雅黑" w:eastAsia="微软雅黑" w:hAnsi="微软雅黑" w:hint="eastAsia"/>
          <w:sz w:val="24"/>
          <w:szCs w:val="24"/>
        </w:rPr>
        <w:t>拟制：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  <w:r w:rsidRPr="00B03A94">
        <w:rPr>
          <w:rFonts w:ascii="微软雅黑" w:eastAsia="微软雅黑" w:hAnsi="微软雅黑" w:hint="eastAsia"/>
          <w:sz w:val="24"/>
          <w:szCs w:val="24"/>
        </w:rPr>
        <w:t xml:space="preserve">  日期：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  <w:r w:rsidRPr="00B03A94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A047A6" w:rsidRPr="00B03A94" w:rsidRDefault="00C673AD">
      <w:pPr>
        <w:ind w:left="1680" w:firstLine="420"/>
        <w:rPr>
          <w:rFonts w:ascii="微软雅黑" w:eastAsia="微软雅黑" w:hAnsi="微软雅黑"/>
          <w:sz w:val="24"/>
          <w:szCs w:val="24"/>
        </w:rPr>
      </w:pPr>
      <w:r w:rsidRPr="00B03A94">
        <w:rPr>
          <w:rFonts w:ascii="微软雅黑" w:eastAsia="微软雅黑" w:hAnsi="微软雅黑" w:hint="eastAsia"/>
          <w:sz w:val="24"/>
          <w:szCs w:val="24"/>
        </w:rPr>
        <w:t>审核：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  <w:r w:rsidRPr="00B03A94">
        <w:rPr>
          <w:rFonts w:ascii="微软雅黑" w:eastAsia="微软雅黑" w:hAnsi="微软雅黑" w:hint="eastAsia"/>
          <w:sz w:val="24"/>
          <w:szCs w:val="24"/>
        </w:rPr>
        <w:t xml:space="preserve">  日期：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</w:p>
    <w:p w:rsidR="00A047A6" w:rsidRDefault="00C673AD" w:rsidP="00C72930">
      <w:pPr>
        <w:ind w:left="1680" w:firstLine="420"/>
        <w:rPr>
          <w:rFonts w:ascii="微软雅黑" w:eastAsia="微软雅黑" w:hAnsi="微软雅黑"/>
          <w:sz w:val="24"/>
          <w:szCs w:val="24"/>
          <w:u w:val="single"/>
        </w:rPr>
      </w:pPr>
      <w:r w:rsidRPr="00B03A94">
        <w:rPr>
          <w:rFonts w:ascii="微软雅黑" w:eastAsia="微软雅黑" w:hAnsi="微软雅黑" w:hint="eastAsia"/>
          <w:sz w:val="24"/>
          <w:szCs w:val="24"/>
        </w:rPr>
        <w:t>批准：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  <w:r w:rsidRPr="00B03A94">
        <w:rPr>
          <w:rFonts w:ascii="微软雅黑" w:eastAsia="微软雅黑" w:hAnsi="微软雅黑" w:hint="eastAsia"/>
          <w:sz w:val="24"/>
          <w:szCs w:val="24"/>
        </w:rPr>
        <w:t xml:space="preserve">  日期：</w:t>
      </w:r>
      <w:r w:rsidRPr="00B03A94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</w:t>
      </w:r>
    </w:p>
    <w:p w:rsidR="00C72930" w:rsidRDefault="00C72930" w:rsidP="00C72930">
      <w:pPr>
        <w:ind w:left="1680" w:firstLine="420"/>
        <w:rPr>
          <w:rFonts w:ascii="微软雅黑" w:eastAsia="微软雅黑" w:hAnsi="微软雅黑"/>
          <w:sz w:val="24"/>
          <w:szCs w:val="24"/>
          <w:u w:val="single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lastRenderedPageBreak/>
        <w:t>操作系统准备</w:t>
      </w:r>
    </w:p>
    <w:p w:rsidR="00C72930" w:rsidRDefault="00C72930" w:rsidP="00C72930">
      <w:p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准备全新的 Server 2008 R2 / Server 2012 R2 / Server 2016 操作系统</w:t>
      </w:r>
    </w:p>
    <w:p w:rsidR="00C72930" w:rsidRPr="00C72930" w:rsidRDefault="00C72930" w:rsidP="00783512">
      <w:pPr>
        <w:numPr>
          <w:ilvl w:val="0"/>
          <w:numId w:val="1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不要与其他产品公用一台服务器</w:t>
      </w:r>
    </w:p>
    <w:p w:rsidR="00C72930" w:rsidRPr="00C72930" w:rsidRDefault="00C72930" w:rsidP="00783512">
      <w:pPr>
        <w:numPr>
          <w:ilvl w:val="0"/>
          <w:numId w:val="1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不要安装任何第三方程序（杀毒软件、防火墙等等）</w:t>
      </w:r>
    </w:p>
    <w:p w:rsidR="00C72930" w:rsidRPr="00C72930" w:rsidRDefault="00C72930" w:rsidP="00783512">
      <w:pPr>
        <w:numPr>
          <w:ilvl w:val="0"/>
          <w:numId w:val="1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不要安装任何服务器组件</w:t>
      </w:r>
    </w:p>
    <w:p w:rsidR="00C72930" w:rsidRDefault="00C72930" w:rsidP="00783512">
      <w:pPr>
        <w:numPr>
          <w:ilvl w:val="0"/>
          <w:numId w:val="18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重点：不要安装 360 安全卫士！</w:t>
      </w:r>
    </w:p>
    <w:p w:rsidR="00C72930" w:rsidRDefault="00C72930" w:rsidP="00C72930">
      <w:pPr>
        <w:rPr>
          <w:rFonts w:ascii="微软雅黑" w:eastAsia="微软雅黑" w:hAnsi="微软雅黑"/>
          <w:sz w:val="24"/>
          <w:szCs w:val="24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软件下载</w:t>
      </w:r>
    </w:p>
    <w:p w:rsidR="00C72930" w:rsidRDefault="00C72930" w:rsidP="00C72930">
      <w:p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下载并运行 DownloadW2.exe （下文简称 dw2，支持 win7 及更高版本的操作系统），按提示下载需要的文件。</w:t>
      </w:r>
    </w:p>
    <w:p w:rsidR="00C72930" w:rsidRPr="00783512" w:rsidRDefault="00C72930" w:rsidP="00783512">
      <w:pPr>
        <w:numPr>
          <w:ilvl w:val="0"/>
          <w:numId w:val="19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如果无法启动，提示缺少 .NET Framework 3.5，下载 DownloadW2.</w:t>
      </w:r>
      <w:proofErr w:type="gramStart"/>
      <w:r w:rsidRPr="00783512">
        <w:rPr>
          <w:rFonts w:ascii="微软雅黑" w:eastAsia="微软雅黑" w:hAnsi="微软雅黑" w:hint="eastAsia"/>
          <w:sz w:val="24"/>
          <w:szCs w:val="24"/>
        </w:rPr>
        <w:t>exe.~</w:t>
      </w:r>
      <w:proofErr w:type="gramEnd"/>
      <w:r w:rsidRPr="00783512">
        <w:rPr>
          <w:rFonts w:ascii="微软雅黑" w:eastAsia="微软雅黑" w:hAnsi="微软雅黑" w:hint="eastAsia"/>
          <w:sz w:val="24"/>
          <w:szCs w:val="24"/>
        </w:rPr>
        <w:t>config 放到 DownloadW2.exe 旁边，把拓展名中的 “~” 去掉，然后重新运行 dw2</w:t>
      </w:r>
    </w:p>
    <w:p w:rsidR="00C72930" w:rsidRPr="00783512" w:rsidRDefault="00C72930" w:rsidP="00783512">
      <w:pPr>
        <w:numPr>
          <w:ilvl w:val="0"/>
          <w:numId w:val="19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下载的文件会保存到桌面上的 W2INST 目录中</w:t>
      </w:r>
    </w:p>
    <w:p w:rsidR="00C72930" w:rsidRPr="00783512" w:rsidRDefault="00C72930" w:rsidP="00783512">
      <w:pPr>
        <w:numPr>
          <w:ilvl w:val="0"/>
          <w:numId w:val="19"/>
        </w:numPr>
        <w:rPr>
          <w:rFonts w:ascii="微软雅黑" w:eastAsia="微软雅黑" w:hAnsi="微软雅黑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如果服务器不能上网，可以把事先下载的 W2INST 目录拷贝到服务器的桌面上</w:t>
      </w:r>
    </w:p>
    <w:p w:rsidR="00C72930" w:rsidRDefault="00C72930" w:rsidP="00C72930">
      <w:pPr>
        <w:rPr>
          <w:rFonts w:ascii="微软雅黑" w:eastAsia="微软雅黑" w:hAnsi="微软雅黑"/>
          <w:sz w:val="24"/>
          <w:szCs w:val="24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环境初始化</w:t>
      </w:r>
    </w:p>
    <w:p w:rsidR="00C72930" w:rsidRPr="00C72930" w:rsidRDefault="00C72930" w:rsidP="00783512">
      <w:pPr>
        <w:numPr>
          <w:ilvl w:val="0"/>
          <w:numId w:val="20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以 Administrator 用户进入服务器</w:t>
      </w:r>
    </w:p>
    <w:p w:rsidR="00C72930" w:rsidRPr="00C72930" w:rsidRDefault="00C72930" w:rsidP="00783512">
      <w:pPr>
        <w:numPr>
          <w:ilvl w:val="0"/>
          <w:numId w:val="20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运行 dw2，按提示进行 “环境初始化”</w:t>
      </w:r>
    </w:p>
    <w:p w:rsidR="00C72930" w:rsidRPr="00C72930" w:rsidRDefault="00C72930" w:rsidP="00783512">
      <w:pPr>
        <w:numPr>
          <w:ilvl w:val="0"/>
          <w:numId w:val="22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注意：如果服务器自动重启或要求重启，启动后再进行一次环境初始化！</w:t>
      </w:r>
    </w:p>
    <w:p w:rsidR="00C72930" w:rsidRPr="00C72930" w:rsidRDefault="00C72930" w:rsidP="00783512">
      <w:pPr>
        <w:numPr>
          <w:ilvl w:val="0"/>
          <w:numId w:val="22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 xml:space="preserve">如果 .NET 4.6.1 安装失败，你可以手动安装（W2INST 目录中的 </w:t>
      </w:r>
      <w:r w:rsidRPr="00C72930">
        <w:rPr>
          <w:rFonts w:ascii="微软雅黑" w:eastAsia="微软雅黑" w:hAnsi="微软雅黑" w:hint="eastAsia"/>
          <w:sz w:val="24"/>
          <w:szCs w:val="24"/>
        </w:rPr>
        <w:lastRenderedPageBreak/>
        <w:t>NDP461-KB3102436-x86-x64-AllOS-ENU(.NET 4.6.1).exe）</w:t>
      </w:r>
    </w:p>
    <w:p w:rsidR="00C72930" w:rsidRPr="00C72930" w:rsidRDefault="00C72930" w:rsidP="00783512">
      <w:pPr>
        <w:numPr>
          <w:ilvl w:val="0"/>
          <w:numId w:val="20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安装 SQL SERVER 并务必打上最新的 SP 补丁包（如果数据库也需要安装在本机的话）</w:t>
      </w:r>
    </w:p>
    <w:p w:rsidR="00C72930" w:rsidRDefault="00C72930" w:rsidP="00783512">
      <w:pPr>
        <w:numPr>
          <w:ilvl w:val="0"/>
          <w:numId w:val="21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如果只是为了演示、测试、开发环境，一键安装 SQLExpress 也是个不错的选择</w:t>
      </w:r>
    </w:p>
    <w:p w:rsidR="00C72930" w:rsidRDefault="00C72930" w:rsidP="00C72930">
      <w:pPr>
        <w:rPr>
          <w:rFonts w:ascii="微软雅黑" w:eastAsia="微软雅黑" w:hAnsi="微软雅黑"/>
          <w:sz w:val="24"/>
          <w:szCs w:val="24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安装 BPM</w:t>
      </w:r>
    </w:p>
    <w:p w:rsidR="00C72930" w:rsidRPr="00C72930" w:rsidRDefault="00C72930" w:rsidP="00757C03">
      <w:pPr>
        <w:numPr>
          <w:ilvl w:val="0"/>
          <w:numId w:val="23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连接数据库服务器，然后创建一个数据库名为 UltimusDB （后面安装时需要选择该数据库）</w:t>
      </w:r>
    </w:p>
    <w:p w:rsidR="00C72930" w:rsidRPr="00C72930" w:rsidRDefault="00C72930" w:rsidP="00757C03">
      <w:pPr>
        <w:numPr>
          <w:ilvl w:val="0"/>
          <w:numId w:val="23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运行 dw2，按提示 “启动 BPM 安装程序”，然后按照向导进行安装</w:t>
      </w:r>
    </w:p>
    <w:p w:rsidR="00C72930" w:rsidRPr="00C72930" w:rsidRDefault="00C72930" w:rsidP="00757C03">
      <w:pPr>
        <w:numPr>
          <w:ilvl w:val="0"/>
          <w:numId w:val="24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安装位置，默认即可</w:t>
      </w:r>
    </w:p>
    <w:p w:rsidR="00C72930" w:rsidRPr="00C72930" w:rsidRDefault="00C72930" w:rsidP="00757C03">
      <w:pPr>
        <w:numPr>
          <w:ilvl w:val="0"/>
          <w:numId w:val="24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选择 License 的时候，选择 dw2 窗口中提示的目录</w:t>
      </w:r>
    </w:p>
    <w:p w:rsidR="00C72930" w:rsidRPr="00C72930" w:rsidRDefault="00C72930" w:rsidP="00757C03">
      <w:pPr>
        <w:numPr>
          <w:ilvl w:val="0"/>
          <w:numId w:val="24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选择用户的时候，选择当前计算机的 SYS_BPM_USR 用户，密码在桌面上 SYS_BPM_USR.txt 文件中有</w:t>
      </w:r>
    </w:p>
    <w:p w:rsidR="00C72930" w:rsidRPr="00C72930" w:rsidRDefault="00C72930" w:rsidP="00757C03">
      <w:pPr>
        <w:numPr>
          <w:ilvl w:val="0"/>
          <w:numId w:val="23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访问 http://localhost/UltWeb/UltThinClient/Login.aspx 确认 BPM 安装结果（出现登录界面，并显示 WORKGROUP 字样说明安装成功）</w:t>
      </w:r>
    </w:p>
    <w:p w:rsidR="00C72930" w:rsidRDefault="00C72930" w:rsidP="00757C03">
      <w:pPr>
        <w:numPr>
          <w:ilvl w:val="0"/>
          <w:numId w:val="23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出现 ServiceModel 错误抛红，参考 servicemodel</w:t>
      </w:r>
    </w:p>
    <w:p w:rsidR="00C72930" w:rsidRDefault="00C72930" w:rsidP="00C72930">
      <w:pPr>
        <w:rPr>
          <w:rFonts w:ascii="微软雅黑" w:eastAsia="微软雅黑" w:hAnsi="微软雅黑"/>
          <w:sz w:val="24"/>
          <w:szCs w:val="24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安装、配置 W2</w:t>
      </w:r>
    </w:p>
    <w:p w:rsidR="00C72930" w:rsidRPr="00C72930" w:rsidRDefault="00C72930" w:rsidP="00757C03">
      <w:pPr>
        <w:numPr>
          <w:ilvl w:val="0"/>
          <w:numId w:val="2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运行 dw2，按提示 “创建 W2Deploy” 文件夹</w:t>
      </w:r>
    </w:p>
    <w:p w:rsidR="00C72930" w:rsidRPr="00C72930" w:rsidRDefault="00C72930" w:rsidP="00757C03">
      <w:pPr>
        <w:numPr>
          <w:ilvl w:val="0"/>
          <w:numId w:val="2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根据实际情况将 W2INST 中下列压缩包复制到 W2Deploy 文件夹中，并解压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lastRenderedPageBreak/>
        <w:t>无需复制 Additional*.7z, CUST_CUSTOMER*.7z 环境必备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无需复制 DM_SSO*.7z 单点登录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无需复制 DM_UploadLite*.7z, DM_W2*.7z W2基础平台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DM_BC*.7z 新流程中心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DM_W2Mobile*.7z 移动审批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DM_Search*.7z 搜索模块</w:t>
      </w:r>
    </w:p>
    <w:p w:rsidR="00C72930" w:rsidRPr="00C72930" w:rsidRDefault="00C72930" w:rsidP="00757C03">
      <w:pPr>
        <w:numPr>
          <w:ilvl w:val="0"/>
          <w:numId w:val="29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DM_WFSvr*.7z 必须部署在 BPM 服务器上。非 BPM 服务器无需部署。</w:t>
      </w:r>
    </w:p>
    <w:p w:rsidR="00C72930" w:rsidRPr="00C72930" w:rsidRDefault="00C72930" w:rsidP="00757C03">
      <w:pPr>
        <w:numPr>
          <w:ilvl w:val="0"/>
          <w:numId w:val="28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通过 dw2 启动 W2 安装部署界面，使用 W2Installer 完成网站的部署和数据库的初始化。</w:t>
      </w:r>
    </w:p>
    <w:p w:rsidR="00C72930" w:rsidRDefault="00C72930" w:rsidP="00757C03">
      <w:pPr>
        <w:numPr>
          <w:ilvl w:val="0"/>
          <w:numId w:val="28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用浏览器访问 DM_W2 网站，确保可以登陆进去。（如果出现404错误，说明没有配置默认页）</w:t>
      </w:r>
    </w:p>
    <w:p w:rsidR="00C72930" w:rsidRPr="00757C03" w:rsidRDefault="00C72930" w:rsidP="00757C03">
      <w:pPr>
        <w:ind w:left="420"/>
        <w:rPr>
          <w:rFonts w:ascii="微软雅黑" w:eastAsia="微软雅黑" w:hAnsi="微软雅黑"/>
          <w:color w:val="FF0000"/>
          <w:sz w:val="24"/>
          <w:szCs w:val="24"/>
        </w:rPr>
      </w:pPr>
      <w:r w:rsidRPr="00757C03">
        <w:rPr>
          <w:rFonts w:ascii="微软雅黑" w:eastAsia="微软雅黑" w:hAnsi="微软雅黑" w:hint="eastAsia"/>
          <w:color w:val="FF0000"/>
          <w:sz w:val="24"/>
          <w:szCs w:val="24"/>
        </w:rPr>
        <w:t>如果要对现有模块进行升级，可以再次用 dw2 下载 “W2 安装包” 或手动到 这里 下载安装包，然后放到 W2Deploy 目录中解压即可。</w:t>
      </w:r>
    </w:p>
    <w:p w:rsidR="00C72930" w:rsidRDefault="00C72930" w:rsidP="00C72930">
      <w:pPr>
        <w:rPr>
          <w:rFonts w:ascii="微软雅黑" w:eastAsia="微软雅黑" w:hAnsi="微软雅黑"/>
          <w:sz w:val="24"/>
          <w:szCs w:val="24"/>
        </w:rPr>
      </w:pPr>
    </w:p>
    <w:p w:rsidR="00C72930" w:rsidRPr="00EE7460" w:rsidRDefault="00C72930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配置 BPM</w:t>
      </w:r>
    </w:p>
    <w:p w:rsidR="00C72930" w:rsidRPr="00C72930" w:rsidRDefault="00C72930" w:rsidP="00757C03">
      <w:pPr>
        <w:numPr>
          <w:ilvl w:val="0"/>
          <w:numId w:val="30"/>
        </w:numPr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确保 DM_BC 和 DM_WFSvr 网站部署完成（两个网站可以正常浏览）</w:t>
      </w:r>
    </w:p>
    <w:p w:rsidR="00C72930" w:rsidRPr="00C72930" w:rsidRDefault="00C72930" w:rsidP="00757C03">
      <w:pPr>
        <w:numPr>
          <w:ilvl w:val="0"/>
          <w:numId w:val="31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出现 ServiceModel 错误抛红，参考 servicemodel</w:t>
      </w:r>
    </w:p>
    <w:p w:rsidR="00C72930" w:rsidRDefault="00C72930" w:rsidP="00757C03">
      <w:pPr>
        <w:numPr>
          <w:ilvl w:val="0"/>
          <w:numId w:val="30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确保 BPM 服务器和 W2 服务器上的 CfgHelper.xml 一致</w:t>
      </w:r>
    </w:p>
    <w:p w:rsidR="00757C03" w:rsidRPr="00C72930" w:rsidRDefault="00757C03" w:rsidP="00757C03">
      <w:pPr>
        <w:numPr>
          <w:ilvl w:val="0"/>
          <w:numId w:val="30"/>
        </w:num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在B</w:t>
      </w:r>
      <w:r>
        <w:rPr>
          <w:rFonts w:ascii="微软雅黑" w:eastAsia="微软雅黑" w:hAnsi="微软雅黑"/>
          <w:sz w:val="24"/>
          <w:szCs w:val="24"/>
        </w:rPr>
        <w:t>PM</w:t>
      </w:r>
      <w:r>
        <w:rPr>
          <w:rFonts w:ascii="微软雅黑" w:eastAsia="微软雅黑" w:hAnsi="微软雅黑" w:hint="eastAsia"/>
          <w:sz w:val="24"/>
          <w:szCs w:val="24"/>
        </w:rPr>
        <w:t>服务器上，运行</w:t>
      </w:r>
    </w:p>
    <w:p w:rsidR="00C72930" w:rsidRPr="00C72930" w:rsidRDefault="00C72930" w:rsidP="00757C03">
      <w:pPr>
        <w:ind w:left="420"/>
        <w:rPr>
          <w:rFonts w:ascii="微软雅黑" w:eastAsia="微软雅黑" w:hAnsi="微软雅黑" w:hint="eastAsia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W2Deploy\DM_WFSvr\Additional\ESI&amp;OC_V7-V8\EasyConfiguration.exe，选择“新流程中心”，然后点击确定</w:t>
      </w:r>
    </w:p>
    <w:p w:rsidR="00C72930" w:rsidRDefault="00C72930" w:rsidP="00757C03">
      <w:pPr>
        <w:numPr>
          <w:ilvl w:val="0"/>
          <w:numId w:val="30"/>
        </w:numPr>
        <w:rPr>
          <w:rFonts w:ascii="微软雅黑" w:eastAsia="微软雅黑" w:hAnsi="微软雅黑"/>
          <w:sz w:val="24"/>
          <w:szCs w:val="24"/>
        </w:rPr>
      </w:pPr>
      <w:r w:rsidRPr="00C72930">
        <w:rPr>
          <w:rFonts w:ascii="微软雅黑" w:eastAsia="微软雅黑" w:hAnsi="微软雅黑" w:hint="eastAsia"/>
          <w:sz w:val="24"/>
          <w:szCs w:val="24"/>
        </w:rPr>
        <w:t>打开 Ultimus System Administrator ，进入 NamedClient 添加界面，</w:t>
      </w:r>
      <w:r w:rsidRPr="00C72930">
        <w:rPr>
          <w:rFonts w:ascii="微软雅黑" w:eastAsia="微软雅黑" w:hAnsi="微软雅黑" w:hint="eastAsia"/>
          <w:sz w:val="24"/>
          <w:szCs w:val="24"/>
        </w:rPr>
        <w:lastRenderedPageBreak/>
        <w:t>确认能看到组织架构。</w:t>
      </w:r>
    </w:p>
    <w:p w:rsidR="00783512" w:rsidRDefault="00783512" w:rsidP="00C72930">
      <w:r>
        <w:fldChar w:fldCharType="begin"/>
      </w:r>
      <w:r>
        <w:instrText xml:space="preserve"> INCLUDEPICTURE "http://svn.geeran.cn:8090/root/w2doc/uploads/3d1a5bc0af4ddb187a405b26903841be/TIM%E6%88%AA%E5%9B%BE20170420150523.png"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alt="" style="width:277.5pt;height:261pt">
            <v:imagedata r:id="rId9" r:href="rId10"/>
          </v:shape>
        </w:pict>
      </w:r>
      <w:r>
        <w:fldChar w:fldCharType="end"/>
      </w:r>
    </w:p>
    <w:p w:rsidR="00783512" w:rsidRDefault="00783512" w:rsidP="00C72930">
      <w:pPr>
        <w:rPr>
          <w:rFonts w:ascii="微软雅黑" w:eastAsia="微软雅黑" w:hAnsi="微软雅黑"/>
          <w:sz w:val="24"/>
          <w:szCs w:val="24"/>
        </w:rPr>
      </w:pPr>
    </w:p>
    <w:p w:rsidR="00783512" w:rsidRPr="00EE7460" w:rsidRDefault="00783512" w:rsidP="00C72930">
      <w:pPr>
        <w:rPr>
          <w:rFonts w:ascii="微软雅黑" w:eastAsia="微软雅黑" w:hAnsi="微软雅黑"/>
          <w:b/>
          <w:sz w:val="28"/>
          <w:szCs w:val="24"/>
        </w:rPr>
      </w:pPr>
      <w:r w:rsidRPr="00EE7460">
        <w:rPr>
          <w:rFonts w:ascii="微软雅黑" w:eastAsia="微软雅黑" w:hAnsi="微软雅黑" w:hint="eastAsia"/>
          <w:b/>
          <w:sz w:val="28"/>
          <w:szCs w:val="24"/>
        </w:rPr>
        <w:t>配置 Ultimus BPM Studio Configuration [BPM]</w:t>
      </w:r>
    </w:p>
    <w:p w:rsidR="00783512" w:rsidRPr="00783512" w:rsidRDefault="00783512" w:rsidP="00757C03">
      <w:pPr>
        <w:numPr>
          <w:ilvl w:val="0"/>
          <w:numId w:val="32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连接数据库服务器，然后创建一个数据库名为 UltimusST （后面要用到）</w:t>
      </w:r>
    </w:p>
    <w:p w:rsidR="00783512" w:rsidRPr="00783512" w:rsidRDefault="00783512" w:rsidP="00757C03">
      <w:pPr>
        <w:numPr>
          <w:ilvl w:val="0"/>
          <w:numId w:val="32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启动 Ultimus BPM Studio Configuration，使用 Administrator 登录进去</w:t>
      </w:r>
    </w:p>
    <w:p w:rsidR="00783512" w:rsidRPr="00783512" w:rsidRDefault="00783512" w:rsidP="00757C03">
      <w:pPr>
        <w:numPr>
          <w:ilvl w:val="0"/>
          <w:numId w:val="32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右击左侧的 Repositories——Add 添加一个资料库（就是连接到 UltimusST 数据库）</w:t>
      </w:r>
    </w:p>
    <w:p w:rsidR="00783512" w:rsidRPr="00783512" w:rsidRDefault="00783512" w:rsidP="00757C03">
      <w:pPr>
        <w:numPr>
          <w:ilvl w:val="0"/>
          <w:numId w:val="32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右击左侧的 BPM Servers——Add 添加一个 BPM 服务器，地址直接写 127.0.0.1，端口 80</w:t>
      </w:r>
    </w:p>
    <w:p w:rsidR="00783512" w:rsidRDefault="00783512" w:rsidP="00757C03">
      <w:pPr>
        <w:numPr>
          <w:ilvl w:val="0"/>
          <w:numId w:val="32"/>
        </w:numPr>
        <w:rPr>
          <w:rFonts w:ascii="微软雅黑" w:eastAsia="微软雅黑" w:hAnsi="微软雅黑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右击左侧的 Domains——Add 进入域名添加窗口，选第一个选项，然后下拉框中选中当前服务器的名称，确定即可</w:t>
      </w:r>
    </w:p>
    <w:p w:rsidR="00783512" w:rsidRDefault="00783512" w:rsidP="00757C03">
      <w:r>
        <w:lastRenderedPageBreak/>
        <w:fldChar w:fldCharType="begin"/>
      </w:r>
      <w:r>
        <w:instrText xml:space="preserve"> INCLUDEPICTURE "http://svn.geeran.cn:8090/root/w2doc/uploads/8e1fc4331303b475d3df6196f2b14b19/TIM%E6%88%AA%E5%9B%BE20170705135643.png" \* MERGEFORMATINET </w:instrText>
      </w:r>
      <w:r>
        <w:fldChar w:fldCharType="separate"/>
      </w:r>
      <w:r>
        <w:pict>
          <v:shape id="_x0000_i1062" type="#_x0000_t75" alt="" style="width:372.75pt;height:156.75pt">
            <v:imagedata r:id="rId11" r:href="rId12"/>
          </v:shape>
        </w:pict>
      </w:r>
      <w:r>
        <w:fldChar w:fldCharType="end"/>
      </w:r>
    </w:p>
    <w:p w:rsidR="00783512" w:rsidRPr="00783512" w:rsidRDefault="00783512" w:rsidP="00757C03">
      <w:pPr>
        <w:numPr>
          <w:ilvl w:val="0"/>
          <w:numId w:val="32"/>
        </w:numPr>
        <w:rPr>
          <w:rFonts w:ascii="微软雅黑" w:eastAsia="微软雅黑" w:hAnsi="微软雅黑" w:hint="eastAsia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右击左侧的 Access Rights——New User 进入用户授权界面，从当前系统</w:t>
      </w:r>
      <w:proofErr w:type="gramStart"/>
      <w:r w:rsidRPr="00783512">
        <w:rPr>
          <w:rFonts w:ascii="微软雅黑" w:eastAsia="微软雅黑" w:hAnsi="微软雅黑" w:hint="eastAsia"/>
          <w:sz w:val="24"/>
          <w:szCs w:val="24"/>
        </w:rPr>
        <w:t>帐户</w:t>
      </w:r>
      <w:proofErr w:type="gramEnd"/>
      <w:r w:rsidRPr="00783512">
        <w:rPr>
          <w:rFonts w:ascii="微软雅黑" w:eastAsia="微软雅黑" w:hAnsi="微软雅黑" w:hint="eastAsia"/>
          <w:sz w:val="24"/>
          <w:szCs w:val="24"/>
        </w:rPr>
        <w:t>中选择一个（一般是 Administrator）确定</w:t>
      </w:r>
    </w:p>
    <w:p w:rsidR="00783512" w:rsidRDefault="00783512" w:rsidP="00757C03">
      <w:pPr>
        <w:numPr>
          <w:ilvl w:val="0"/>
          <w:numId w:val="32"/>
        </w:numPr>
        <w:rPr>
          <w:rFonts w:ascii="微软雅黑" w:eastAsia="微软雅黑" w:hAnsi="微软雅黑"/>
          <w:sz w:val="24"/>
          <w:szCs w:val="24"/>
        </w:rPr>
      </w:pPr>
      <w:r w:rsidRPr="00783512">
        <w:rPr>
          <w:rFonts w:ascii="微软雅黑" w:eastAsia="微软雅黑" w:hAnsi="微软雅黑" w:hint="eastAsia"/>
          <w:sz w:val="24"/>
          <w:szCs w:val="24"/>
        </w:rPr>
        <w:t>展开左侧 Access Rights——新增的</w:t>
      </w:r>
      <w:proofErr w:type="gramStart"/>
      <w:r w:rsidRPr="00783512">
        <w:rPr>
          <w:rFonts w:ascii="微软雅黑" w:eastAsia="微软雅黑" w:hAnsi="微软雅黑" w:hint="eastAsia"/>
          <w:sz w:val="24"/>
          <w:szCs w:val="24"/>
        </w:rPr>
        <w:t>帐户</w:t>
      </w:r>
      <w:proofErr w:type="gramEnd"/>
      <w:r w:rsidRPr="00783512">
        <w:rPr>
          <w:rFonts w:ascii="微软雅黑" w:eastAsia="微软雅黑" w:hAnsi="微软雅黑" w:hint="eastAsia"/>
          <w:sz w:val="24"/>
          <w:szCs w:val="24"/>
        </w:rPr>
        <w:t>名称，分别鼠标右击下面的 Repositories 和 BPM Servers，把上面添加的资料库和 BPM 服务器授权给该用户</w:t>
      </w:r>
    </w:p>
    <w:p w:rsidR="0003231C" w:rsidRDefault="0003231C" w:rsidP="0003231C">
      <w:pPr>
        <w:rPr>
          <w:rFonts w:ascii="微软雅黑" w:eastAsia="微软雅黑" w:hAnsi="微软雅黑" w:hint="eastAsia"/>
          <w:sz w:val="24"/>
          <w:szCs w:val="24"/>
        </w:rPr>
      </w:pPr>
      <w:bookmarkStart w:id="0" w:name="_GoBack"/>
      <w:bookmarkEnd w:id="0"/>
    </w:p>
    <w:p w:rsidR="0003231C" w:rsidRPr="0021456A" w:rsidRDefault="0003231C" w:rsidP="0003231C">
      <w:pPr>
        <w:rPr>
          <w:rFonts w:ascii="微软雅黑" w:eastAsia="微软雅黑" w:hAnsi="微软雅黑"/>
          <w:b/>
          <w:sz w:val="28"/>
          <w:szCs w:val="24"/>
        </w:rPr>
      </w:pPr>
      <w:r w:rsidRPr="0021456A">
        <w:rPr>
          <w:rFonts w:ascii="微软雅黑" w:eastAsia="微软雅黑" w:hAnsi="微软雅黑" w:hint="eastAsia"/>
          <w:b/>
          <w:sz w:val="28"/>
          <w:szCs w:val="24"/>
        </w:rPr>
        <w:t>设置数据库连接</w:t>
      </w:r>
    </w:p>
    <w:p w:rsidR="0003231C" w:rsidRDefault="0003231C" w:rsidP="0003231C">
      <w:pPr>
        <w:rPr>
          <w:rFonts w:ascii="微软雅黑" w:eastAsia="微软雅黑" w:hAnsi="微软雅黑"/>
          <w:sz w:val="24"/>
          <w:szCs w:val="24"/>
        </w:rPr>
      </w:pPr>
      <w:r w:rsidRPr="0003231C">
        <w:rPr>
          <w:rFonts w:ascii="微软雅黑" w:eastAsia="微软雅黑" w:hAnsi="微软雅黑" w:hint="eastAsia"/>
          <w:sz w:val="24"/>
          <w:szCs w:val="24"/>
        </w:rPr>
        <w:t>在安装界面填入正确的数据库服务器地址和sa密码</w:t>
      </w:r>
    </w:p>
    <w:p w:rsidR="0003231C" w:rsidRDefault="0003231C" w:rsidP="0003231C">
      <w:r>
        <w:fldChar w:fldCharType="begin"/>
      </w:r>
      <w:r>
        <w:instrText xml:space="preserve"> INCLUDEPICTURE "http://svn.geeran.cn:8090/root/w2doc/uploads/2bf1347a34bc017dc5a0df532099beed/TIM%E6%88%AA%E5%9B%BE20170712095732.png" \* MERGEFORMATINET </w:instrText>
      </w:r>
      <w:r>
        <w:fldChar w:fldCharType="separate"/>
      </w:r>
      <w:r>
        <w:pict>
          <v:shape id="_x0000_i1064" type="#_x0000_t75" alt="" style="width:409.15pt;height:208.15pt">
            <v:imagedata r:id="rId13" r:href="rId14"/>
          </v:shape>
        </w:pict>
      </w:r>
      <w:r>
        <w:fldChar w:fldCharType="end"/>
      </w:r>
    </w:p>
    <w:p w:rsidR="0003231C" w:rsidRDefault="0003231C" w:rsidP="0003231C">
      <w:pPr>
        <w:rPr>
          <w:rFonts w:ascii="微软雅黑" w:eastAsia="微软雅黑" w:hAnsi="微软雅黑"/>
          <w:sz w:val="24"/>
          <w:szCs w:val="24"/>
        </w:rPr>
      </w:pPr>
    </w:p>
    <w:p w:rsidR="0003231C" w:rsidRPr="0021456A" w:rsidRDefault="0003231C" w:rsidP="0003231C">
      <w:pPr>
        <w:rPr>
          <w:rFonts w:ascii="微软雅黑" w:eastAsia="微软雅黑" w:hAnsi="微软雅黑"/>
          <w:b/>
          <w:sz w:val="28"/>
          <w:szCs w:val="24"/>
        </w:rPr>
      </w:pPr>
      <w:r w:rsidRPr="0021456A">
        <w:rPr>
          <w:rFonts w:ascii="微软雅黑" w:eastAsia="微软雅黑" w:hAnsi="微软雅黑" w:hint="eastAsia"/>
          <w:b/>
          <w:sz w:val="28"/>
          <w:szCs w:val="24"/>
        </w:rPr>
        <w:lastRenderedPageBreak/>
        <w:t>部署网站</w:t>
      </w:r>
    </w:p>
    <w:p w:rsidR="0003231C" w:rsidRDefault="0003231C" w:rsidP="0003231C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03231C">
        <w:rPr>
          <w:rFonts w:ascii="微软雅黑" w:eastAsia="微软雅黑" w:hAnsi="微软雅黑" w:hint="eastAsia"/>
          <w:sz w:val="24"/>
          <w:szCs w:val="24"/>
        </w:rPr>
        <w:t>勾选需要</w:t>
      </w:r>
      <w:proofErr w:type="gramEnd"/>
      <w:r w:rsidRPr="0003231C">
        <w:rPr>
          <w:rFonts w:ascii="微软雅黑" w:eastAsia="微软雅黑" w:hAnsi="微软雅黑" w:hint="eastAsia"/>
          <w:sz w:val="24"/>
          <w:szCs w:val="24"/>
        </w:rPr>
        <w:t>部署的模块，然后点击右下角的部署按钮</w:t>
      </w:r>
    </w:p>
    <w:p w:rsidR="0003231C" w:rsidRPr="00C72930" w:rsidRDefault="0003231C" w:rsidP="0003231C">
      <w:pPr>
        <w:rPr>
          <w:rFonts w:ascii="微软雅黑" w:eastAsia="微软雅黑" w:hAnsi="微软雅黑" w:hint="eastAsia"/>
          <w:sz w:val="24"/>
          <w:szCs w:val="24"/>
        </w:rPr>
      </w:pPr>
      <w:r>
        <w:fldChar w:fldCharType="begin"/>
      </w:r>
      <w:r>
        <w:instrText xml:space="preserve"> INCLUDEPICTURE "http://svn.geeran.cn:8090/root/w2doc/uploads/b9cb6d8a7a747a15e5d1e9f703e5f92f/TIM%E6%88%AA%E5%9B%BE20170712095936.png" \* MERGEFORMATINET </w:instrText>
      </w:r>
      <w:r>
        <w:fldChar w:fldCharType="separate"/>
      </w:r>
      <w:r>
        <w:pict>
          <v:shape id="_x0000_i1066" type="#_x0000_t75" alt="" style="width:410.65pt;height:289.15pt">
            <v:imagedata r:id="rId15" r:href="rId16"/>
          </v:shape>
        </w:pict>
      </w:r>
      <w:r>
        <w:fldChar w:fldCharType="end"/>
      </w:r>
    </w:p>
    <w:sectPr w:rsidR="0003231C" w:rsidRPr="00C72930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6C7" w:rsidRDefault="00B166C7">
      <w:r>
        <w:separator/>
      </w:r>
    </w:p>
  </w:endnote>
  <w:endnote w:type="continuationSeparator" w:id="0">
    <w:p w:rsidR="00B166C7" w:rsidRDefault="00B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6C7" w:rsidRDefault="00B166C7">
      <w:r>
        <w:separator/>
      </w:r>
    </w:p>
  </w:footnote>
  <w:footnote w:type="continuationSeparator" w:id="0">
    <w:p w:rsidR="00B166C7" w:rsidRDefault="00B1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A5F" w:rsidRDefault="00260A5F">
    <w:pPr>
      <w:pStyle w:val="a7"/>
      <w:jc w:val="both"/>
      <w:rPr>
        <w:b/>
        <w:sz w:val="21"/>
        <w:szCs w:val="21"/>
      </w:rPr>
    </w:pPr>
    <w:r>
      <w:rPr>
        <w:rFonts w:hint="eastAsia"/>
        <w:b/>
        <w:sz w:val="21"/>
        <w:szCs w:val="21"/>
      </w:rPr>
      <w:t>参考手册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10F1"/>
    <w:multiLevelType w:val="hybridMultilevel"/>
    <w:tmpl w:val="52AC05E2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B4DBE"/>
    <w:multiLevelType w:val="hybridMultilevel"/>
    <w:tmpl w:val="6D62E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F04273"/>
    <w:multiLevelType w:val="hybridMultilevel"/>
    <w:tmpl w:val="EEACE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7332CC"/>
    <w:multiLevelType w:val="hybridMultilevel"/>
    <w:tmpl w:val="F45AB248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E0204A"/>
    <w:multiLevelType w:val="multilevel"/>
    <w:tmpl w:val="97DC440C"/>
    <w:numStyleLink w:val="2"/>
  </w:abstractNum>
  <w:abstractNum w:abstractNumId="5" w15:restartNumberingAfterBreak="0">
    <w:nsid w:val="0A5045B6"/>
    <w:multiLevelType w:val="hybridMultilevel"/>
    <w:tmpl w:val="1BD4D3A2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164D2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0DFA501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159E0432"/>
    <w:multiLevelType w:val="multilevel"/>
    <w:tmpl w:val="0409001D"/>
    <w:numStyleLink w:val="1"/>
  </w:abstractNum>
  <w:abstractNum w:abstractNumId="9" w15:restartNumberingAfterBreak="0">
    <w:nsid w:val="16DD43C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AEB71D8"/>
    <w:multiLevelType w:val="hybridMultilevel"/>
    <w:tmpl w:val="57FE0BD0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9855E6"/>
    <w:multiLevelType w:val="multilevel"/>
    <w:tmpl w:val="97DC440C"/>
    <w:styleLink w:val="2"/>
    <w:lvl w:ilvl="0">
      <w:start w:val="1"/>
      <w:numFmt w:val="decimal"/>
      <w:pStyle w:val="10"/>
      <w:isLgl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isLgl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1E985B82"/>
    <w:multiLevelType w:val="multilevel"/>
    <w:tmpl w:val="97DC440C"/>
    <w:numStyleLink w:val="2"/>
  </w:abstractNum>
  <w:abstractNum w:abstractNumId="13" w15:restartNumberingAfterBreak="0">
    <w:nsid w:val="2DEA1925"/>
    <w:multiLevelType w:val="hybridMultilevel"/>
    <w:tmpl w:val="4136FF42"/>
    <w:lvl w:ilvl="0" w:tplc="3BA8092A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3BA8092A">
      <w:start w:val="1"/>
      <w:numFmt w:val="decimal"/>
      <w:lvlText w:val="%2、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F0929DA"/>
    <w:multiLevelType w:val="hybridMultilevel"/>
    <w:tmpl w:val="91CE204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252431C"/>
    <w:multiLevelType w:val="hybridMultilevel"/>
    <w:tmpl w:val="8ADA5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257676C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335179E7"/>
    <w:multiLevelType w:val="multilevel"/>
    <w:tmpl w:val="8802495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38997CDD"/>
    <w:multiLevelType w:val="hybridMultilevel"/>
    <w:tmpl w:val="09427B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2F746E"/>
    <w:multiLevelType w:val="hybridMultilevel"/>
    <w:tmpl w:val="C82CF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F4221A"/>
    <w:multiLevelType w:val="hybridMultilevel"/>
    <w:tmpl w:val="CA5833CA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AC47CB"/>
    <w:multiLevelType w:val="hybridMultilevel"/>
    <w:tmpl w:val="FB942A98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685F56"/>
    <w:multiLevelType w:val="hybridMultilevel"/>
    <w:tmpl w:val="4D0E6E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934165"/>
    <w:multiLevelType w:val="hybridMultilevel"/>
    <w:tmpl w:val="53A085C0"/>
    <w:lvl w:ilvl="0" w:tplc="87040C8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C241C8"/>
    <w:multiLevelType w:val="hybridMultilevel"/>
    <w:tmpl w:val="8DBA8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BB0CD9"/>
    <w:multiLevelType w:val="hybridMultilevel"/>
    <w:tmpl w:val="F38865E4"/>
    <w:lvl w:ilvl="0" w:tplc="3BA8092A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3D70FF0"/>
    <w:multiLevelType w:val="multilevel"/>
    <w:tmpl w:val="53D70FF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27" w15:restartNumberingAfterBreak="0">
    <w:nsid w:val="5D37493A"/>
    <w:multiLevelType w:val="multilevel"/>
    <w:tmpl w:val="53D70FF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28" w15:restartNumberingAfterBreak="0">
    <w:nsid w:val="6C4018A2"/>
    <w:multiLevelType w:val="multilevel"/>
    <w:tmpl w:val="97DC440C"/>
    <w:numStyleLink w:val="2"/>
  </w:abstractNum>
  <w:num w:numId="1">
    <w:abstractNumId w:val="26"/>
  </w:num>
  <w:num w:numId="2">
    <w:abstractNumId w:val="6"/>
  </w:num>
  <w:num w:numId="3">
    <w:abstractNumId w:val="17"/>
  </w:num>
  <w:num w:numId="4">
    <w:abstractNumId w:val="16"/>
  </w:num>
  <w:num w:numId="5">
    <w:abstractNumId w:val="8"/>
  </w:num>
  <w:num w:numId="6">
    <w:abstractNumId w:val="27"/>
  </w:num>
  <w:num w:numId="7">
    <w:abstractNumId w:val="9"/>
  </w:num>
  <w:num w:numId="8">
    <w:abstractNumId w:val="7"/>
  </w:num>
  <w:num w:numId="9">
    <w:abstractNumId w:val="11"/>
    <w:lvlOverride w:ilvl="0">
      <w:lvl w:ilvl="0">
        <w:start w:val="1"/>
        <w:numFmt w:val="decimal"/>
        <w:pStyle w:val="10"/>
        <w:isLgl/>
        <w:lvlText w:val="%1"/>
        <w:lvlJc w:val="left"/>
        <w:pPr>
          <w:ind w:left="425" w:hanging="425"/>
        </w:pPr>
        <w:rPr>
          <w:rFonts w:hint="eastAsia"/>
        </w:rPr>
      </w:lvl>
    </w:lvlOverride>
  </w:num>
  <w:num w:numId="10">
    <w:abstractNumId w:val="12"/>
  </w:num>
  <w:num w:numId="11">
    <w:abstractNumId w:val="4"/>
  </w:num>
  <w:num w:numId="12">
    <w:abstractNumId w:val="28"/>
  </w:num>
  <w:num w:numId="13">
    <w:abstractNumId w:val="28"/>
  </w:num>
  <w:num w:numId="14">
    <w:abstractNumId w:val="11"/>
  </w:num>
  <w:num w:numId="15">
    <w:abstractNumId w:val="13"/>
  </w:num>
  <w:num w:numId="16">
    <w:abstractNumId w:val="25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2"/>
  </w:num>
  <w:num w:numId="20">
    <w:abstractNumId w:val="3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1"/>
  </w:num>
  <w:num w:numId="26">
    <w:abstractNumId w:val="19"/>
  </w:num>
  <w:num w:numId="27">
    <w:abstractNumId w:val="20"/>
  </w:num>
  <w:num w:numId="28">
    <w:abstractNumId w:val="10"/>
  </w:num>
  <w:num w:numId="29">
    <w:abstractNumId w:val="24"/>
  </w:num>
  <w:num w:numId="30">
    <w:abstractNumId w:val="23"/>
  </w:num>
  <w:num w:numId="31">
    <w:abstractNumId w:val="18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47A6"/>
    <w:rsid w:val="00012480"/>
    <w:rsid w:val="0003231C"/>
    <w:rsid w:val="00040AE5"/>
    <w:rsid w:val="000C6378"/>
    <w:rsid w:val="00163AB7"/>
    <w:rsid w:val="0017155C"/>
    <w:rsid w:val="0017686F"/>
    <w:rsid w:val="001B47FB"/>
    <w:rsid w:val="001C321E"/>
    <w:rsid w:val="001E159B"/>
    <w:rsid w:val="001E704D"/>
    <w:rsid w:val="001F7196"/>
    <w:rsid w:val="0021456A"/>
    <w:rsid w:val="00260A5F"/>
    <w:rsid w:val="002746AF"/>
    <w:rsid w:val="002A19B9"/>
    <w:rsid w:val="002A500B"/>
    <w:rsid w:val="002C2112"/>
    <w:rsid w:val="0030279C"/>
    <w:rsid w:val="003502B6"/>
    <w:rsid w:val="00354B17"/>
    <w:rsid w:val="00417F4B"/>
    <w:rsid w:val="00467B6C"/>
    <w:rsid w:val="00474ED6"/>
    <w:rsid w:val="004D0762"/>
    <w:rsid w:val="004E5E42"/>
    <w:rsid w:val="00551A05"/>
    <w:rsid w:val="0056469F"/>
    <w:rsid w:val="006051BC"/>
    <w:rsid w:val="006148BB"/>
    <w:rsid w:val="00614ECC"/>
    <w:rsid w:val="0062574C"/>
    <w:rsid w:val="006A25DE"/>
    <w:rsid w:val="0074695E"/>
    <w:rsid w:val="0074784D"/>
    <w:rsid w:val="00757C03"/>
    <w:rsid w:val="007742CD"/>
    <w:rsid w:val="00783512"/>
    <w:rsid w:val="007C7728"/>
    <w:rsid w:val="007D07E1"/>
    <w:rsid w:val="008D253E"/>
    <w:rsid w:val="00931AA9"/>
    <w:rsid w:val="00931D11"/>
    <w:rsid w:val="00934CFA"/>
    <w:rsid w:val="009C0EC9"/>
    <w:rsid w:val="009E1EF2"/>
    <w:rsid w:val="00A02368"/>
    <w:rsid w:val="00A047A6"/>
    <w:rsid w:val="00A436F1"/>
    <w:rsid w:val="00A43785"/>
    <w:rsid w:val="00A51154"/>
    <w:rsid w:val="00A8396F"/>
    <w:rsid w:val="00AB210A"/>
    <w:rsid w:val="00AF0DA9"/>
    <w:rsid w:val="00B03A94"/>
    <w:rsid w:val="00B166C7"/>
    <w:rsid w:val="00B16B97"/>
    <w:rsid w:val="00B23A0F"/>
    <w:rsid w:val="00B978E3"/>
    <w:rsid w:val="00BA1A74"/>
    <w:rsid w:val="00BB0196"/>
    <w:rsid w:val="00BD3F05"/>
    <w:rsid w:val="00BE3A5F"/>
    <w:rsid w:val="00C36598"/>
    <w:rsid w:val="00C64943"/>
    <w:rsid w:val="00C66D57"/>
    <w:rsid w:val="00C673AD"/>
    <w:rsid w:val="00C720E6"/>
    <w:rsid w:val="00C72930"/>
    <w:rsid w:val="00CE589C"/>
    <w:rsid w:val="00D96003"/>
    <w:rsid w:val="00DA120B"/>
    <w:rsid w:val="00DD4D77"/>
    <w:rsid w:val="00DE7033"/>
    <w:rsid w:val="00E90284"/>
    <w:rsid w:val="00E9051B"/>
    <w:rsid w:val="00ED0743"/>
    <w:rsid w:val="00EE7460"/>
    <w:rsid w:val="00F273C4"/>
    <w:rsid w:val="00F71C18"/>
    <w:rsid w:val="00FC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BC0A8B4"/>
  <w15:docId w15:val="{7E4E47E9-5648-40C7-887B-FC850E05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link w:val="11"/>
    <w:uiPriority w:val="9"/>
    <w:qFormat/>
    <w:rsid w:val="0030279C"/>
    <w:pPr>
      <w:keepNext/>
      <w:keepLines/>
      <w:numPr>
        <w:numId w:val="1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unhideWhenUsed/>
    <w:qFormat/>
    <w:rsid w:val="0030279C"/>
    <w:pPr>
      <w:keepNext/>
      <w:keepLines/>
      <w:numPr>
        <w:ilvl w:val="1"/>
        <w:numId w:val="1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0279C"/>
    <w:pPr>
      <w:keepNext/>
      <w:keepLines/>
      <w:numPr>
        <w:ilvl w:val="2"/>
        <w:numId w:val="1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4D7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character" w:styleId="a9">
    <w:name w:val="Hyperlink"/>
    <w:uiPriority w:val="99"/>
    <w:unhideWhenUsed/>
    <w:rPr>
      <w:color w:val="0000FF"/>
      <w:u w:val="single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paragraph" w:customStyle="1" w:styleId="TOC10">
    <w:name w:val="TOC 标题1"/>
    <w:basedOn w:val="10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sz w:val="18"/>
      <w:szCs w:val="18"/>
    </w:rPr>
  </w:style>
  <w:style w:type="character" w:customStyle="1" w:styleId="11">
    <w:name w:val="标题 1 字符"/>
    <w:link w:val="10"/>
    <w:uiPriority w:val="9"/>
    <w:rsid w:val="0030279C"/>
    <w:rPr>
      <w:rFonts w:ascii="Calibri" w:hAnsi="Calibri"/>
      <w:b/>
      <w:bCs/>
      <w:kern w:val="44"/>
      <w:sz w:val="44"/>
      <w:szCs w:val="44"/>
    </w:rPr>
  </w:style>
  <w:style w:type="numbering" w:customStyle="1" w:styleId="1">
    <w:name w:val="样式1"/>
    <w:uiPriority w:val="99"/>
    <w:rsid w:val="001E159B"/>
    <w:pPr>
      <w:numPr>
        <w:numId w:val="4"/>
      </w:numPr>
    </w:pPr>
  </w:style>
  <w:style w:type="character" w:customStyle="1" w:styleId="30">
    <w:name w:val="标题 3 字符"/>
    <w:link w:val="3"/>
    <w:uiPriority w:val="9"/>
    <w:rsid w:val="0030279C"/>
    <w:rPr>
      <w:rFonts w:ascii="Calibri" w:hAnsi="Calibri"/>
      <w:b/>
      <w:bCs/>
      <w:kern w:val="2"/>
      <w:sz w:val="32"/>
      <w:szCs w:val="32"/>
    </w:rPr>
  </w:style>
  <w:style w:type="character" w:customStyle="1" w:styleId="70">
    <w:name w:val="标题 7 字符"/>
    <w:link w:val="7"/>
    <w:uiPriority w:val="9"/>
    <w:semiHidden/>
    <w:rsid w:val="00DD4D77"/>
    <w:rPr>
      <w:rFonts w:ascii="Calibri" w:hAnsi="Calibri"/>
      <w:b/>
      <w:bCs/>
      <w:kern w:val="2"/>
      <w:sz w:val="24"/>
      <w:szCs w:val="24"/>
    </w:rPr>
  </w:style>
  <w:style w:type="numbering" w:customStyle="1" w:styleId="2">
    <w:name w:val="样式2"/>
    <w:uiPriority w:val="99"/>
    <w:rsid w:val="0030279C"/>
    <w:pPr>
      <w:numPr>
        <w:numId w:val="14"/>
      </w:numPr>
    </w:pPr>
  </w:style>
  <w:style w:type="character" w:customStyle="1" w:styleId="21">
    <w:name w:val="标题 2 字符"/>
    <w:link w:val="20"/>
    <w:uiPriority w:val="9"/>
    <w:rsid w:val="0030279C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F273C4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F273C4"/>
    <w:pPr>
      <w:ind w:leftChars="400" w:left="840"/>
    </w:pPr>
  </w:style>
  <w:style w:type="paragraph" w:styleId="aa">
    <w:name w:val="List Paragraph"/>
    <w:basedOn w:val="a"/>
    <w:uiPriority w:val="34"/>
    <w:qFormat/>
    <w:rsid w:val="00B03A94"/>
    <w:pPr>
      <w:widowControl/>
      <w:ind w:firstLineChars="200" w:firstLine="420"/>
      <w:jc w:val="left"/>
    </w:pPr>
    <w:rPr>
      <w:rFonts w:ascii="微软雅黑" w:eastAsia="微软雅黑" w:hAnsi="微软雅黑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http://svn.geeran.cn:8090/root/w2doc/uploads/8e1fc4331303b475d3df6196f2b14b19/TIM%E6%88%AA%E5%9B%BE20170705135643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http://svn.geeran.cn:8090/root/w2doc/uploads/b9cb6d8a7a747a15e5d1e9f703e5f92f/TIM%E6%88%AA%E5%9B%BE20170712095936.pn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http://svn.geeran.cn:8090/root/w2doc/uploads/3d1a5bc0af4ddb187a405b26903841be/TIM%E6%88%AA%E5%9B%BE20170420150523.png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http://svn.geeran.cn:8090/root/w2doc/uploads/2bf1347a34bc017dc5a0df532099beed/TIM%E6%88%AA%E5%9B%BE20170712095732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993889-3662-446D-A6E0-DEE2D664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450</Words>
  <Characters>2569</Characters>
  <Application>Microsoft Office Word</Application>
  <DocSecurity>0</DocSecurity>
  <Lines>21</Lines>
  <Paragraphs>6</Paragraphs>
  <ScaleCrop>false</ScaleCrop>
  <Company>D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激光测距仪研发设计手册</dc:title>
  <dc:creator>D</dc:creator>
  <cp:lastModifiedBy>罗 翀</cp:lastModifiedBy>
  <cp:revision>59</cp:revision>
  <dcterms:created xsi:type="dcterms:W3CDTF">2014-02-20T14:08:00Z</dcterms:created>
  <dcterms:modified xsi:type="dcterms:W3CDTF">2018-08-22T06:12:00Z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