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00" w:rsidRPr="00D20BED" w:rsidRDefault="00B91CDF" w:rsidP="00497B14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417830</wp:posOffset>
            </wp:positionH>
            <wp:positionV relativeFrom="paragraph">
              <wp:posOffset>-243205</wp:posOffset>
            </wp:positionV>
            <wp:extent cx="1109345" cy="854710"/>
            <wp:effectExtent l="0" t="0" r="0" b="2540"/>
            <wp:wrapNone/>
            <wp:docPr id="2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85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200" w:rsidRPr="00D20BED">
        <w:rPr>
          <w:rFonts w:ascii="微软雅黑" w:eastAsia="微软雅黑" w:hAnsi="微软雅黑" w:hint="eastAsia"/>
          <w:b/>
          <w:sz w:val="44"/>
          <w:szCs w:val="44"/>
        </w:rPr>
        <w:t>工</w:t>
      </w:r>
      <w:r w:rsidR="00E40283" w:rsidRPr="00D20BED">
        <w:rPr>
          <w:rFonts w:ascii="微软雅黑" w:eastAsia="微软雅黑" w:hAnsi="微软雅黑" w:hint="eastAsia"/>
          <w:b/>
          <w:sz w:val="44"/>
          <w:szCs w:val="44"/>
        </w:rPr>
        <w:t xml:space="preserve"> </w:t>
      </w:r>
      <w:r w:rsidR="005C4200" w:rsidRPr="00D20BED">
        <w:rPr>
          <w:rFonts w:ascii="微软雅黑" w:eastAsia="微软雅黑" w:hAnsi="微软雅黑" w:hint="eastAsia"/>
          <w:b/>
          <w:sz w:val="44"/>
          <w:szCs w:val="44"/>
        </w:rPr>
        <w:t>作</w:t>
      </w:r>
      <w:r w:rsidR="00E40283" w:rsidRPr="00D20BED">
        <w:rPr>
          <w:rFonts w:ascii="微软雅黑" w:eastAsia="微软雅黑" w:hAnsi="微软雅黑" w:hint="eastAsia"/>
          <w:b/>
          <w:sz w:val="44"/>
          <w:szCs w:val="44"/>
        </w:rPr>
        <w:t xml:space="preserve"> </w:t>
      </w:r>
      <w:r w:rsidR="005C4200" w:rsidRPr="00D20BED">
        <w:rPr>
          <w:rFonts w:ascii="微软雅黑" w:eastAsia="微软雅黑" w:hAnsi="微软雅黑" w:hint="eastAsia"/>
          <w:b/>
          <w:sz w:val="44"/>
          <w:szCs w:val="44"/>
        </w:rPr>
        <w:t>联</w:t>
      </w:r>
      <w:r w:rsidR="00E40283" w:rsidRPr="00D20BED">
        <w:rPr>
          <w:rFonts w:ascii="微软雅黑" w:eastAsia="微软雅黑" w:hAnsi="微软雅黑" w:hint="eastAsia"/>
          <w:b/>
          <w:sz w:val="44"/>
          <w:szCs w:val="44"/>
        </w:rPr>
        <w:t xml:space="preserve"> </w:t>
      </w:r>
      <w:r w:rsidR="005C4200" w:rsidRPr="00D20BED">
        <w:rPr>
          <w:rFonts w:ascii="微软雅黑" w:eastAsia="微软雅黑" w:hAnsi="微软雅黑" w:hint="eastAsia"/>
          <w:b/>
          <w:sz w:val="44"/>
          <w:szCs w:val="44"/>
        </w:rPr>
        <w:t>系</w:t>
      </w:r>
      <w:r w:rsidR="00E40283" w:rsidRPr="00D20BED">
        <w:rPr>
          <w:rFonts w:ascii="微软雅黑" w:eastAsia="微软雅黑" w:hAnsi="微软雅黑" w:hint="eastAsia"/>
          <w:b/>
          <w:sz w:val="44"/>
          <w:szCs w:val="44"/>
        </w:rPr>
        <w:t xml:space="preserve"> </w:t>
      </w:r>
      <w:r w:rsidR="005C4200" w:rsidRPr="00D20BED">
        <w:rPr>
          <w:rFonts w:ascii="微软雅黑" w:eastAsia="微软雅黑" w:hAnsi="微软雅黑" w:hint="eastAsia"/>
          <w:b/>
          <w:sz w:val="44"/>
          <w:szCs w:val="44"/>
        </w:rPr>
        <w:t>函</w:t>
      </w:r>
    </w:p>
    <w:p w:rsidR="005C4200" w:rsidRDefault="005C4200" w:rsidP="00981439">
      <w:pPr>
        <w:spacing w:line="400" w:lineRule="exact"/>
        <w:ind w:right="-6"/>
        <w:rPr>
          <w:rFonts w:ascii="宋体"/>
          <w:sz w:val="24"/>
        </w:rPr>
      </w:pPr>
      <w:r>
        <w:rPr>
          <w:szCs w:val="21"/>
        </w:rPr>
        <w:t xml:space="preserve">                                                       </w:t>
      </w:r>
      <w:r>
        <w:rPr>
          <w:rFonts w:ascii="宋体" w:hAnsi="宋体"/>
          <w:sz w:val="24"/>
        </w:rPr>
        <w:t xml:space="preserve"> </w:t>
      </w:r>
      <w:r w:rsidRPr="00FE4E9A">
        <w:rPr>
          <w:rFonts w:ascii="宋体" w:hAnsi="宋体"/>
          <w:sz w:val="24"/>
        </w:rPr>
        <w:t xml:space="preserve"> </w:t>
      </w:r>
    </w:p>
    <w:p w:rsidR="005C4200" w:rsidRDefault="005C4200" w:rsidP="004903EC">
      <w:pPr>
        <w:tabs>
          <w:tab w:val="left" w:pos="5760"/>
          <w:tab w:val="left" w:pos="5940"/>
          <w:tab w:val="left" w:pos="6120"/>
        </w:tabs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地址</w:t>
      </w:r>
      <w:r>
        <w:rPr>
          <w:rFonts w:ascii="仿宋_GB2312" w:eastAsia="仿宋_GB2312"/>
          <w:sz w:val="24"/>
        </w:rPr>
        <w:t>(Add</w:t>
      </w:r>
      <w:r>
        <w:rPr>
          <w:rFonts w:ascii="仿宋_GB2312" w:eastAsia="仿宋_GB2312" w:hint="eastAsia"/>
          <w:sz w:val="24"/>
        </w:rPr>
        <w:t>）：北京市</w:t>
      </w:r>
      <w:proofErr w:type="gramStart"/>
      <w:r>
        <w:rPr>
          <w:rFonts w:ascii="仿宋_GB2312" w:eastAsia="仿宋_GB2312" w:hint="eastAsia"/>
          <w:sz w:val="24"/>
        </w:rPr>
        <w:t>昌平区</w:t>
      </w:r>
      <w:proofErr w:type="gramEnd"/>
      <w:r>
        <w:rPr>
          <w:rFonts w:ascii="仿宋_GB2312" w:eastAsia="仿宋_GB2312" w:hint="eastAsia"/>
          <w:sz w:val="24"/>
        </w:rPr>
        <w:t>流村镇工业园区</w:t>
      </w:r>
      <w:r>
        <w:rPr>
          <w:rFonts w:ascii="仿宋_GB2312" w:eastAsia="仿宋_GB2312"/>
          <w:sz w:val="24"/>
        </w:rPr>
        <w:t xml:space="preserve">                  </w:t>
      </w:r>
      <w:r>
        <w:rPr>
          <w:rFonts w:ascii="仿宋_GB2312" w:eastAsia="仿宋_GB2312" w:hint="eastAsia"/>
          <w:sz w:val="24"/>
        </w:rPr>
        <w:t>邮编</w:t>
      </w:r>
      <w:r>
        <w:rPr>
          <w:rFonts w:ascii="仿宋_GB2312" w:eastAsia="仿宋_GB2312"/>
          <w:sz w:val="24"/>
        </w:rPr>
        <w:t>(Zip)</w:t>
      </w:r>
      <w:r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/>
          <w:sz w:val="24"/>
        </w:rPr>
        <w:t>102204</w:t>
      </w:r>
    </w:p>
    <w:p w:rsidR="005C4200" w:rsidRPr="00215CC3" w:rsidRDefault="005C4200" w:rsidP="004903EC">
      <w:pPr>
        <w:rPr>
          <w:rFonts w:ascii="仿宋_GB2312" w:eastAsia="仿宋_GB2312"/>
          <w:sz w:val="28"/>
          <w:szCs w:val="28"/>
        </w:rPr>
      </w:pPr>
      <w:r w:rsidRPr="006A20D8">
        <w:rPr>
          <w:rFonts w:ascii="仿宋_GB2312" w:eastAsia="仿宋_GB2312" w:hint="eastAsia"/>
          <w:sz w:val="24"/>
        </w:rPr>
        <w:t>电话</w:t>
      </w:r>
      <w:r w:rsidRPr="006A20D8">
        <w:rPr>
          <w:rFonts w:ascii="仿宋_GB2312" w:eastAsia="仿宋_GB2312"/>
          <w:sz w:val="24"/>
        </w:rPr>
        <w:t>(T</w:t>
      </w:r>
      <w:r>
        <w:rPr>
          <w:rFonts w:ascii="仿宋_GB2312" w:eastAsia="仿宋_GB2312"/>
          <w:sz w:val="24"/>
        </w:rPr>
        <w:t>el</w:t>
      </w:r>
      <w:r w:rsidRPr="006A20D8">
        <w:rPr>
          <w:rFonts w:ascii="仿宋_GB2312" w:eastAsia="仿宋_GB2312"/>
          <w:sz w:val="24"/>
        </w:rPr>
        <w:t>)</w:t>
      </w:r>
      <w:r w:rsidRPr="006A20D8"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/>
          <w:sz w:val="24"/>
        </w:rPr>
        <w:t xml:space="preserve">010-89774862   </w:t>
      </w:r>
      <w:r w:rsidRPr="006A20D8">
        <w:rPr>
          <w:rFonts w:ascii="仿宋_GB2312" w:eastAsia="仿宋_GB2312" w:hint="eastAsia"/>
          <w:sz w:val="24"/>
        </w:rPr>
        <w:t>传真</w:t>
      </w:r>
      <w:r w:rsidRPr="006A20D8">
        <w:rPr>
          <w:rFonts w:ascii="仿宋_GB2312" w:eastAsia="仿宋_GB2312"/>
          <w:sz w:val="24"/>
        </w:rPr>
        <w:t>(F</w:t>
      </w:r>
      <w:r>
        <w:rPr>
          <w:rFonts w:ascii="仿宋_GB2312" w:eastAsia="仿宋_GB2312"/>
          <w:sz w:val="24"/>
        </w:rPr>
        <w:t>ax</w:t>
      </w:r>
      <w:r w:rsidRPr="006A20D8">
        <w:rPr>
          <w:rFonts w:ascii="仿宋_GB2312" w:eastAsia="仿宋_GB2312"/>
          <w:sz w:val="24"/>
        </w:rPr>
        <w:t>)</w:t>
      </w:r>
      <w:r w:rsidRPr="006A20D8">
        <w:rPr>
          <w:rFonts w:ascii="仿宋_GB2312" w:eastAsia="仿宋_GB2312" w:hint="eastAsia"/>
          <w:sz w:val="24"/>
        </w:rPr>
        <w:t>：</w:t>
      </w:r>
      <w:r w:rsidRPr="006A20D8">
        <w:rPr>
          <w:rFonts w:ascii="仿宋_GB2312" w:eastAsia="仿宋_GB2312"/>
          <w:sz w:val="24"/>
        </w:rPr>
        <w:t>010-</w:t>
      </w:r>
      <w:r>
        <w:rPr>
          <w:rFonts w:ascii="仿宋_GB2312" w:eastAsia="仿宋_GB2312"/>
          <w:sz w:val="24"/>
        </w:rPr>
        <w:t xml:space="preserve">89774862 </w:t>
      </w:r>
      <w:r>
        <w:rPr>
          <w:rFonts w:ascii="仿宋_GB2312" w:eastAsia="仿宋_GB2312"/>
          <w:sz w:val="28"/>
          <w:szCs w:val="28"/>
        </w:rPr>
        <w:t xml:space="preserve">   </w:t>
      </w:r>
      <w:r w:rsidRPr="00EB0B34">
        <w:rPr>
          <w:rFonts w:ascii="仿宋_GB2312" w:eastAsia="仿宋_GB2312" w:hint="eastAsia"/>
          <w:sz w:val="24"/>
        </w:rPr>
        <w:t>网址</w:t>
      </w:r>
      <w:r w:rsidRPr="00042A3E">
        <w:rPr>
          <w:rFonts w:ascii="仿宋_GB2312" w:eastAsia="仿宋_GB2312"/>
          <w:sz w:val="24"/>
        </w:rPr>
        <w:t>Http</w:t>
      </w:r>
      <w:r w:rsidRPr="00042A3E">
        <w:rPr>
          <w:rFonts w:ascii="仿宋_GB2312" w:eastAsia="仿宋_GB2312" w:hint="eastAsia"/>
          <w:sz w:val="24"/>
        </w:rPr>
        <w:t>：</w:t>
      </w:r>
      <w:r w:rsidRPr="00042A3E">
        <w:rPr>
          <w:rFonts w:ascii="仿宋_GB2312" w:eastAsia="仿宋_GB2312"/>
          <w:sz w:val="24"/>
        </w:rPr>
        <w:t>//www.bjghrc.com</w:t>
      </w:r>
    </w:p>
    <w:tbl>
      <w:tblPr>
        <w:tblpPr w:leftFromText="180" w:rightFromText="180" w:vertAnchor="text" w:horzAnchor="margin" w:tblpX="114" w:tblpY="70"/>
        <w:tblW w:w="10287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000" w:firstRow="0" w:lastRow="0" w:firstColumn="0" w:lastColumn="0" w:noHBand="0" w:noVBand="0"/>
      </w:tblPr>
      <w:tblGrid>
        <w:gridCol w:w="10287"/>
      </w:tblGrid>
      <w:tr w:rsidR="005C4200" w:rsidTr="004903EC">
        <w:trPr>
          <w:trHeight w:val="558"/>
        </w:trPr>
        <w:tc>
          <w:tcPr>
            <w:tcW w:w="10287" w:type="dxa"/>
          </w:tcPr>
          <w:p w:rsidR="005C4200" w:rsidRPr="004903EC" w:rsidRDefault="005C4200" w:rsidP="004903EC">
            <w:pPr>
              <w:ind w:firstLineChars="100" w:firstLine="280"/>
            </w:pPr>
            <w:r>
              <w:rPr>
                <w:rFonts w:hint="eastAsia"/>
                <w:sz w:val="28"/>
                <w:szCs w:val="28"/>
              </w:rPr>
              <w:t>□</w:t>
            </w:r>
            <w:r w:rsidRPr="007E2A28">
              <w:rPr>
                <w:rFonts w:hint="eastAsia"/>
              </w:rPr>
              <w:t>紧急</w:t>
            </w:r>
            <w:r>
              <w:t xml:space="preserve">   </w:t>
            </w:r>
            <w:r>
              <w:rPr>
                <w:rFonts w:hint="eastAsia"/>
                <w:sz w:val="28"/>
                <w:szCs w:val="28"/>
              </w:rPr>
              <w:t>■</w:t>
            </w:r>
            <w:r>
              <w:rPr>
                <w:rFonts w:hint="eastAsia"/>
              </w:rPr>
              <w:t>报告</w:t>
            </w:r>
            <w:r>
              <w:t xml:space="preserve">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回函</w:t>
            </w:r>
            <w:r>
              <w:t xml:space="preserve">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请批示</w:t>
            </w:r>
            <w: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请办理</w:t>
            </w:r>
            <w:r>
              <w:t xml:space="preserve">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通报</w:t>
            </w:r>
            <w:r>
              <w:t xml:space="preserve">     </w:t>
            </w:r>
            <w:r>
              <w:rPr>
                <w:rFonts w:hint="eastAsia"/>
                <w:sz w:val="28"/>
                <w:szCs w:val="28"/>
              </w:rPr>
              <w:t>□</w:t>
            </w:r>
            <w:r w:rsidRPr="008C3B84">
              <w:rPr>
                <w:rFonts w:hint="eastAsia"/>
              </w:rPr>
              <w:t>通知</w:t>
            </w:r>
            <w: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纪要</w:t>
            </w:r>
            <w: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计划</w:t>
            </w:r>
          </w:p>
        </w:tc>
      </w:tr>
    </w:tbl>
    <w:p w:rsidR="005C4200" w:rsidRPr="00EC6723" w:rsidRDefault="005C4200" w:rsidP="00AD4EAF">
      <w:pPr>
        <w:jc w:val="center"/>
        <w:rPr>
          <w:rFonts w:ascii="微软雅黑" w:eastAsia="微软雅黑" w:hAnsi="微软雅黑"/>
          <w:sz w:val="28"/>
          <w:szCs w:val="28"/>
          <w:u w:val="single"/>
        </w:rPr>
      </w:pPr>
      <w:r w:rsidRPr="00EC6723">
        <w:rPr>
          <w:rFonts w:ascii="微软雅黑" w:eastAsia="微软雅黑" w:hAnsi="微软雅黑" w:hint="eastAsia"/>
          <w:sz w:val="28"/>
          <w:szCs w:val="28"/>
        </w:rPr>
        <w:t>主题：</w:t>
      </w:r>
      <w:r w:rsidR="00273FA6">
        <w:rPr>
          <w:rFonts w:ascii="微软雅黑" w:eastAsia="微软雅黑" w:hAnsi="微软雅黑" w:hint="eastAsia"/>
          <w:sz w:val="28"/>
          <w:szCs w:val="28"/>
        </w:rPr>
        <w:t>关于更改审批权限的申请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26"/>
      </w:tblGrid>
      <w:tr w:rsidR="005C4200" w:rsidRPr="001115CF" w:rsidTr="00DD2AE2">
        <w:trPr>
          <w:trHeight w:val="10983"/>
          <w:jc w:val="center"/>
        </w:trPr>
        <w:tc>
          <w:tcPr>
            <w:tcW w:w="10426" w:type="dxa"/>
          </w:tcPr>
          <w:p w:rsidR="005C4200" w:rsidRPr="00CD6DD9" w:rsidRDefault="00273FA6" w:rsidP="003747D3">
            <w:pPr>
              <w:spacing w:line="276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信息管理部</w:t>
            </w:r>
            <w:r w:rsidR="005C4200" w:rsidRPr="00CD6DD9">
              <w:rPr>
                <w:rFonts w:ascii="微软雅黑" w:eastAsia="微软雅黑" w:hAnsi="微软雅黑" w:hint="eastAsia"/>
                <w:sz w:val="24"/>
              </w:rPr>
              <w:t>：</w:t>
            </w:r>
          </w:p>
          <w:p w:rsidR="00273FA6" w:rsidRDefault="005C4200" w:rsidP="00273FA6">
            <w:pPr>
              <w:tabs>
                <w:tab w:val="left" w:pos="515"/>
              </w:tabs>
              <w:spacing w:line="276" w:lineRule="auto"/>
              <w:rPr>
                <w:rFonts w:ascii="微软雅黑" w:eastAsia="微软雅黑" w:hAnsi="微软雅黑" w:hint="eastAsia"/>
                <w:sz w:val="24"/>
              </w:rPr>
            </w:pPr>
            <w:r w:rsidRPr="00CD6DD9">
              <w:rPr>
                <w:rFonts w:ascii="微软雅黑" w:eastAsia="微软雅黑" w:hAnsi="微软雅黑"/>
                <w:sz w:val="24"/>
              </w:rPr>
              <w:tab/>
            </w:r>
            <w:r w:rsidR="00E40283" w:rsidRPr="00CD6DD9">
              <w:rPr>
                <w:rFonts w:ascii="微软雅黑" w:eastAsia="微软雅黑" w:hAnsi="微软雅黑" w:hint="eastAsia"/>
                <w:sz w:val="24"/>
              </w:rPr>
              <w:t>您好，</w:t>
            </w:r>
            <w:r w:rsidR="00273FA6">
              <w:rPr>
                <w:rFonts w:ascii="微软雅黑" w:eastAsia="微软雅黑" w:hAnsi="微软雅黑" w:hint="eastAsia"/>
                <w:sz w:val="24"/>
              </w:rPr>
              <w:t>因王诗昆副总裁岗位有变动，且营销中心新的组织机构已调整完毕，红头任免文件也已下发，特向贵部门申请，按照新的红头任免文件调整BPM中营销中心人员职务信息。涉及营销中心的原由王诗昆副总裁的</w:t>
            </w:r>
            <w:r w:rsidR="00273FA6">
              <w:rPr>
                <w:rFonts w:ascii="微软雅黑" w:eastAsia="微软雅黑" w:hAnsi="微软雅黑" w:hint="eastAsia"/>
                <w:sz w:val="24"/>
              </w:rPr>
              <w:t>审批权限</w:t>
            </w:r>
            <w:r w:rsidR="00273FA6">
              <w:rPr>
                <w:rFonts w:ascii="微软雅黑" w:eastAsia="微软雅黑" w:hAnsi="微软雅黑" w:hint="eastAsia"/>
                <w:sz w:val="24"/>
              </w:rPr>
              <w:t>更新为王庆岭总监审批。</w:t>
            </w:r>
          </w:p>
          <w:p w:rsidR="00273FA6" w:rsidRDefault="00273FA6" w:rsidP="00273FA6">
            <w:pPr>
              <w:tabs>
                <w:tab w:val="left" w:pos="515"/>
              </w:tabs>
              <w:spacing w:line="276" w:lineRule="auto"/>
              <w:rPr>
                <w:rFonts w:ascii="微软雅黑" w:eastAsia="微软雅黑" w:hAnsi="微软雅黑" w:hint="eastAsia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 xml:space="preserve">    望贵部给予更新办理。</w:t>
            </w:r>
            <w:bookmarkStart w:id="0" w:name="_GoBack"/>
            <w:bookmarkEnd w:id="0"/>
          </w:p>
          <w:p w:rsidR="00273FA6" w:rsidRDefault="00273FA6" w:rsidP="00273FA6">
            <w:pPr>
              <w:tabs>
                <w:tab w:val="left" w:pos="515"/>
              </w:tabs>
              <w:spacing w:line="276" w:lineRule="auto"/>
              <w:rPr>
                <w:rFonts w:ascii="微软雅黑" w:eastAsia="微软雅黑" w:hAnsi="微软雅黑" w:hint="eastAsia"/>
                <w:sz w:val="24"/>
              </w:rPr>
            </w:pPr>
          </w:p>
          <w:p w:rsidR="00273FA6" w:rsidRDefault="00273FA6" w:rsidP="00273FA6">
            <w:pPr>
              <w:tabs>
                <w:tab w:val="left" w:pos="515"/>
              </w:tabs>
              <w:spacing w:line="276" w:lineRule="auto"/>
              <w:rPr>
                <w:rFonts w:ascii="微软雅黑" w:eastAsia="微软雅黑" w:hAnsi="微软雅黑" w:hint="eastAsia"/>
                <w:sz w:val="24"/>
              </w:rPr>
            </w:pPr>
          </w:p>
          <w:p w:rsidR="00D20BED" w:rsidRPr="00CD6DD9" w:rsidRDefault="00273FA6" w:rsidP="00273FA6">
            <w:pPr>
              <w:tabs>
                <w:tab w:val="left" w:pos="515"/>
              </w:tabs>
              <w:spacing w:line="276" w:lineRule="auto"/>
              <w:rPr>
                <w:rFonts w:ascii="微软雅黑" w:eastAsia="微软雅黑" w:hAnsi="微软雅黑"/>
                <w:sz w:val="24"/>
              </w:rPr>
            </w:pPr>
            <w:r w:rsidRPr="00CD6DD9">
              <w:rPr>
                <w:rFonts w:ascii="微软雅黑" w:eastAsia="微软雅黑" w:hAnsi="微软雅黑"/>
                <w:sz w:val="24"/>
              </w:rPr>
              <w:t xml:space="preserve"> </w:t>
            </w:r>
          </w:p>
          <w:p w:rsidR="00CD6DD9" w:rsidRDefault="00CD6DD9" w:rsidP="00CD6DD9">
            <w:pPr>
              <w:spacing w:line="276" w:lineRule="auto"/>
              <w:ind w:firstLineChars="2000" w:firstLine="4800"/>
              <w:rPr>
                <w:rFonts w:ascii="微软雅黑" w:eastAsia="微软雅黑" w:hAnsi="微软雅黑"/>
                <w:sz w:val="24"/>
              </w:rPr>
            </w:pPr>
          </w:p>
          <w:p w:rsidR="005C4200" w:rsidRPr="00CD6DD9" w:rsidRDefault="00273FA6" w:rsidP="00273FA6">
            <w:pPr>
              <w:spacing w:line="276" w:lineRule="auto"/>
              <w:ind w:firstLineChars="2300" w:firstLine="552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营销中心办公室</w:t>
            </w:r>
          </w:p>
          <w:p w:rsidR="005C4200" w:rsidRDefault="005C4200" w:rsidP="005014B9">
            <w:pPr>
              <w:spacing w:line="276" w:lineRule="auto"/>
              <w:rPr>
                <w:rFonts w:ascii="微软雅黑" w:eastAsia="微软雅黑" w:hAnsi="微软雅黑"/>
                <w:sz w:val="24"/>
              </w:rPr>
            </w:pPr>
            <w:r w:rsidRPr="00CD6DD9">
              <w:rPr>
                <w:rFonts w:ascii="微软雅黑" w:eastAsia="微软雅黑" w:hAnsi="微软雅黑"/>
                <w:sz w:val="24"/>
              </w:rPr>
              <w:t xml:space="preserve">               </w:t>
            </w:r>
            <w:r w:rsidR="00976F57" w:rsidRPr="00CD6DD9">
              <w:rPr>
                <w:rFonts w:ascii="微软雅黑" w:eastAsia="微软雅黑" w:hAnsi="微软雅黑"/>
                <w:sz w:val="24"/>
              </w:rPr>
              <w:t xml:space="preserve">                             </w:t>
            </w:r>
            <w:r w:rsidR="00D20BED" w:rsidRPr="00CD6DD9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Pr="00CD6DD9">
              <w:rPr>
                <w:rFonts w:ascii="微软雅黑" w:eastAsia="微软雅黑" w:hAnsi="微软雅黑"/>
                <w:sz w:val="24"/>
              </w:rPr>
              <w:t>20</w:t>
            </w:r>
            <w:r w:rsidR="005467CC" w:rsidRPr="00CD6DD9">
              <w:rPr>
                <w:rFonts w:ascii="微软雅黑" w:eastAsia="微软雅黑" w:hAnsi="微软雅黑"/>
                <w:sz w:val="24"/>
              </w:rPr>
              <w:t>20</w:t>
            </w:r>
            <w:r w:rsidRPr="00CD6DD9">
              <w:rPr>
                <w:rFonts w:ascii="微软雅黑" w:eastAsia="微软雅黑" w:hAnsi="微软雅黑" w:hint="eastAsia"/>
                <w:sz w:val="24"/>
              </w:rPr>
              <w:t>年</w:t>
            </w:r>
            <w:r w:rsidR="00273FA6">
              <w:rPr>
                <w:rFonts w:ascii="微软雅黑" w:eastAsia="微软雅黑" w:hAnsi="微软雅黑" w:hint="eastAsia"/>
                <w:sz w:val="24"/>
              </w:rPr>
              <w:t>6</w:t>
            </w:r>
            <w:r w:rsidRPr="00CD6DD9">
              <w:rPr>
                <w:rFonts w:ascii="微软雅黑" w:eastAsia="微软雅黑" w:hAnsi="微软雅黑" w:hint="eastAsia"/>
                <w:sz w:val="24"/>
              </w:rPr>
              <w:t>月</w:t>
            </w:r>
            <w:r w:rsidR="00273FA6">
              <w:rPr>
                <w:rFonts w:ascii="微软雅黑" w:eastAsia="微软雅黑" w:hAnsi="微软雅黑" w:hint="eastAsia"/>
                <w:sz w:val="24"/>
              </w:rPr>
              <w:t>10</w:t>
            </w:r>
            <w:r w:rsidRPr="00CD6DD9">
              <w:rPr>
                <w:rFonts w:ascii="微软雅黑" w:eastAsia="微软雅黑" w:hAnsi="微软雅黑" w:hint="eastAsia"/>
                <w:sz w:val="24"/>
              </w:rPr>
              <w:t>日</w:t>
            </w:r>
          </w:p>
          <w:p w:rsidR="00CD6DD9" w:rsidRPr="007F7B26" w:rsidRDefault="00CD6DD9" w:rsidP="005014B9">
            <w:pPr>
              <w:spacing w:line="276" w:lineRule="auto"/>
              <w:rPr>
                <w:rFonts w:ascii="宋体"/>
                <w:sz w:val="28"/>
                <w:szCs w:val="28"/>
              </w:rPr>
            </w:pPr>
          </w:p>
        </w:tc>
      </w:tr>
    </w:tbl>
    <w:p w:rsidR="005C4200" w:rsidRPr="00233F35" w:rsidRDefault="005C4200" w:rsidP="00C9009C">
      <w:pPr>
        <w:rPr>
          <w:sz w:val="24"/>
        </w:rPr>
      </w:pPr>
    </w:p>
    <w:sectPr w:rsidR="005C4200" w:rsidRPr="00233F35" w:rsidSect="00497B14">
      <w:pgSz w:w="11906" w:h="16838"/>
      <w:pgMar w:top="720" w:right="720" w:bottom="295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4AC" w:rsidRDefault="003A44AC" w:rsidP="0048433C">
      <w:r>
        <w:separator/>
      </w:r>
    </w:p>
  </w:endnote>
  <w:endnote w:type="continuationSeparator" w:id="0">
    <w:p w:rsidR="003A44AC" w:rsidRDefault="003A44AC" w:rsidP="0048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4AC" w:rsidRDefault="003A44AC" w:rsidP="0048433C">
      <w:r>
        <w:separator/>
      </w:r>
    </w:p>
  </w:footnote>
  <w:footnote w:type="continuationSeparator" w:id="0">
    <w:p w:rsidR="003A44AC" w:rsidRDefault="003A44AC" w:rsidP="00484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305E"/>
    <w:multiLevelType w:val="hybridMultilevel"/>
    <w:tmpl w:val="9B8CD86E"/>
    <w:lvl w:ilvl="0" w:tplc="CD8C20D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2144929"/>
    <w:multiLevelType w:val="hybridMultilevel"/>
    <w:tmpl w:val="4262FAC2"/>
    <w:lvl w:ilvl="0" w:tplc="E38AE1C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913129B"/>
    <w:multiLevelType w:val="hybridMultilevel"/>
    <w:tmpl w:val="2B9414F8"/>
    <w:lvl w:ilvl="0" w:tplc="3502E5C4">
      <w:start w:val="1"/>
      <w:numFmt w:val="decimal"/>
      <w:lvlText w:val="%1．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  <w:rPr>
        <w:rFonts w:cs="Times New Roman"/>
      </w:rPr>
    </w:lvl>
  </w:abstractNum>
  <w:abstractNum w:abstractNumId="3">
    <w:nsid w:val="22572374"/>
    <w:multiLevelType w:val="hybridMultilevel"/>
    <w:tmpl w:val="B7746F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26B17BA3"/>
    <w:multiLevelType w:val="hybridMultilevel"/>
    <w:tmpl w:val="C9E4BD8E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30F44FED"/>
    <w:multiLevelType w:val="hybridMultilevel"/>
    <w:tmpl w:val="06C4CD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3CE27A71"/>
    <w:multiLevelType w:val="hybridMultilevel"/>
    <w:tmpl w:val="D786AC16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3FB94ABF"/>
    <w:multiLevelType w:val="hybridMultilevel"/>
    <w:tmpl w:val="1B3C1456"/>
    <w:lvl w:ilvl="0" w:tplc="9198E9D4">
      <w:start w:val="1"/>
      <w:numFmt w:val="decimal"/>
      <w:lvlText w:val="%1、"/>
      <w:lvlJc w:val="left"/>
      <w:pPr>
        <w:ind w:left="129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  <w:rPr>
        <w:rFonts w:cs="Times New Roman"/>
      </w:rPr>
    </w:lvl>
  </w:abstractNum>
  <w:abstractNum w:abstractNumId="8">
    <w:nsid w:val="60C52D68"/>
    <w:multiLevelType w:val="hybridMultilevel"/>
    <w:tmpl w:val="C79C659E"/>
    <w:lvl w:ilvl="0" w:tplc="735AA45C">
      <w:start w:val="1"/>
      <w:numFmt w:val="decimal"/>
      <w:lvlText w:val="%1、"/>
      <w:lvlJc w:val="left"/>
      <w:pPr>
        <w:ind w:left="22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3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6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8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0" w:hanging="420"/>
      </w:pPr>
      <w:rPr>
        <w:rFonts w:cs="Times New Roman"/>
      </w:rPr>
    </w:lvl>
  </w:abstractNum>
  <w:abstractNum w:abstractNumId="9">
    <w:nsid w:val="693326FC"/>
    <w:multiLevelType w:val="hybridMultilevel"/>
    <w:tmpl w:val="8D5A26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>
    <w:nsid w:val="76C35A4C"/>
    <w:multiLevelType w:val="hybridMultilevel"/>
    <w:tmpl w:val="CCB6E3F2"/>
    <w:lvl w:ilvl="0" w:tplc="A630261E">
      <w:start w:val="1"/>
      <w:numFmt w:val="decimal"/>
      <w:lvlText w:val="%1）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B7"/>
    <w:rsid w:val="00006B45"/>
    <w:rsid w:val="00011A1A"/>
    <w:rsid w:val="00012FE0"/>
    <w:rsid w:val="0002345A"/>
    <w:rsid w:val="00024E0F"/>
    <w:rsid w:val="00025A6D"/>
    <w:rsid w:val="0003413F"/>
    <w:rsid w:val="00040175"/>
    <w:rsid w:val="00041BCC"/>
    <w:rsid w:val="00042A3E"/>
    <w:rsid w:val="000431EA"/>
    <w:rsid w:val="00051496"/>
    <w:rsid w:val="00064747"/>
    <w:rsid w:val="000675D4"/>
    <w:rsid w:val="00072CB6"/>
    <w:rsid w:val="00082819"/>
    <w:rsid w:val="00083259"/>
    <w:rsid w:val="00084DBE"/>
    <w:rsid w:val="000C79AB"/>
    <w:rsid w:val="000D022A"/>
    <w:rsid w:val="000E5EA8"/>
    <w:rsid w:val="000F3CE4"/>
    <w:rsid w:val="000F4CF7"/>
    <w:rsid w:val="001105E6"/>
    <w:rsid w:val="001115CF"/>
    <w:rsid w:val="001228CE"/>
    <w:rsid w:val="00122B56"/>
    <w:rsid w:val="00127D82"/>
    <w:rsid w:val="001314B7"/>
    <w:rsid w:val="00131839"/>
    <w:rsid w:val="00135E4F"/>
    <w:rsid w:val="0014416A"/>
    <w:rsid w:val="001705E6"/>
    <w:rsid w:val="001943E7"/>
    <w:rsid w:val="001953D2"/>
    <w:rsid w:val="001B167C"/>
    <w:rsid w:val="001C25F6"/>
    <w:rsid w:val="001D0E2D"/>
    <w:rsid w:val="001D5437"/>
    <w:rsid w:val="001E631F"/>
    <w:rsid w:val="001F2FF0"/>
    <w:rsid w:val="00203441"/>
    <w:rsid w:val="00206B24"/>
    <w:rsid w:val="00215CC3"/>
    <w:rsid w:val="0022441E"/>
    <w:rsid w:val="00227115"/>
    <w:rsid w:val="00233F35"/>
    <w:rsid w:val="0024677E"/>
    <w:rsid w:val="00250345"/>
    <w:rsid w:val="00260B50"/>
    <w:rsid w:val="002658CA"/>
    <w:rsid w:val="00273FA6"/>
    <w:rsid w:val="002810AC"/>
    <w:rsid w:val="00284ED3"/>
    <w:rsid w:val="002931E3"/>
    <w:rsid w:val="002A27F8"/>
    <w:rsid w:val="002A5352"/>
    <w:rsid w:val="002A5FD0"/>
    <w:rsid w:val="002B1FFD"/>
    <w:rsid w:val="002B4F5A"/>
    <w:rsid w:val="002B6277"/>
    <w:rsid w:val="002B72C2"/>
    <w:rsid w:val="002D579D"/>
    <w:rsid w:val="002E06B1"/>
    <w:rsid w:val="002E3D7E"/>
    <w:rsid w:val="002E78F9"/>
    <w:rsid w:val="002F34B3"/>
    <w:rsid w:val="0030202E"/>
    <w:rsid w:val="00304531"/>
    <w:rsid w:val="00307B10"/>
    <w:rsid w:val="003215F8"/>
    <w:rsid w:val="00330287"/>
    <w:rsid w:val="003455F9"/>
    <w:rsid w:val="00346ABD"/>
    <w:rsid w:val="00350228"/>
    <w:rsid w:val="003562F3"/>
    <w:rsid w:val="003660F8"/>
    <w:rsid w:val="00370891"/>
    <w:rsid w:val="003729D4"/>
    <w:rsid w:val="003747D3"/>
    <w:rsid w:val="00391594"/>
    <w:rsid w:val="003A44AC"/>
    <w:rsid w:val="003A7018"/>
    <w:rsid w:val="003C74B9"/>
    <w:rsid w:val="003D47FB"/>
    <w:rsid w:val="003D67C4"/>
    <w:rsid w:val="003E2A0D"/>
    <w:rsid w:val="00407D50"/>
    <w:rsid w:val="00411712"/>
    <w:rsid w:val="00416BA3"/>
    <w:rsid w:val="004249E4"/>
    <w:rsid w:val="004269CC"/>
    <w:rsid w:val="00426D66"/>
    <w:rsid w:val="00435D7B"/>
    <w:rsid w:val="0043795C"/>
    <w:rsid w:val="004542C2"/>
    <w:rsid w:val="00454F69"/>
    <w:rsid w:val="004632C4"/>
    <w:rsid w:val="00465B82"/>
    <w:rsid w:val="00472E21"/>
    <w:rsid w:val="0048433C"/>
    <w:rsid w:val="004847F3"/>
    <w:rsid w:val="00484C82"/>
    <w:rsid w:val="00486263"/>
    <w:rsid w:val="004903EC"/>
    <w:rsid w:val="004958CD"/>
    <w:rsid w:val="0049627F"/>
    <w:rsid w:val="00497B14"/>
    <w:rsid w:val="004A41DB"/>
    <w:rsid w:val="004C52FF"/>
    <w:rsid w:val="004D4AF7"/>
    <w:rsid w:val="004D6825"/>
    <w:rsid w:val="004E2857"/>
    <w:rsid w:val="004E7A63"/>
    <w:rsid w:val="004F275A"/>
    <w:rsid w:val="004F733B"/>
    <w:rsid w:val="005014B9"/>
    <w:rsid w:val="00502E4F"/>
    <w:rsid w:val="00505779"/>
    <w:rsid w:val="00506257"/>
    <w:rsid w:val="005071B1"/>
    <w:rsid w:val="00530C31"/>
    <w:rsid w:val="0053703F"/>
    <w:rsid w:val="00537731"/>
    <w:rsid w:val="00540390"/>
    <w:rsid w:val="00540965"/>
    <w:rsid w:val="005467CC"/>
    <w:rsid w:val="005505C5"/>
    <w:rsid w:val="00551557"/>
    <w:rsid w:val="00552A8F"/>
    <w:rsid w:val="00552E73"/>
    <w:rsid w:val="005564C5"/>
    <w:rsid w:val="005565B8"/>
    <w:rsid w:val="0056318C"/>
    <w:rsid w:val="00564F7D"/>
    <w:rsid w:val="00574B9E"/>
    <w:rsid w:val="0058024B"/>
    <w:rsid w:val="0058736C"/>
    <w:rsid w:val="005A1CA8"/>
    <w:rsid w:val="005A1DFA"/>
    <w:rsid w:val="005A279F"/>
    <w:rsid w:val="005B2618"/>
    <w:rsid w:val="005B43EE"/>
    <w:rsid w:val="005B618E"/>
    <w:rsid w:val="005B6688"/>
    <w:rsid w:val="005C086E"/>
    <w:rsid w:val="005C25A2"/>
    <w:rsid w:val="005C38C6"/>
    <w:rsid w:val="005C4200"/>
    <w:rsid w:val="005D264B"/>
    <w:rsid w:val="005E2966"/>
    <w:rsid w:val="005E6511"/>
    <w:rsid w:val="005F37B9"/>
    <w:rsid w:val="005F38D5"/>
    <w:rsid w:val="005F5F62"/>
    <w:rsid w:val="00601E68"/>
    <w:rsid w:val="006137F7"/>
    <w:rsid w:val="006172C4"/>
    <w:rsid w:val="00626211"/>
    <w:rsid w:val="006340C9"/>
    <w:rsid w:val="00637DCD"/>
    <w:rsid w:val="0066149C"/>
    <w:rsid w:val="0066347E"/>
    <w:rsid w:val="00672B66"/>
    <w:rsid w:val="00690D6B"/>
    <w:rsid w:val="00691D92"/>
    <w:rsid w:val="006A20D8"/>
    <w:rsid w:val="006A6A7B"/>
    <w:rsid w:val="006B040A"/>
    <w:rsid w:val="006E55CD"/>
    <w:rsid w:val="006F1686"/>
    <w:rsid w:val="006F2C40"/>
    <w:rsid w:val="006F65F4"/>
    <w:rsid w:val="00702FE6"/>
    <w:rsid w:val="00726823"/>
    <w:rsid w:val="00727751"/>
    <w:rsid w:val="00731E99"/>
    <w:rsid w:val="00740DB5"/>
    <w:rsid w:val="0074451C"/>
    <w:rsid w:val="00744E94"/>
    <w:rsid w:val="007522C3"/>
    <w:rsid w:val="00761A6C"/>
    <w:rsid w:val="00763D4D"/>
    <w:rsid w:val="00774F09"/>
    <w:rsid w:val="00775942"/>
    <w:rsid w:val="00793628"/>
    <w:rsid w:val="00797648"/>
    <w:rsid w:val="007C18F3"/>
    <w:rsid w:val="007E2A28"/>
    <w:rsid w:val="007E470E"/>
    <w:rsid w:val="007F26F6"/>
    <w:rsid w:val="007F2E79"/>
    <w:rsid w:val="007F7B26"/>
    <w:rsid w:val="0080250A"/>
    <w:rsid w:val="00813DF2"/>
    <w:rsid w:val="00820EBF"/>
    <w:rsid w:val="00837069"/>
    <w:rsid w:val="008403AD"/>
    <w:rsid w:val="00841363"/>
    <w:rsid w:val="0084263A"/>
    <w:rsid w:val="00844BD3"/>
    <w:rsid w:val="0084519A"/>
    <w:rsid w:val="0084591E"/>
    <w:rsid w:val="0085694E"/>
    <w:rsid w:val="00860031"/>
    <w:rsid w:val="008601C4"/>
    <w:rsid w:val="008647B4"/>
    <w:rsid w:val="00864A18"/>
    <w:rsid w:val="008656A3"/>
    <w:rsid w:val="00871DEB"/>
    <w:rsid w:val="00880DF8"/>
    <w:rsid w:val="00884344"/>
    <w:rsid w:val="00885478"/>
    <w:rsid w:val="00897DA6"/>
    <w:rsid w:val="008A06BB"/>
    <w:rsid w:val="008A26CE"/>
    <w:rsid w:val="008A5772"/>
    <w:rsid w:val="008A70DB"/>
    <w:rsid w:val="008C1945"/>
    <w:rsid w:val="008C2513"/>
    <w:rsid w:val="008C3B84"/>
    <w:rsid w:val="008C5A63"/>
    <w:rsid w:val="008C7C97"/>
    <w:rsid w:val="008E1A15"/>
    <w:rsid w:val="008E3557"/>
    <w:rsid w:val="008E5392"/>
    <w:rsid w:val="008F53B0"/>
    <w:rsid w:val="009011AA"/>
    <w:rsid w:val="009028F3"/>
    <w:rsid w:val="00914C11"/>
    <w:rsid w:val="009206A8"/>
    <w:rsid w:val="00926E71"/>
    <w:rsid w:val="00932D81"/>
    <w:rsid w:val="00945F45"/>
    <w:rsid w:val="009463C1"/>
    <w:rsid w:val="009557D2"/>
    <w:rsid w:val="00957FFB"/>
    <w:rsid w:val="00961CAA"/>
    <w:rsid w:val="00964404"/>
    <w:rsid w:val="00967172"/>
    <w:rsid w:val="00971905"/>
    <w:rsid w:val="00976F57"/>
    <w:rsid w:val="00981439"/>
    <w:rsid w:val="00986AAB"/>
    <w:rsid w:val="009910BC"/>
    <w:rsid w:val="00995FD0"/>
    <w:rsid w:val="009A4E02"/>
    <w:rsid w:val="009A6F93"/>
    <w:rsid w:val="009B20AA"/>
    <w:rsid w:val="009B2F2E"/>
    <w:rsid w:val="009B47E1"/>
    <w:rsid w:val="009C21C0"/>
    <w:rsid w:val="009C453F"/>
    <w:rsid w:val="009D1365"/>
    <w:rsid w:val="009E720E"/>
    <w:rsid w:val="009E7324"/>
    <w:rsid w:val="009F1AED"/>
    <w:rsid w:val="009F2AA0"/>
    <w:rsid w:val="009F75AD"/>
    <w:rsid w:val="00A03AE5"/>
    <w:rsid w:val="00A04AA3"/>
    <w:rsid w:val="00A0797A"/>
    <w:rsid w:val="00A1149A"/>
    <w:rsid w:val="00A157AB"/>
    <w:rsid w:val="00A32EF9"/>
    <w:rsid w:val="00A35C46"/>
    <w:rsid w:val="00A40FE3"/>
    <w:rsid w:val="00A57F21"/>
    <w:rsid w:val="00A729A2"/>
    <w:rsid w:val="00A72C1C"/>
    <w:rsid w:val="00A75E4E"/>
    <w:rsid w:val="00AB3D48"/>
    <w:rsid w:val="00AB4996"/>
    <w:rsid w:val="00AC07BD"/>
    <w:rsid w:val="00AD4EAF"/>
    <w:rsid w:val="00AD59A5"/>
    <w:rsid w:val="00AE33FC"/>
    <w:rsid w:val="00AF21AB"/>
    <w:rsid w:val="00AF2B56"/>
    <w:rsid w:val="00AF5930"/>
    <w:rsid w:val="00B075D9"/>
    <w:rsid w:val="00B12F09"/>
    <w:rsid w:val="00B31801"/>
    <w:rsid w:val="00B3773B"/>
    <w:rsid w:val="00B40B06"/>
    <w:rsid w:val="00B42719"/>
    <w:rsid w:val="00B54F48"/>
    <w:rsid w:val="00B56558"/>
    <w:rsid w:val="00B60FF3"/>
    <w:rsid w:val="00B6471C"/>
    <w:rsid w:val="00B67C9E"/>
    <w:rsid w:val="00B747A8"/>
    <w:rsid w:val="00B75C25"/>
    <w:rsid w:val="00B91795"/>
    <w:rsid w:val="00B91CDF"/>
    <w:rsid w:val="00B922FC"/>
    <w:rsid w:val="00B962CC"/>
    <w:rsid w:val="00BA0FBB"/>
    <w:rsid w:val="00BA5BB4"/>
    <w:rsid w:val="00BA6E9D"/>
    <w:rsid w:val="00BB41F5"/>
    <w:rsid w:val="00BB49EA"/>
    <w:rsid w:val="00BC2C74"/>
    <w:rsid w:val="00BE47E0"/>
    <w:rsid w:val="00BF3DA1"/>
    <w:rsid w:val="00BF63CF"/>
    <w:rsid w:val="00C06968"/>
    <w:rsid w:val="00C1158B"/>
    <w:rsid w:val="00C15EB4"/>
    <w:rsid w:val="00C17608"/>
    <w:rsid w:val="00C20BA4"/>
    <w:rsid w:val="00C22EEE"/>
    <w:rsid w:val="00C23A14"/>
    <w:rsid w:val="00C31E86"/>
    <w:rsid w:val="00C34624"/>
    <w:rsid w:val="00C40EB3"/>
    <w:rsid w:val="00C808AA"/>
    <w:rsid w:val="00C80C18"/>
    <w:rsid w:val="00C81406"/>
    <w:rsid w:val="00C8540E"/>
    <w:rsid w:val="00C9009C"/>
    <w:rsid w:val="00CA04EB"/>
    <w:rsid w:val="00CA71FC"/>
    <w:rsid w:val="00CB3795"/>
    <w:rsid w:val="00CC083C"/>
    <w:rsid w:val="00CC1AE4"/>
    <w:rsid w:val="00CC22C8"/>
    <w:rsid w:val="00CC2E29"/>
    <w:rsid w:val="00CD6DD9"/>
    <w:rsid w:val="00CE1D10"/>
    <w:rsid w:val="00CF542D"/>
    <w:rsid w:val="00CF6A6B"/>
    <w:rsid w:val="00D076B7"/>
    <w:rsid w:val="00D11A35"/>
    <w:rsid w:val="00D14E2C"/>
    <w:rsid w:val="00D16D87"/>
    <w:rsid w:val="00D20BED"/>
    <w:rsid w:val="00D228FD"/>
    <w:rsid w:val="00D3176E"/>
    <w:rsid w:val="00D35357"/>
    <w:rsid w:val="00D40A5B"/>
    <w:rsid w:val="00D4429A"/>
    <w:rsid w:val="00D476D8"/>
    <w:rsid w:val="00D623C5"/>
    <w:rsid w:val="00D6751F"/>
    <w:rsid w:val="00D82E66"/>
    <w:rsid w:val="00D84FEA"/>
    <w:rsid w:val="00D90EB8"/>
    <w:rsid w:val="00D91640"/>
    <w:rsid w:val="00DB7900"/>
    <w:rsid w:val="00DD2AE2"/>
    <w:rsid w:val="00DD4F56"/>
    <w:rsid w:val="00DE167D"/>
    <w:rsid w:val="00DE369B"/>
    <w:rsid w:val="00DE64E1"/>
    <w:rsid w:val="00DE6BBC"/>
    <w:rsid w:val="00DF157D"/>
    <w:rsid w:val="00DF3C6C"/>
    <w:rsid w:val="00DF78BD"/>
    <w:rsid w:val="00E01204"/>
    <w:rsid w:val="00E06E2A"/>
    <w:rsid w:val="00E100BD"/>
    <w:rsid w:val="00E14005"/>
    <w:rsid w:val="00E171D4"/>
    <w:rsid w:val="00E175D1"/>
    <w:rsid w:val="00E21769"/>
    <w:rsid w:val="00E3494C"/>
    <w:rsid w:val="00E377B9"/>
    <w:rsid w:val="00E40283"/>
    <w:rsid w:val="00E41731"/>
    <w:rsid w:val="00E47A13"/>
    <w:rsid w:val="00E52E42"/>
    <w:rsid w:val="00E539A4"/>
    <w:rsid w:val="00E56F87"/>
    <w:rsid w:val="00E62B22"/>
    <w:rsid w:val="00E6376F"/>
    <w:rsid w:val="00E75AD1"/>
    <w:rsid w:val="00E84594"/>
    <w:rsid w:val="00E9267F"/>
    <w:rsid w:val="00E936D4"/>
    <w:rsid w:val="00E93E81"/>
    <w:rsid w:val="00EA4EC7"/>
    <w:rsid w:val="00EB0B34"/>
    <w:rsid w:val="00EB2160"/>
    <w:rsid w:val="00EB2AA7"/>
    <w:rsid w:val="00EB7BF4"/>
    <w:rsid w:val="00EC1C8E"/>
    <w:rsid w:val="00EC6723"/>
    <w:rsid w:val="00ED6CE5"/>
    <w:rsid w:val="00EE125D"/>
    <w:rsid w:val="00EE344B"/>
    <w:rsid w:val="00EE529B"/>
    <w:rsid w:val="00F02A01"/>
    <w:rsid w:val="00F15960"/>
    <w:rsid w:val="00F225BC"/>
    <w:rsid w:val="00F26B21"/>
    <w:rsid w:val="00F300E4"/>
    <w:rsid w:val="00F533CC"/>
    <w:rsid w:val="00F53EAC"/>
    <w:rsid w:val="00F613E3"/>
    <w:rsid w:val="00F6382C"/>
    <w:rsid w:val="00F63DB9"/>
    <w:rsid w:val="00F66723"/>
    <w:rsid w:val="00F67F41"/>
    <w:rsid w:val="00F75A2A"/>
    <w:rsid w:val="00F8095E"/>
    <w:rsid w:val="00F9369A"/>
    <w:rsid w:val="00FA2C84"/>
    <w:rsid w:val="00FB3925"/>
    <w:rsid w:val="00FB3FF3"/>
    <w:rsid w:val="00FC031E"/>
    <w:rsid w:val="00FC5177"/>
    <w:rsid w:val="00FC79FB"/>
    <w:rsid w:val="00FD14ED"/>
    <w:rsid w:val="00FE3A14"/>
    <w:rsid w:val="00FE4397"/>
    <w:rsid w:val="00FE46B1"/>
    <w:rsid w:val="00FE4E2E"/>
    <w:rsid w:val="00FE4E9A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15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082819"/>
    <w:rPr>
      <w:rFonts w:cs="Times New Roman"/>
      <w:color w:val="0000FF"/>
      <w:u w:val="single"/>
    </w:rPr>
  </w:style>
  <w:style w:type="character" w:styleId="a5">
    <w:name w:val="FollowedHyperlink"/>
    <w:uiPriority w:val="99"/>
    <w:rsid w:val="00082819"/>
    <w:rPr>
      <w:rFonts w:cs="Times New Roman"/>
      <w:color w:val="800080"/>
      <w:u w:val="single"/>
    </w:rPr>
  </w:style>
  <w:style w:type="paragraph" w:styleId="a6">
    <w:name w:val="Balloon Text"/>
    <w:basedOn w:val="a"/>
    <w:link w:val="Char"/>
    <w:uiPriority w:val="99"/>
    <w:semiHidden/>
    <w:rsid w:val="00082819"/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locked/>
    <w:rsid w:val="00D82E66"/>
    <w:rPr>
      <w:rFonts w:cs="Times New Roman"/>
      <w:sz w:val="2"/>
    </w:rPr>
  </w:style>
  <w:style w:type="paragraph" w:styleId="a7">
    <w:name w:val="header"/>
    <w:basedOn w:val="a"/>
    <w:link w:val="Char0"/>
    <w:uiPriority w:val="99"/>
    <w:rsid w:val="00864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semiHidden/>
    <w:locked/>
    <w:rsid w:val="00D82E66"/>
    <w:rPr>
      <w:rFonts w:cs="Times New Roman"/>
      <w:sz w:val="18"/>
      <w:szCs w:val="18"/>
    </w:rPr>
  </w:style>
  <w:style w:type="paragraph" w:styleId="a8">
    <w:name w:val="footer"/>
    <w:basedOn w:val="a"/>
    <w:link w:val="Char1"/>
    <w:uiPriority w:val="99"/>
    <w:rsid w:val="00484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locked/>
    <w:rsid w:val="0048433C"/>
    <w:rPr>
      <w:rFonts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2A5FD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15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082819"/>
    <w:rPr>
      <w:rFonts w:cs="Times New Roman"/>
      <w:color w:val="0000FF"/>
      <w:u w:val="single"/>
    </w:rPr>
  </w:style>
  <w:style w:type="character" w:styleId="a5">
    <w:name w:val="FollowedHyperlink"/>
    <w:uiPriority w:val="99"/>
    <w:rsid w:val="00082819"/>
    <w:rPr>
      <w:rFonts w:cs="Times New Roman"/>
      <w:color w:val="800080"/>
      <w:u w:val="single"/>
    </w:rPr>
  </w:style>
  <w:style w:type="paragraph" w:styleId="a6">
    <w:name w:val="Balloon Text"/>
    <w:basedOn w:val="a"/>
    <w:link w:val="Char"/>
    <w:uiPriority w:val="99"/>
    <w:semiHidden/>
    <w:rsid w:val="00082819"/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locked/>
    <w:rsid w:val="00D82E66"/>
    <w:rPr>
      <w:rFonts w:cs="Times New Roman"/>
      <w:sz w:val="2"/>
    </w:rPr>
  </w:style>
  <w:style w:type="paragraph" w:styleId="a7">
    <w:name w:val="header"/>
    <w:basedOn w:val="a"/>
    <w:link w:val="Char0"/>
    <w:uiPriority w:val="99"/>
    <w:rsid w:val="00864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semiHidden/>
    <w:locked/>
    <w:rsid w:val="00D82E66"/>
    <w:rPr>
      <w:rFonts w:cs="Times New Roman"/>
      <w:sz w:val="18"/>
      <w:szCs w:val="18"/>
    </w:rPr>
  </w:style>
  <w:style w:type="paragraph" w:styleId="a8">
    <w:name w:val="footer"/>
    <w:basedOn w:val="a"/>
    <w:link w:val="Char1"/>
    <w:uiPriority w:val="99"/>
    <w:rsid w:val="00484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locked/>
    <w:rsid w:val="0048433C"/>
    <w:rPr>
      <w:rFonts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2A5F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>北京光华荣昌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北京光华荣昌</dc:title>
  <dc:creator>经营</dc:creator>
  <cp:lastModifiedBy>PC</cp:lastModifiedBy>
  <cp:revision>2</cp:revision>
  <cp:lastPrinted>2020-04-29T02:53:00Z</cp:lastPrinted>
  <dcterms:created xsi:type="dcterms:W3CDTF">2020-06-11T06:53:00Z</dcterms:created>
  <dcterms:modified xsi:type="dcterms:W3CDTF">2020-06-11T06:53:00Z</dcterms:modified>
</cp:coreProperties>
</file>