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33"/>
        <w:gridCol w:w="960"/>
        <w:gridCol w:w="883"/>
        <w:gridCol w:w="10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36"/>
                <w:lang w:val="en-US" w:eastAsia="zh-CN"/>
              </w:rPr>
              <w:t>长春工业大学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36"/>
                <w:lang w:val="en-US" w:eastAsia="zh-CN"/>
              </w:rPr>
              <w:t>校企合作申请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编 制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审 核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郭国卿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3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69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2020.06.15</w:t>
            </w:r>
          </w:p>
        </w:tc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2020.06.15</w:t>
            </w:r>
          </w:p>
        </w:tc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尊敬的校领导：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您好！</w:t>
            </w:r>
          </w:p>
          <w:p>
            <w:pPr>
              <w:autoSpaceDE w:val="0"/>
              <w:autoSpaceDN w:val="0"/>
              <w:adjustRightInd w:val="0"/>
              <w:ind w:firstLine="640" w:firstLineChars="200"/>
              <w:jc w:val="left"/>
              <w:rPr>
                <w:rFonts w:ascii="仿宋_GB2312" w:hAnsi="仿宋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北京光华荣昌汽车部件有限公司公司创建于2001年，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val="zh-CN"/>
              </w:rPr>
              <w:t>专业致力于汽车座椅、后视镜及空气悬架电控系统的研发与制造，并提供车辆振动舒适性、耐久性解决方案；凭借创新的设计和新材料、新技术的应用为客户带来智能、舒适、轻量化及高可靠性的产品。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坐落于北京市昌平区流村镇工业园区，年生产能力为各类座椅、后视镜各150万套。现已通过IATF16949：20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国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val="zh-CN"/>
              </w:rPr>
              <w:t>际质量管理体系标准认证，产品也已通过3C、欧洲标准ECE认证。光华荣昌拥有多项自主知识产权，具备与客户同步研发和自主创新的能力。目前，已为戴姆勒全球、北汽集团、北汽福田、福田戴姆勒、长春一汽、一汽大众、陕西重汽、中国重汽、北奔重卡、安徽华菱、江淮汽车等大型汽车主机厂的重卡、轻卡、皮卡、SUV、MPV、轻客、大客、轿车等车型配套。产品远销澳大利亚、土耳其、西班牙等国家，并多次被各大主机厂授予“优秀供应商”、“军品指定供方”、“技术创新奖”等荣誉，连续五年被评为“全国百家优秀汽车零部件供应商”、“昌平区十佳慈善企业</w:t>
            </w:r>
            <w:r>
              <w:rPr>
                <w:rFonts w:ascii="仿宋_GB2312" w:hAnsi="仿宋" w:eastAsia="仿宋_GB2312"/>
                <w:color w:val="auto"/>
                <w:sz w:val="32"/>
                <w:szCs w:val="32"/>
                <w:lang w:val="zh-CN"/>
              </w:rPr>
              <w:t>”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val="zh-CN"/>
              </w:rPr>
              <w:t>等称号。</w:t>
            </w:r>
          </w:p>
          <w:p>
            <w:pPr>
              <w:spacing w:line="620" w:lineRule="exact"/>
              <w:ind w:firstLine="640" w:firstLineChars="200"/>
              <w:rPr>
                <w:rFonts w:ascii="仿宋_GB2312" w:hAnsi="仿宋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光华荣昌已为多家知名汽车制造商提供产品及服务，其产品及解决方案主要应用于商用车、乘用车、军车及轨道车辆中，未来还将应用于海运及航空领域。</w:t>
            </w:r>
          </w:p>
          <w:p>
            <w:pPr>
              <w:spacing w:line="620" w:lineRule="exact"/>
              <w:ind w:firstLine="640" w:firstLineChars="200"/>
              <w:rPr>
                <w:rFonts w:ascii="仿宋_GB2312" w:hAnsi="仿宋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产品研发系统：集团的控股子公司安路普公司为我们全方位提供CAE分析及电气，设计、电子智能控制方面的技术支持，研发团队由30名主任工程师和200名工程师组成。拥有硕博共计15人，研发团队中有20人来自国际著名座椅、后视镜企业。拥有两个研发中心、二个实验室、三个试制车间、二个对标室的、8个制造工厂共计员工1</w:t>
            </w:r>
            <w:r>
              <w:rPr>
                <w:rFonts w:ascii="仿宋_GB2312" w:hAnsi="仿宋" w:eastAsia="仿宋_GB2312"/>
                <w:color w:val="auto"/>
                <w:sz w:val="32"/>
                <w:szCs w:val="32"/>
              </w:rPr>
              <w:t>000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多名。</w:t>
            </w:r>
          </w:p>
          <w:p>
            <w:pPr>
              <w:spacing w:line="620" w:lineRule="exact"/>
              <w:ind w:firstLine="960" w:firstLineChars="300"/>
              <w:rPr>
                <w:rFonts w:ascii="仿宋_GB2312" w:hAnsi="仿宋" w:eastAsia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auto"/>
                <w:sz w:val="32"/>
                <w:szCs w:val="32"/>
              </w:rPr>
              <w:t>1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 xml:space="preserve">）河北光华荣昌汽车部件有限公司 </w:t>
            </w:r>
          </w:p>
          <w:p>
            <w:pPr>
              <w:spacing w:line="620" w:lineRule="exact"/>
              <w:ind w:firstLine="960" w:firstLineChars="300"/>
              <w:rPr>
                <w:rFonts w:ascii="仿宋_GB2312" w:hAnsi="仿宋" w:eastAsia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auto"/>
                <w:sz w:val="32"/>
                <w:szCs w:val="32"/>
              </w:rPr>
              <w:t>2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 xml:space="preserve">）成都光华智能汽车部件有限公司 </w:t>
            </w:r>
          </w:p>
          <w:p>
            <w:pPr>
              <w:spacing w:line="620" w:lineRule="exact"/>
              <w:ind w:firstLine="640" w:firstLineChars="200"/>
              <w:rPr>
                <w:rFonts w:ascii="仿宋_GB2312" w:hAnsi="仿宋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仿宋_GB2312" w:hAnsi="仿宋" w:eastAsia="仿宋_GB2312"/>
                <w:color w:val="auto"/>
                <w:sz w:val="32"/>
                <w:szCs w:val="32"/>
              </w:rPr>
              <w:t xml:space="preserve"> 3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 xml:space="preserve">）西安光华荣昌汽车部件有限公司 </w:t>
            </w:r>
          </w:p>
          <w:p>
            <w:pPr>
              <w:spacing w:line="620" w:lineRule="exact"/>
              <w:ind w:firstLine="640" w:firstLineChars="200"/>
              <w:rPr>
                <w:rFonts w:ascii="仿宋_GB2312" w:hAnsi="仿宋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仿宋_GB2312" w:hAnsi="仿宋" w:eastAsia="仿宋_GB2312"/>
                <w:color w:val="auto"/>
                <w:sz w:val="32"/>
                <w:szCs w:val="32"/>
              </w:rPr>
              <w:t xml:space="preserve"> 4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 xml:space="preserve">）潍坊光华荣昌汽车技术有限公司 </w:t>
            </w:r>
          </w:p>
          <w:p>
            <w:pPr>
              <w:spacing w:line="620" w:lineRule="exact"/>
              <w:ind w:firstLine="640" w:firstLineChars="200"/>
              <w:rPr>
                <w:rFonts w:ascii="仿宋_GB2312" w:hAnsi="仿宋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仿宋_GB2312" w:hAnsi="仿宋" w:eastAsia="仿宋_GB2312"/>
                <w:color w:val="auto"/>
                <w:sz w:val="32"/>
                <w:szCs w:val="32"/>
              </w:rPr>
              <w:t xml:space="preserve"> 5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 xml:space="preserve">）长春光华荣昌汽车部件有限公司 </w:t>
            </w:r>
          </w:p>
          <w:p>
            <w:pPr>
              <w:spacing w:line="620" w:lineRule="exact"/>
              <w:ind w:firstLine="640" w:firstLineChars="200"/>
              <w:rPr>
                <w:rFonts w:ascii="仿宋_GB2312" w:hAnsi="仿宋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仿宋_GB2312" w:hAnsi="仿宋" w:eastAsia="仿宋_GB2312"/>
                <w:color w:val="auto"/>
                <w:sz w:val="32"/>
                <w:szCs w:val="32"/>
              </w:rPr>
              <w:t xml:space="preserve"> 6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 xml:space="preserve">）湖南光华荣昌汽车部件有限公司 </w:t>
            </w:r>
          </w:p>
          <w:p>
            <w:pPr>
              <w:spacing w:line="620" w:lineRule="exact"/>
              <w:ind w:firstLine="960" w:firstLineChars="300"/>
              <w:rPr>
                <w:rFonts w:ascii="仿宋_GB2312" w:hAnsi="仿宋" w:eastAsia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auto"/>
                <w:sz w:val="32"/>
                <w:szCs w:val="32"/>
              </w:rPr>
              <w:t>7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 xml:space="preserve">）湖南光华荣昌汽车部件有限公--景德镇分公司 </w:t>
            </w:r>
          </w:p>
          <w:p>
            <w:pPr>
              <w:spacing w:line="620" w:lineRule="exact"/>
              <w:ind w:firstLine="960" w:firstLineChars="300"/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auto"/>
                <w:sz w:val="32"/>
                <w:szCs w:val="32"/>
              </w:rPr>
              <w:t>8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）天津光华智能汽车科技有限公司</w:t>
            </w:r>
          </w:p>
          <w:p>
            <w:pPr>
              <w:spacing w:line="620" w:lineRule="exact"/>
              <w:ind w:firstLine="640" w:firstLineChars="200"/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长春光华荣昌汽车部件有限公司(以下简称公司)为北京光华荣昌汽车部件有限公司全资子公司，成立于2017年6月30日，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val="en-US" w:eastAsia="zh-CN"/>
              </w:rPr>
              <w:t>2020年初，公司受长春经济技术开发区招商引资项目，迁址至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吉林省长春市经济技术开发区常德路1800号9-3号厂房，注册资金50万人民币(</w:t>
            </w:r>
            <w:r>
              <w:rPr>
                <w:rFonts w:ascii="仿宋_GB2312" w:hAnsi="仿宋" w:eastAsia="仿宋_GB2312"/>
                <w:color w:val="auto"/>
                <w:sz w:val="32"/>
                <w:szCs w:val="32"/>
              </w:rPr>
              <w:t>2020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年增资到5</w:t>
            </w:r>
            <w:r>
              <w:rPr>
                <w:rFonts w:ascii="仿宋_GB2312" w:hAnsi="仿宋" w:eastAsia="仿宋_GB2312"/>
                <w:color w:val="auto"/>
                <w:sz w:val="32"/>
                <w:szCs w:val="32"/>
              </w:rPr>
              <w:t>000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万</w:t>
            </w:r>
            <w:r>
              <w:rPr>
                <w:rFonts w:ascii="仿宋_GB2312" w:hAnsi="仿宋" w:eastAsia="仿宋_GB2312"/>
                <w:color w:val="auto"/>
                <w:sz w:val="32"/>
                <w:szCs w:val="32"/>
              </w:rPr>
              <w:t>)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，公司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eastAsia="zh-CN"/>
              </w:rPr>
              <w:t>座椅、后视镜项目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总投资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eastAsia="zh-CN"/>
              </w:rPr>
              <w:t>预计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1亿元人民币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资金来源为企业自筹。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eastAsia="zh-CN"/>
              </w:rPr>
              <w:t>项目建设期限：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val="en-US" w:eastAsia="zh-CN"/>
              </w:rPr>
              <w:t>3年；2020年-2022年项目达产后年营业收入10亿元，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年税收总额2000万元。厂区占地面积7391.63平方米。目前拥有员工26名，本科学历占23%；大专学历占69%。公司主要经营范围：汽车零部件及配件制造；汽车座椅、后视镜及其零部件制造、技术开发、技术咨询、技术服务；汽车零部件销售。主要客户为一汽解放汽车部件有限公司。</w:t>
            </w:r>
          </w:p>
          <w:p>
            <w:pPr>
              <w:spacing w:line="620" w:lineRule="exact"/>
              <w:ind w:firstLine="640" w:firstLineChars="200"/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val="en-US" w:eastAsia="zh-CN"/>
              </w:rPr>
              <w:t>现我公司正式向贵校提出校企合作申请；学校可利用企业的设备、技术，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让学生在校所学与企业实践有机结合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企业不必为人才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eastAsia="zh-CN"/>
              </w:rPr>
              <w:t>培养、人才接续担忧，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学校与企业信息、资源共享，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eastAsia="zh-CN"/>
              </w:rPr>
              <w:t>双方达到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"双赢"模式。</w:t>
            </w:r>
          </w:p>
          <w:p>
            <w:pPr>
              <w:spacing w:line="620" w:lineRule="exact"/>
              <w:ind w:firstLine="640" w:firstLineChars="200"/>
              <w:rPr>
                <w:rFonts w:hint="eastAsia" w:ascii="仿宋_GB2312" w:hAnsi="仿宋" w:eastAsia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spacing w:line="620" w:lineRule="exact"/>
              <w:ind w:firstLine="640" w:firstLineChars="200"/>
              <w:rPr>
                <w:rFonts w:hint="eastAsia" w:ascii="仿宋_GB2312" w:hAnsi="仿宋" w:eastAsia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spacing w:line="620" w:lineRule="exact"/>
              <w:ind w:firstLine="640" w:firstLineChars="200"/>
              <w:rPr>
                <w:rFonts w:hint="eastAsia" w:ascii="仿宋_GB2312" w:hAnsi="仿宋" w:eastAsia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spacing w:line="620" w:lineRule="exact"/>
              <w:ind w:firstLine="640" w:firstLineChars="200"/>
              <w:rPr>
                <w:rFonts w:hint="eastAsia" w:ascii="仿宋_GB2312" w:hAnsi="仿宋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val="en-US" w:eastAsia="zh-CN"/>
              </w:rPr>
              <w:t>特此申请，请予函复。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910"/>
              </w:tabs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910"/>
              </w:tabs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910"/>
              </w:tabs>
              <w:ind w:firstLine="57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长春光华荣昌汽车部件有限公司</w:t>
            </w:r>
          </w:p>
          <w:p>
            <w:pPr>
              <w:tabs>
                <w:tab w:val="left" w:pos="5910"/>
              </w:tabs>
              <w:ind w:firstLine="57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      2020年06月15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drawing>
          <wp:inline distT="0" distB="0" distL="114300" distR="114300">
            <wp:extent cx="1704975" cy="276860"/>
            <wp:effectExtent l="0" t="0" r="9525" b="8890"/>
            <wp:docPr id="2" name="图片 2" descr="长春光华荣昌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长春光华荣昌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NO/1-1</w:t>
      </w:r>
    </w:p>
    <w:sectPr>
      <w:headerReference r:id="rId3" w:type="default"/>
      <w:pgSz w:w="11906" w:h="16838"/>
      <w:pgMar w:top="284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35F4"/>
    <w:rsid w:val="00041A89"/>
    <w:rsid w:val="00043474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8733B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22E6"/>
    <w:rsid w:val="000F3DD8"/>
    <w:rsid w:val="00104374"/>
    <w:rsid w:val="00112387"/>
    <w:rsid w:val="0011739E"/>
    <w:rsid w:val="00120707"/>
    <w:rsid w:val="00131962"/>
    <w:rsid w:val="00136312"/>
    <w:rsid w:val="001612BA"/>
    <w:rsid w:val="00172A27"/>
    <w:rsid w:val="00183323"/>
    <w:rsid w:val="00185F42"/>
    <w:rsid w:val="00196507"/>
    <w:rsid w:val="001B5CED"/>
    <w:rsid w:val="001D1419"/>
    <w:rsid w:val="001D26EB"/>
    <w:rsid w:val="001D72D4"/>
    <w:rsid w:val="001E3B82"/>
    <w:rsid w:val="002041F4"/>
    <w:rsid w:val="00206ACA"/>
    <w:rsid w:val="0021209F"/>
    <w:rsid w:val="00216167"/>
    <w:rsid w:val="00223DE5"/>
    <w:rsid w:val="00231F38"/>
    <w:rsid w:val="00240F82"/>
    <w:rsid w:val="0024665C"/>
    <w:rsid w:val="00263FDF"/>
    <w:rsid w:val="00265A14"/>
    <w:rsid w:val="00267A34"/>
    <w:rsid w:val="00273B4C"/>
    <w:rsid w:val="0028371C"/>
    <w:rsid w:val="002A6850"/>
    <w:rsid w:val="002B3882"/>
    <w:rsid w:val="002B6667"/>
    <w:rsid w:val="002C118D"/>
    <w:rsid w:val="002F3AC3"/>
    <w:rsid w:val="002F4E79"/>
    <w:rsid w:val="002F6F56"/>
    <w:rsid w:val="00303394"/>
    <w:rsid w:val="0031466A"/>
    <w:rsid w:val="0031589E"/>
    <w:rsid w:val="00317AD3"/>
    <w:rsid w:val="00324689"/>
    <w:rsid w:val="0032733A"/>
    <w:rsid w:val="00332CE1"/>
    <w:rsid w:val="00332E72"/>
    <w:rsid w:val="0033488A"/>
    <w:rsid w:val="003474D6"/>
    <w:rsid w:val="003524B1"/>
    <w:rsid w:val="003556B9"/>
    <w:rsid w:val="00365966"/>
    <w:rsid w:val="00375FE5"/>
    <w:rsid w:val="00380DA2"/>
    <w:rsid w:val="003A5277"/>
    <w:rsid w:val="003B5E2F"/>
    <w:rsid w:val="003C19FB"/>
    <w:rsid w:val="003C53E1"/>
    <w:rsid w:val="003C548A"/>
    <w:rsid w:val="003E0928"/>
    <w:rsid w:val="003E674E"/>
    <w:rsid w:val="003F69F1"/>
    <w:rsid w:val="004043D1"/>
    <w:rsid w:val="00414F53"/>
    <w:rsid w:val="004155DA"/>
    <w:rsid w:val="00415E05"/>
    <w:rsid w:val="0042394C"/>
    <w:rsid w:val="00424FC8"/>
    <w:rsid w:val="00426353"/>
    <w:rsid w:val="00450E5B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B6BEF"/>
    <w:rsid w:val="004D2451"/>
    <w:rsid w:val="004D4226"/>
    <w:rsid w:val="004E3233"/>
    <w:rsid w:val="004F1138"/>
    <w:rsid w:val="004F73F1"/>
    <w:rsid w:val="00501620"/>
    <w:rsid w:val="00502FB9"/>
    <w:rsid w:val="00504780"/>
    <w:rsid w:val="005135CD"/>
    <w:rsid w:val="00516ABB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71A5A"/>
    <w:rsid w:val="00574AF3"/>
    <w:rsid w:val="00574AF8"/>
    <w:rsid w:val="00581704"/>
    <w:rsid w:val="00583593"/>
    <w:rsid w:val="00595956"/>
    <w:rsid w:val="005A3BF5"/>
    <w:rsid w:val="005B3591"/>
    <w:rsid w:val="005B3C78"/>
    <w:rsid w:val="005B6026"/>
    <w:rsid w:val="005B72F5"/>
    <w:rsid w:val="005C2BF7"/>
    <w:rsid w:val="005F16D5"/>
    <w:rsid w:val="006068C7"/>
    <w:rsid w:val="0061263C"/>
    <w:rsid w:val="0061645D"/>
    <w:rsid w:val="006205DB"/>
    <w:rsid w:val="00635541"/>
    <w:rsid w:val="00637497"/>
    <w:rsid w:val="006378B8"/>
    <w:rsid w:val="006421E3"/>
    <w:rsid w:val="00642A95"/>
    <w:rsid w:val="00654108"/>
    <w:rsid w:val="00655753"/>
    <w:rsid w:val="0066458B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7E32"/>
    <w:rsid w:val="006F3B1D"/>
    <w:rsid w:val="00707805"/>
    <w:rsid w:val="00715437"/>
    <w:rsid w:val="007303F3"/>
    <w:rsid w:val="007417C3"/>
    <w:rsid w:val="00751957"/>
    <w:rsid w:val="00751BB6"/>
    <w:rsid w:val="00753EAA"/>
    <w:rsid w:val="007648B6"/>
    <w:rsid w:val="00767E29"/>
    <w:rsid w:val="007763BB"/>
    <w:rsid w:val="007871CF"/>
    <w:rsid w:val="007946F3"/>
    <w:rsid w:val="007C163C"/>
    <w:rsid w:val="007C2E89"/>
    <w:rsid w:val="007C52E5"/>
    <w:rsid w:val="007C74AD"/>
    <w:rsid w:val="007D087A"/>
    <w:rsid w:val="007E2ACE"/>
    <w:rsid w:val="007E4D19"/>
    <w:rsid w:val="00811FAA"/>
    <w:rsid w:val="00813596"/>
    <w:rsid w:val="008151A1"/>
    <w:rsid w:val="00835076"/>
    <w:rsid w:val="0084419E"/>
    <w:rsid w:val="008519A6"/>
    <w:rsid w:val="00852C4B"/>
    <w:rsid w:val="008719F8"/>
    <w:rsid w:val="0087503E"/>
    <w:rsid w:val="00881937"/>
    <w:rsid w:val="00882265"/>
    <w:rsid w:val="00884793"/>
    <w:rsid w:val="0088654E"/>
    <w:rsid w:val="00886F23"/>
    <w:rsid w:val="00891F42"/>
    <w:rsid w:val="008B46C8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6519"/>
    <w:rsid w:val="00932F1D"/>
    <w:rsid w:val="00945C7F"/>
    <w:rsid w:val="00946959"/>
    <w:rsid w:val="0095386D"/>
    <w:rsid w:val="0097089F"/>
    <w:rsid w:val="00984549"/>
    <w:rsid w:val="009852F3"/>
    <w:rsid w:val="009A61BB"/>
    <w:rsid w:val="009B3465"/>
    <w:rsid w:val="009B3BB9"/>
    <w:rsid w:val="009C5B27"/>
    <w:rsid w:val="009D191C"/>
    <w:rsid w:val="009D6A48"/>
    <w:rsid w:val="009F21AA"/>
    <w:rsid w:val="009F4A27"/>
    <w:rsid w:val="00A020E9"/>
    <w:rsid w:val="00A02F5C"/>
    <w:rsid w:val="00A0323D"/>
    <w:rsid w:val="00A069C5"/>
    <w:rsid w:val="00A12DD0"/>
    <w:rsid w:val="00A1383A"/>
    <w:rsid w:val="00A17AF6"/>
    <w:rsid w:val="00A2248F"/>
    <w:rsid w:val="00A22B4B"/>
    <w:rsid w:val="00A456EF"/>
    <w:rsid w:val="00A51642"/>
    <w:rsid w:val="00A55DF2"/>
    <w:rsid w:val="00A5684A"/>
    <w:rsid w:val="00A6421E"/>
    <w:rsid w:val="00A73B41"/>
    <w:rsid w:val="00A94750"/>
    <w:rsid w:val="00A955D3"/>
    <w:rsid w:val="00A95794"/>
    <w:rsid w:val="00AA3772"/>
    <w:rsid w:val="00AA3DF5"/>
    <w:rsid w:val="00AB6CCE"/>
    <w:rsid w:val="00AC0A26"/>
    <w:rsid w:val="00AD427B"/>
    <w:rsid w:val="00AD72DF"/>
    <w:rsid w:val="00AE3493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606B"/>
    <w:rsid w:val="00B709E2"/>
    <w:rsid w:val="00B71989"/>
    <w:rsid w:val="00B73ED1"/>
    <w:rsid w:val="00B81653"/>
    <w:rsid w:val="00B9401F"/>
    <w:rsid w:val="00BB56D4"/>
    <w:rsid w:val="00BC4F71"/>
    <w:rsid w:val="00BD4A95"/>
    <w:rsid w:val="00BD64A2"/>
    <w:rsid w:val="00BE236C"/>
    <w:rsid w:val="00BE7ABA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0DF5"/>
    <w:rsid w:val="00C81910"/>
    <w:rsid w:val="00C828FC"/>
    <w:rsid w:val="00C96E22"/>
    <w:rsid w:val="00CA121E"/>
    <w:rsid w:val="00CA55C3"/>
    <w:rsid w:val="00CA7CFE"/>
    <w:rsid w:val="00CE482D"/>
    <w:rsid w:val="00CE723B"/>
    <w:rsid w:val="00D05A44"/>
    <w:rsid w:val="00D05C94"/>
    <w:rsid w:val="00D1203E"/>
    <w:rsid w:val="00D15C47"/>
    <w:rsid w:val="00D461F7"/>
    <w:rsid w:val="00D475BD"/>
    <w:rsid w:val="00D50CAD"/>
    <w:rsid w:val="00D57621"/>
    <w:rsid w:val="00D71A2F"/>
    <w:rsid w:val="00D740DA"/>
    <w:rsid w:val="00D760EB"/>
    <w:rsid w:val="00D81099"/>
    <w:rsid w:val="00D83C21"/>
    <w:rsid w:val="00D90A29"/>
    <w:rsid w:val="00D94050"/>
    <w:rsid w:val="00DB130E"/>
    <w:rsid w:val="00DD404C"/>
    <w:rsid w:val="00DD48FC"/>
    <w:rsid w:val="00DD6E5C"/>
    <w:rsid w:val="00DF500A"/>
    <w:rsid w:val="00DF5B5E"/>
    <w:rsid w:val="00E0669A"/>
    <w:rsid w:val="00E1216E"/>
    <w:rsid w:val="00E12536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B5C68"/>
    <w:rsid w:val="00EB7D76"/>
    <w:rsid w:val="00EC6580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45B7F"/>
    <w:rsid w:val="00F47235"/>
    <w:rsid w:val="00F47537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973AE"/>
    <w:rsid w:val="00FA3AE4"/>
    <w:rsid w:val="00FA3C25"/>
    <w:rsid w:val="00FA3FA5"/>
    <w:rsid w:val="00FB2822"/>
    <w:rsid w:val="00FC36DC"/>
    <w:rsid w:val="00FE5334"/>
    <w:rsid w:val="00FF7A5B"/>
    <w:rsid w:val="01F0469D"/>
    <w:rsid w:val="04005116"/>
    <w:rsid w:val="08B1326C"/>
    <w:rsid w:val="0CF4516A"/>
    <w:rsid w:val="11632ECD"/>
    <w:rsid w:val="12887572"/>
    <w:rsid w:val="128F578B"/>
    <w:rsid w:val="17B430A1"/>
    <w:rsid w:val="1A65468A"/>
    <w:rsid w:val="1C7926EA"/>
    <w:rsid w:val="1E183186"/>
    <w:rsid w:val="21BD57CA"/>
    <w:rsid w:val="288C128C"/>
    <w:rsid w:val="28A74A51"/>
    <w:rsid w:val="29207962"/>
    <w:rsid w:val="329913AE"/>
    <w:rsid w:val="36BA2B8F"/>
    <w:rsid w:val="3BE60ECC"/>
    <w:rsid w:val="3C37247A"/>
    <w:rsid w:val="3D661A49"/>
    <w:rsid w:val="3F2D7502"/>
    <w:rsid w:val="40C74882"/>
    <w:rsid w:val="41300894"/>
    <w:rsid w:val="458017AF"/>
    <w:rsid w:val="48233836"/>
    <w:rsid w:val="4B164066"/>
    <w:rsid w:val="4BF06E40"/>
    <w:rsid w:val="4BF56764"/>
    <w:rsid w:val="4FC6353E"/>
    <w:rsid w:val="4FE94E80"/>
    <w:rsid w:val="533A39D4"/>
    <w:rsid w:val="57675B9C"/>
    <w:rsid w:val="5B851E7E"/>
    <w:rsid w:val="5C05382D"/>
    <w:rsid w:val="5E1B7E4E"/>
    <w:rsid w:val="62364E0C"/>
    <w:rsid w:val="62AC0A5F"/>
    <w:rsid w:val="63502F1E"/>
    <w:rsid w:val="63984FB1"/>
    <w:rsid w:val="64454707"/>
    <w:rsid w:val="65A77F60"/>
    <w:rsid w:val="66E4594B"/>
    <w:rsid w:val="66F548F4"/>
    <w:rsid w:val="6764094C"/>
    <w:rsid w:val="69256321"/>
    <w:rsid w:val="6C4055FA"/>
    <w:rsid w:val="6D856AEB"/>
    <w:rsid w:val="6E221B0B"/>
    <w:rsid w:val="70720025"/>
    <w:rsid w:val="73CA19DE"/>
    <w:rsid w:val="76F614EC"/>
    <w:rsid w:val="7876797E"/>
    <w:rsid w:val="7884049A"/>
    <w:rsid w:val="7CEA4FA3"/>
    <w:rsid w:val="7DB52B74"/>
    <w:rsid w:val="7F8477A2"/>
    <w:rsid w:val="7FBA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509049-EBA1-4BB9-89B0-B3FFFA6EC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107</Words>
  <Characters>614</Characters>
  <Lines>5</Lines>
  <Paragraphs>1</Paragraphs>
  <TotalTime>2</TotalTime>
  <ScaleCrop>false</ScaleCrop>
  <LinksUpToDate>false</LinksUpToDate>
  <CharactersWithSpaces>720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zzz</cp:lastModifiedBy>
  <cp:lastPrinted>2020-02-26T08:53:00Z</cp:lastPrinted>
  <dcterms:modified xsi:type="dcterms:W3CDTF">2020-06-15T10:52:52Z</dcterms:modified>
  <dc:title>侯永旭</dc:title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