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瑞高</w:t>
      </w:r>
      <w:r>
        <w:rPr>
          <w:rStyle w:val="12"/>
          <w:rFonts w:hint="eastAsia"/>
          <w:szCs w:val="21"/>
          <w:shd w:val="clear" w:color="auto" w:fill="FFFFFF"/>
        </w:rPr>
        <w:t>汽车配件有限公司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20年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23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座椅及零部件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25536094"/>
      <w:bookmarkStart w:id="3" w:name="_Toc11135028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12" w:type="pc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52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98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71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82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1152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987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H46810000001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>2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343</w:t>
            </w:r>
          </w:p>
        </w:tc>
        <w:tc>
          <w:tcPr>
            <w:tcW w:w="571" w:type="pct"/>
            <w:vAlign w:val="center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 xml:space="preserve">  1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1715</w:t>
            </w: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1152" w:type="pct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可变阻尼器（H4）</w:t>
            </w:r>
          </w:p>
        </w:tc>
        <w:tc>
          <w:tcPr>
            <w:tcW w:w="987" w:type="pct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20</w:t>
            </w: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165</w:t>
            </w:r>
          </w:p>
        </w:tc>
        <w:tc>
          <w:tcPr>
            <w:tcW w:w="571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 xml:space="preserve">   3300</w:t>
            </w: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1152" w:type="pct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ind w:firstLine="210" w:firstLineChars="100"/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 xml:space="preserve">   </w:t>
            </w: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1152" w:type="pct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5</w:t>
            </w:r>
          </w:p>
        </w:tc>
        <w:tc>
          <w:tcPr>
            <w:tcW w:w="1152" w:type="pct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6</w:t>
            </w:r>
          </w:p>
        </w:tc>
        <w:tc>
          <w:tcPr>
            <w:tcW w:w="1152" w:type="pct"/>
            <w:vAlign w:val="center"/>
          </w:tcPr>
          <w:p>
            <w:pPr>
              <w:rPr>
                <w:rStyle w:val="12"/>
                <w:rFonts w:ascii="宋体" w:cs="宋体"/>
                <w:szCs w:val="21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rFonts w:ascii="宋体" w:hAnsi="宋体" w:cs="Tahoma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rPr>
                <w:rStyle w:val="12"/>
                <w:shd w:val="clear" w:color="auto" w:fill="FFFFFF"/>
              </w:rPr>
            </w:pPr>
          </w:p>
        </w:tc>
        <w:tc>
          <w:tcPr>
            <w:tcW w:w="582" w:type="pct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0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152" w:type="pct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7" w:type="pct"/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567" w:type="pct"/>
            <w:vAlign w:val="center"/>
          </w:tcPr>
          <w:p>
            <w:pPr>
              <w:spacing w:line="340" w:lineRule="exact"/>
              <w:rPr>
                <w:rStyle w:val="12"/>
                <w:shd w:val="clear" w:color="auto" w:fill="FFFFFF"/>
              </w:rPr>
            </w:pPr>
          </w:p>
        </w:tc>
        <w:tc>
          <w:tcPr>
            <w:tcW w:w="571" w:type="pct"/>
            <w:vAlign w:val="center"/>
          </w:tcPr>
          <w:p>
            <w:pPr>
              <w:rPr>
                <w:rStyle w:val="12"/>
                <w:color w:val="000000"/>
                <w:shd w:val="clear" w:color="auto" w:fill="FFFFFF"/>
              </w:rPr>
            </w:pPr>
          </w:p>
        </w:tc>
        <w:tc>
          <w:tcPr>
            <w:tcW w:w="582" w:type="pct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409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591" w:type="pct"/>
            <w:gridSpan w:val="7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小写：15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015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09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591" w:type="pct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大写：壹万伍仟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零壹拾伍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shd w:val="clear" w:color="auto" w:fill="FFFFFF"/>
        </w:rPr>
        <w:t>13%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9"/>
      <w:bookmarkEnd w:id="6"/>
      <w:bookmarkStart w:id="7" w:name="sfci_note6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3.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4.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瑞高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0BD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4327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15DE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76D57"/>
    <w:rsid w:val="0018199F"/>
    <w:rsid w:val="00186A43"/>
    <w:rsid w:val="00194705"/>
    <w:rsid w:val="0019566C"/>
    <w:rsid w:val="00195FFD"/>
    <w:rsid w:val="001A061A"/>
    <w:rsid w:val="001A2327"/>
    <w:rsid w:val="001A43EC"/>
    <w:rsid w:val="001A6619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71A5"/>
    <w:rsid w:val="00217200"/>
    <w:rsid w:val="002318BC"/>
    <w:rsid w:val="002367F8"/>
    <w:rsid w:val="00261BD9"/>
    <w:rsid w:val="00265077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3252"/>
    <w:rsid w:val="002A5A8A"/>
    <w:rsid w:val="002B7777"/>
    <w:rsid w:val="002B7F44"/>
    <w:rsid w:val="002C1844"/>
    <w:rsid w:val="002C5322"/>
    <w:rsid w:val="002C5564"/>
    <w:rsid w:val="002E14BB"/>
    <w:rsid w:val="002E2361"/>
    <w:rsid w:val="002E3984"/>
    <w:rsid w:val="002E701F"/>
    <w:rsid w:val="002E7BEA"/>
    <w:rsid w:val="002F1AC6"/>
    <w:rsid w:val="002F433C"/>
    <w:rsid w:val="00300A71"/>
    <w:rsid w:val="00301409"/>
    <w:rsid w:val="00316F0C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DAF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3AF1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20AEF"/>
    <w:rsid w:val="005309DE"/>
    <w:rsid w:val="0053205C"/>
    <w:rsid w:val="00540A6B"/>
    <w:rsid w:val="00546255"/>
    <w:rsid w:val="0055207F"/>
    <w:rsid w:val="005542FA"/>
    <w:rsid w:val="00563288"/>
    <w:rsid w:val="00563F6A"/>
    <w:rsid w:val="005702BB"/>
    <w:rsid w:val="005702F1"/>
    <w:rsid w:val="00571CAB"/>
    <w:rsid w:val="0057353A"/>
    <w:rsid w:val="00577432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2D4E"/>
    <w:rsid w:val="0069669C"/>
    <w:rsid w:val="00697A55"/>
    <w:rsid w:val="006A4B2D"/>
    <w:rsid w:val="006A6EDA"/>
    <w:rsid w:val="006C3687"/>
    <w:rsid w:val="006C3EA2"/>
    <w:rsid w:val="006D3149"/>
    <w:rsid w:val="006E4A03"/>
    <w:rsid w:val="006F2692"/>
    <w:rsid w:val="006F3D85"/>
    <w:rsid w:val="006F70A1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3DD4"/>
    <w:rsid w:val="007977AB"/>
    <w:rsid w:val="007A1A71"/>
    <w:rsid w:val="007A4A5E"/>
    <w:rsid w:val="007B675E"/>
    <w:rsid w:val="007C17D8"/>
    <w:rsid w:val="007C62D3"/>
    <w:rsid w:val="007D1475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57431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E14D8"/>
    <w:rsid w:val="00AF340C"/>
    <w:rsid w:val="00B03CD7"/>
    <w:rsid w:val="00B150C1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C5457"/>
    <w:rsid w:val="00BD584B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56F20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C603D"/>
    <w:rsid w:val="00DD336E"/>
    <w:rsid w:val="00DD3C7A"/>
    <w:rsid w:val="00DD62B3"/>
    <w:rsid w:val="00DE6243"/>
    <w:rsid w:val="00DF7AE2"/>
    <w:rsid w:val="00E00730"/>
    <w:rsid w:val="00E022C1"/>
    <w:rsid w:val="00E0514C"/>
    <w:rsid w:val="00E10D51"/>
    <w:rsid w:val="00E24102"/>
    <w:rsid w:val="00E26BCE"/>
    <w:rsid w:val="00E30A35"/>
    <w:rsid w:val="00E47A3E"/>
    <w:rsid w:val="00E6236D"/>
    <w:rsid w:val="00E75264"/>
    <w:rsid w:val="00E81701"/>
    <w:rsid w:val="00E81B4F"/>
    <w:rsid w:val="00E9640B"/>
    <w:rsid w:val="00EA635C"/>
    <w:rsid w:val="00EB09A0"/>
    <w:rsid w:val="00EB3E0D"/>
    <w:rsid w:val="00ED3162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377B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71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iPriority w:val="99"/>
    <w:pPr>
      <w:jc w:val="left"/>
    </w:pPr>
  </w:style>
  <w:style w:type="paragraph" w:styleId="3">
    <w:name w:val="Balloon Text"/>
    <w:basedOn w:val="1"/>
    <w:link w:val="20"/>
    <w:semiHidden/>
    <w:uiPriority w:val="99"/>
    <w:rPr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8">
    <w:name w:val="批注文字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Char"/>
    <w:basedOn w:val="18"/>
    <w:link w:val="6"/>
    <w:semiHidden/>
    <w:locked/>
    <w:uiPriority w:val="99"/>
    <w:rPr>
      <w:b/>
      <w:bCs/>
    </w:rPr>
  </w:style>
  <w:style w:type="character" w:customStyle="1" w:styleId="20">
    <w:name w:val="批注框文本 Char"/>
    <w:basedOn w:val="9"/>
    <w:link w:val="3"/>
    <w:semiHidden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776</Characters>
  <Lines>6</Lines>
  <Paragraphs>1</Paragraphs>
  <TotalTime>723</TotalTime>
  <ScaleCrop>false</ScaleCrop>
  <LinksUpToDate>false</LinksUpToDate>
  <CharactersWithSpaces>910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2020-06-23T01:29:29Z</dcterms:modified>
  <dc:title>货物买卖合同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