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0" w:rsidRPr="00D20BED" w:rsidRDefault="00B91CDF" w:rsidP="00497B14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-243205</wp:posOffset>
            </wp:positionV>
            <wp:extent cx="1109345" cy="854710"/>
            <wp:effectExtent l="0" t="0" r="0" b="254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工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作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联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系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          </w:t>
      </w:r>
      <w:r>
        <w:rPr>
          <w:rFonts w:ascii="宋体" w:hAnsi="宋体"/>
          <w:sz w:val="24"/>
        </w:rPr>
        <w:t xml:space="preserve"> </w:t>
      </w:r>
      <w:r w:rsidRPr="00FE4E9A">
        <w:rPr>
          <w:rFonts w:ascii="宋体" w:hAnsi="宋体"/>
          <w:sz w:val="24"/>
        </w:rPr>
        <w:t xml:space="preserve"> </w:t>
      </w: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</w:t>
      </w:r>
      <w:proofErr w:type="gramStart"/>
      <w:r>
        <w:rPr>
          <w:rFonts w:ascii="仿宋_GB2312" w:eastAsia="仿宋_GB2312" w:hint="eastAsia"/>
          <w:sz w:val="24"/>
        </w:rPr>
        <w:t>昌平区</w:t>
      </w:r>
      <w:proofErr w:type="gramEnd"/>
      <w:r>
        <w:rPr>
          <w:rFonts w:ascii="仿宋_GB2312" w:eastAsia="仿宋_GB2312" w:hint="eastAsia"/>
          <w:sz w:val="24"/>
        </w:rPr>
        <w:t>流村镇工业园区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Tr="004903EC">
        <w:trPr>
          <w:trHeight w:val="558"/>
        </w:trPr>
        <w:tc>
          <w:tcPr>
            <w:tcW w:w="10287" w:type="dxa"/>
          </w:tcPr>
          <w:p w:rsidR="005C4200" w:rsidRPr="004903EC" w:rsidRDefault="005C4200" w:rsidP="004903EC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7E2A28">
              <w:rPr>
                <w:rFonts w:hint="eastAsia"/>
              </w:rPr>
              <w:t>紧急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8C3B84">
              <w:rPr>
                <w:rFonts w:hint="eastAsia"/>
              </w:rPr>
              <w:t>通知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5C4200" w:rsidRPr="00EC6723" w:rsidRDefault="005C4200" w:rsidP="00AD4EAF">
      <w:pPr>
        <w:jc w:val="center"/>
        <w:rPr>
          <w:rFonts w:ascii="微软雅黑" w:eastAsia="微软雅黑" w:hAnsi="微软雅黑"/>
          <w:sz w:val="28"/>
          <w:szCs w:val="28"/>
          <w:u w:val="single"/>
        </w:rPr>
      </w:pPr>
      <w:r w:rsidRPr="00EC6723">
        <w:rPr>
          <w:rFonts w:ascii="微软雅黑" w:eastAsia="微软雅黑" w:hAnsi="微软雅黑" w:hint="eastAsia"/>
          <w:sz w:val="28"/>
          <w:szCs w:val="28"/>
        </w:rPr>
        <w:t>主题：</w:t>
      </w:r>
      <w:bookmarkStart w:id="0" w:name="_GoBack"/>
      <w:r w:rsidR="00273FA6">
        <w:rPr>
          <w:rFonts w:ascii="微软雅黑" w:eastAsia="微软雅黑" w:hAnsi="微软雅黑" w:hint="eastAsia"/>
          <w:sz w:val="28"/>
          <w:szCs w:val="28"/>
        </w:rPr>
        <w:t>关于</w:t>
      </w:r>
      <w:r w:rsidR="00D25131">
        <w:rPr>
          <w:rFonts w:ascii="微软雅黑" w:eastAsia="微软雅黑" w:hAnsi="微软雅黑" w:hint="eastAsia"/>
          <w:sz w:val="28"/>
          <w:szCs w:val="28"/>
        </w:rPr>
        <w:t>JIRA平台账户申请的报告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1115CF" w:rsidTr="00D25131">
        <w:trPr>
          <w:trHeight w:val="11768"/>
          <w:jc w:val="center"/>
        </w:trPr>
        <w:tc>
          <w:tcPr>
            <w:tcW w:w="10426" w:type="dxa"/>
          </w:tcPr>
          <w:p w:rsidR="005C4200" w:rsidRPr="00D25131" w:rsidRDefault="00273FA6" w:rsidP="003747D3">
            <w:pPr>
              <w:spacing w:line="276" w:lineRule="auto"/>
              <w:rPr>
                <w:rFonts w:ascii="微软雅黑" w:eastAsia="微软雅黑" w:hAnsi="微软雅黑"/>
                <w:sz w:val="22"/>
                <w:szCs w:val="22"/>
              </w:rPr>
            </w:pP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>信息管理部</w:t>
            </w:r>
            <w:r w:rsidR="005C4200" w:rsidRPr="00D25131">
              <w:rPr>
                <w:rFonts w:ascii="微软雅黑" w:eastAsia="微软雅黑" w:hAnsi="微软雅黑" w:hint="eastAsia"/>
                <w:sz w:val="22"/>
                <w:szCs w:val="22"/>
              </w:rPr>
              <w:t>：</w:t>
            </w:r>
          </w:p>
          <w:p w:rsidR="00D25131" w:rsidRPr="00D25131" w:rsidRDefault="005C4200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 w:hint="eastAsia"/>
                <w:sz w:val="22"/>
                <w:szCs w:val="22"/>
              </w:rPr>
            </w:pPr>
            <w:r w:rsidRPr="00D25131">
              <w:rPr>
                <w:rFonts w:ascii="微软雅黑" w:eastAsia="微软雅黑" w:hAnsi="微软雅黑"/>
                <w:sz w:val="22"/>
                <w:szCs w:val="22"/>
              </w:rPr>
              <w:tab/>
            </w:r>
            <w:r w:rsidR="00E40283" w:rsidRPr="00D25131">
              <w:rPr>
                <w:rFonts w:ascii="微软雅黑" w:eastAsia="微软雅黑" w:hAnsi="微软雅黑" w:hint="eastAsia"/>
                <w:sz w:val="22"/>
                <w:szCs w:val="22"/>
              </w:rPr>
              <w:t>您好，</w:t>
            </w:r>
            <w:r w:rsidR="00D25131" w:rsidRPr="00D25131">
              <w:rPr>
                <w:rFonts w:ascii="微软雅黑" w:eastAsia="微软雅黑" w:hAnsi="微软雅黑" w:hint="eastAsia"/>
                <w:sz w:val="22"/>
                <w:szCs w:val="22"/>
              </w:rPr>
              <w:t>因工作需要，营销中心特申请给予以下人员开通JIRA平台账户及使用权限。</w:t>
            </w:r>
          </w:p>
          <w:p w:rsidR="00D25131" w:rsidRPr="00D25131" w:rsidRDefault="00D25131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 w:hint="eastAsia"/>
                <w:sz w:val="22"/>
                <w:szCs w:val="22"/>
              </w:rPr>
            </w:pP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>具体人员名单如下：</w:t>
            </w:r>
          </w:p>
          <w:tbl>
            <w:tblPr>
              <w:tblpPr w:leftFromText="180" w:rightFromText="180" w:vertAnchor="text" w:horzAnchor="margin" w:tblpY="314"/>
              <w:tblOverlap w:val="never"/>
              <w:tblW w:w="9790" w:type="dxa"/>
              <w:tblLayout w:type="fixed"/>
              <w:tblLook w:val="04A0" w:firstRow="1" w:lastRow="0" w:firstColumn="1" w:lastColumn="0" w:noHBand="0" w:noVBand="1"/>
            </w:tblPr>
            <w:tblGrid>
              <w:gridCol w:w="775"/>
              <w:gridCol w:w="1871"/>
              <w:gridCol w:w="7144"/>
            </w:tblGrid>
            <w:tr w:rsidR="00D25131" w:rsidRPr="00D25131" w:rsidTr="00D25131">
              <w:trPr>
                <w:trHeight w:val="122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7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职务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刘昊明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spacing w:line="240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集团营销中心品牌推广部总监兼国际业务商务本部总监、营销中心办公室主任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廖娉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集团营销中心乘用车座椅营销本部总监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白桦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集团营销中心后视镜营销本部总监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韩香伶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集团营销中心商用车座椅营销本部核心客户经理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赵伟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集团营销中心商用车座椅营销本部核心客户经理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宋立冬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集团营销中心商用车座椅营销本部核心客户经理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张海亮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集团营销中心商用车座椅营销本部区域经理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梁东雷</w:t>
                  </w:r>
                  <w:proofErr w:type="gramEnd"/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集团营销中心商用车座椅营销本部区域经理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付炳瑞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集团营销中心商用车座椅营销本部区域经理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孙文杰</w:t>
                  </w:r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集团营销中心后视镜营销本部营销经理</w:t>
                  </w:r>
                </w:p>
              </w:tc>
            </w:tr>
            <w:tr w:rsidR="00D25131" w:rsidRPr="00D25131" w:rsidTr="00D25131">
              <w:trPr>
                <w:trHeight w:val="394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王东芳</w:t>
                  </w:r>
                  <w:proofErr w:type="gramEnd"/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集团营销中心国际业务商务本部商务经理</w:t>
                  </w:r>
                </w:p>
              </w:tc>
            </w:tr>
            <w:tr w:rsidR="00D25131" w:rsidRPr="00D25131" w:rsidTr="00D25131">
              <w:trPr>
                <w:trHeight w:val="49"/>
              </w:trPr>
              <w:tc>
                <w:tcPr>
                  <w:tcW w:w="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吴怀东</w:t>
                  </w:r>
                  <w:proofErr w:type="gramEnd"/>
                </w:p>
              </w:tc>
              <w:tc>
                <w:tcPr>
                  <w:tcW w:w="7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5131" w:rsidRPr="00D25131" w:rsidRDefault="00D25131" w:rsidP="0009469F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13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集团营销中心国际业务商务本部欧洲区商务经理</w:t>
                  </w:r>
                </w:p>
              </w:tc>
            </w:tr>
          </w:tbl>
          <w:p w:rsidR="00273FA6" w:rsidRPr="00D25131" w:rsidRDefault="00D25131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 xml:space="preserve"> </w:t>
            </w:r>
          </w:p>
          <w:p w:rsidR="00D20BED" w:rsidRPr="00D25131" w:rsidRDefault="00273FA6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2"/>
                <w:szCs w:val="22"/>
              </w:rPr>
            </w:pP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望贵部给予更新办理。</w:t>
            </w:r>
          </w:p>
          <w:p w:rsidR="00CD6DD9" w:rsidRPr="00D25131" w:rsidRDefault="00CD6DD9" w:rsidP="00D25131">
            <w:pPr>
              <w:spacing w:line="276" w:lineRule="auto"/>
              <w:ind w:firstLineChars="2000" w:firstLine="4400"/>
              <w:rPr>
                <w:rFonts w:ascii="微软雅黑" w:eastAsia="微软雅黑" w:hAnsi="微软雅黑"/>
                <w:sz w:val="22"/>
                <w:szCs w:val="22"/>
              </w:rPr>
            </w:pPr>
          </w:p>
          <w:p w:rsidR="005C4200" w:rsidRPr="00D25131" w:rsidRDefault="00273FA6" w:rsidP="00D25131">
            <w:pPr>
              <w:spacing w:line="276" w:lineRule="auto"/>
              <w:ind w:firstLineChars="3100" w:firstLine="6820"/>
              <w:rPr>
                <w:rFonts w:ascii="微软雅黑" w:eastAsia="微软雅黑" w:hAnsi="微软雅黑"/>
                <w:sz w:val="22"/>
                <w:szCs w:val="22"/>
              </w:rPr>
            </w:pP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>营销中心办公室</w:t>
            </w:r>
          </w:p>
          <w:p w:rsidR="005C4200" w:rsidRPr="00D25131" w:rsidRDefault="005C4200" w:rsidP="005014B9">
            <w:pPr>
              <w:spacing w:line="276" w:lineRule="auto"/>
              <w:rPr>
                <w:rFonts w:ascii="微软雅黑" w:eastAsia="微软雅黑" w:hAnsi="微软雅黑"/>
                <w:sz w:val="22"/>
                <w:szCs w:val="22"/>
              </w:rPr>
            </w:pPr>
            <w:r w:rsidRPr="00D25131">
              <w:rPr>
                <w:rFonts w:ascii="微软雅黑" w:eastAsia="微软雅黑" w:hAnsi="微软雅黑"/>
                <w:sz w:val="22"/>
                <w:szCs w:val="22"/>
              </w:rPr>
              <w:t xml:space="preserve">               </w:t>
            </w:r>
            <w:r w:rsidR="00976F57" w:rsidRPr="00D25131">
              <w:rPr>
                <w:rFonts w:ascii="微软雅黑" w:eastAsia="微软雅黑" w:hAnsi="微软雅黑"/>
                <w:sz w:val="22"/>
                <w:szCs w:val="22"/>
              </w:rPr>
              <w:t xml:space="preserve">                             </w:t>
            </w:r>
            <w:r w:rsidR="00D25131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            </w:t>
            </w:r>
            <w:r w:rsidR="00D20BED" w:rsidRPr="00D25131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 w:rsidRPr="00D25131">
              <w:rPr>
                <w:rFonts w:ascii="微软雅黑" w:eastAsia="微软雅黑" w:hAnsi="微软雅黑"/>
                <w:sz w:val="22"/>
                <w:szCs w:val="22"/>
              </w:rPr>
              <w:t>20</w:t>
            </w:r>
            <w:r w:rsidR="005467CC" w:rsidRPr="00D25131">
              <w:rPr>
                <w:rFonts w:ascii="微软雅黑" w:eastAsia="微软雅黑" w:hAnsi="微软雅黑"/>
                <w:sz w:val="22"/>
                <w:szCs w:val="22"/>
              </w:rPr>
              <w:t>20</w:t>
            </w: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>年</w:t>
            </w:r>
            <w:r w:rsidR="00273FA6" w:rsidRPr="00D25131">
              <w:rPr>
                <w:rFonts w:ascii="微软雅黑" w:eastAsia="微软雅黑" w:hAnsi="微软雅黑" w:hint="eastAsia"/>
                <w:sz w:val="22"/>
                <w:szCs w:val="22"/>
              </w:rPr>
              <w:t>6</w:t>
            </w: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>月</w:t>
            </w:r>
            <w:r w:rsidR="00D25131" w:rsidRPr="00D25131">
              <w:rPr>
                <w:rFonts w:ascii="微软雅黑" w:eastAsia="微软雅黑" w:hAnsi="微软雅黑" w:hint="eastAsia"/>
                <w:sz w:val="22"/>
                <w:szCs w:val="22"/>
              </w:rPr>
              <w:t>29</w:t>
            </w:r>
            <w:r w:rsidRPr="00D25131">
              <w:rPr>
                <w:rFonts w:ascii="微软雅黑" w:eastAsia="微软雅黑" w:hAnsi="微软雅黑" w:hint="eastAsia"/>
                <w:sz w:val="22"/>
                <w:szCs w:val="22"/>
              </w:rPr>
              <w:t>日</w:t>
            </w:r>
          </w:p>
          <w:p w:rsidR="00CD6DD9" w:rsidRPr="007F7B26" w:rsidRDefault="00CD6DD9" w:rsidP="005014B9">
            <w:pPr>
              <w:spacing w:line="276" w:lineRule="auto"/>
              <w:rPr>
                <w:rFonts w:ascii="宋体"/>
                <w:sz w:val="28"/>
                <w:szCs w:val="28"/>
              </w:rPr>
            </w:pPr>
          </w:p>
        </w:tc>
      </w:tr>
    </w:tbl>
    <w:p w:rsidR="005C4200" w:rsidRPr="00233F35" w:rsidRDefault="005C4200" w:rsidP="00C9009C">
      <w:pPr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CB" w:rsidRDefault="006826CB" w:rsidP="0048433C">
      <w:r>
        <w:separator/>
      </w:r>
    </w:p>
  </w:endnote>
  <w:endnote w:type="continuationSeparator" w:id="0">
    <w:p w:rsidR="006826CB" w:rsidRDefault="006826CB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CB" w:rsidRDefault="006826CB" w:rsidP="0048433C">
      <w:r>
        <w:separator/>
      </w:r>
    </w:p>
  </w:footnote>
  <w:footnote w:type="continuationSeparator" w:id="0">
    <w:p w:rsidR="006826CB" w:rsidRDefault="006826CB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B45"/>
    <w:rsid w:val="00011A1A"/>
    <w:rsid w:val="00012FE0"/>
    <w:rsid w:val="0002345A"/>
    <w:rsid w:val="00024E0F"/>
    <w:rsid w:val="00025A6D"/>
    <w:rsid w:val="0003413F"/>
    <w:rsid w:val="00040175"/>
    <w:rsid w:val="00041BCC"/>
    <w:rsid w:val="00042A3E"/>
    <w:rsid w:val="000431EA"/>
    <w:rsid w:val="00051496"/>
    <w:rsid w:val="00064747"/>
    <w:rsid w:val="000675D4"/>
    <w:rsid w:val="00072CB6"/>
    <w:rsid w:val="00082819"/>
    <w:rsid w:val="00083259"/>
    <w:rsid w:val="00084DBE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E4F"/>
    <w:rsid w:val="0014416A"/>
    <w:rsid w:val="001705E6"/>
    <w:rsid w:val="001943E7"/>
    <w:rsid w:val="001953D2"/>
    <w:rsid w:val="001B167C"/>
    <w:rsid w:val="001C25F6"/>
    <w:rsid w:val="001D0E2D"/>
    <w:rsid w:val="001D5437"/>
    <w:rsid w:val="001E631F"/>
    <w:rsid w:val="001F2FF0"/>
    <w:rsid w:val="00203441"/>
    <w:rsid w:val="00206B24"/>
    <w:rsid w:val="00215CC3"/>
    <w:rsid w:val="0022441E"/>
    <w:rsid w:val="00227115"/>
    <w:rsid w:val="00233F35"/>
    <w:rsid w:val="0024677E"/>
    <w:rsid w:val="00250345"/>
    <w:rsid w:val="00260B50"/>
    <w:rsid w:val="002658CA"/>
    <w:rsid w:val="00273FA6"/>
    <w:rsid w:val="002810AC"/>
    <w:rsid w:val="00284ED3"/>
    <w:rsid w:val="002931E3"/>
    <w:rsid w:val="002A27F8"/>
    <w:rsid w:val="002A5352"/>
    <w:rsid w:val="002A5FD0"/>
    <w:rsid w:val="002B1FFD"/>
    <w:rsid w:val="002B4F5A"/>
    <w:rsid w:val="002B6277"/>
    <w:rsid w:val="002B72C2"/>
    <w:rsid w:val="002D579D"/>
    <w:rsid w:val="002E06B1"/>
    <w:rsid w:val="002E3D7E"/>
    <w:rsid w:val="002E78F9"/>
    <w:rsid w:val="002F34B3"/>
    <w:rsid w:val="0030202E"/>
    <w:rsid w:val="00304531"/>
    <w:rsid w:val="00307B10"/>
    <w:rsid w:val="003215F8"/>
    <w:rsid w:val="00330287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44AC"/>
    <w:rsid w:val="003A7018"/>
    <w:rsid w:val="003C74B9"/>
    <w:rsid w:val="003D47FB"/>
    <w:rsid w:val="003D67C4"/>
    <w:rsid w:val="003E2A0D"/>
    <w:rsid w:val="00407D50"/>
    <w:rsid w:val="00411712"/>
    <w:rsid w:val="00416BA3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86263"/>
    <w:rsid w:val="004903EC"/>
    <w:rsid w:val="004958CD"/>
    <w:rsid w:val="0049627F"/>
    <w:rsid w:val="00497B14"/>
    <w:rsid w:val="004A41DB"/>
    <w:rsid w:val="004C52FF"/>
    <w:rsid w:val="004D4AF7"/>
    <w:rsid w:val="004D6825"/>
    <w:rsid w:val="004E2857"/>
    <w:rsid w:val="004E7A63"/>
    <w:rsid w:val="004F275A"/>
    <w:rsid w:val="004F733B"/>
    <w:rsid w:val="005014B9"/>
    <w:rsid w:val="00502E4F"/>
    <w:rsid w:val="00505779"/>
    <w:rsid w:val="00506257"/>
    <w:rsid w:val="005071B1"/>
    <w:rsid w:val="00530C31"/>
    <w:rsid w:val="0053703F"/>
    <w:rsid w:val="00537731"/>
    <w:rsid w:val="00540390"/>
    <w:rsid w:val="00540965"/>
    <w:rsid w:val="005467CC"/>
    <w:rsid w:val="005505C5"/>
    <w:rsid w:val="00551557"/>
    <w:rsid w:val="00552A8F"/>
    <w:rsid w:val="00552E73"/>
    <w:rsid w:val="005564C5"/>
    <w:rsid w:val="005565B8"/>
    <w:rsid w:val="0056318C"/>
    <w:rsid w:val="00564F7D"/>
    <w:rsid w:val="00574B9E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6149C"/>
    <w:rsid w:val="0066347E"/>
    <w:rsid w:val="00672B66"/>
    <w:rsid w:val="006826CB"/>
    <w:rsid w:val="00690D6B"/>
    <w:rsid w:val="00691D92"/>
    <w:rsid w:val="006A20D8"/>
    <w:rsid w:val="006A6A7B"/>
    <w:rsid w:val="006B040A"/>
    <w:rsid w:val="006E55CD"/>
    <w:rsid w:val="006F1686"/>
    <w:rsid w:val="006F2C40"/>
    <w:rsid w:val="006F65F4"/>
    <w:rsid w:val="00702FE6"/>
    <w:rsid w:val="00726823"/>
    <w:rsid w:val="00727751"/>
    <w:rsid w:val="00731E99"/>
    <w:rsid w:val="00740DB5"/>
    <w:rsid w:val="0074451C"/>
    <w:rsid w:val="00744E94"/>
    <w:rsid w:val="007522C3"/>
    <w:rsid w:val="00761A6C"/>
    <w:rsid w:val="00763D4D"/>
    <w:rsid w:val="00774F09"/>
    <w:rsid w:val="00775942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37069"/>
    <w:rsid w:val="008403AD"/>
    <w:rsid w:val="00841363"/>
    <w:rsid w:val="0084263A"/>
    <w:rsid w:val="00844BD3"/>
    <w:rsid w:val="0084519A"/>
    <w:rsid w:val="0084591E"/>
    <w:rsid w:val="0085694E"/>
    <w:rsid w:val="00860031"/>
    <w:rsid w:val="008601C4"/>
    <w:rsid w:val="008647B4"/>
    <w:rsid w:val="00864A18"/>
    <w:rsid w:val="008656A3"/>
    <w:rsid w:val="00871DEB"/>
    <w:rsid w:val="00880DF8"/>
    <w:rsid w:val="00884344"/>
    <w:rsid w:val="00885478"/>
    <w:rsid w:val="00897DA6"/>
    <w:rsid w:val="008A06BB"/>
    <w:rsid w:val="008A26CE"/>
    <w:rsid w:val="008A5772"/>
    <w:rsid w:val="008A70DB"/>
    <w:rsid w:val="008C1945"/>
    <w:rsid w:val="008C2513"/>
    <w:rsid w:val="008C3B84"/>
    <w:rsid w:val="008C5A63"/>
    <w:rsid w:val="008C7C97"/>
    <w:rsid w:val="008E1A15"/>
    <w:rsid w:val="008E3557"/>
    <w:rsid w:val="008E5392"/>
    <w:rsid w:val="008F53B0"/>
    <w:rsid w:val="009011AA"/>
    <w:rsid w:val="009028F3"/>
    <w:rsid w:val="00914C11"/>
    <w:rsid w:val="009206A8"/>
    <w:rsid w:val="00926E71"/>
    <w:rsid w:val="00932D81"/>
    <w:rsid w:val="00945F45"/>
    <w:rsid w:val="009463C1"/>
    <w:rsid w:val="009557D2"/>
    <w:rsid w:val="00957FFB"/>
    <w:rsid w:val="00961CAA"/>
    <w:rsid w:val="00964404"/>
    <w:rsid w:val="00967172"/>
    <w:rsid w:val="00971905"/>
    <w:rsid w:val="00976F57"/>
    <w:rsid w:val="00981439"/>
    <w:rsid w:val="00986AAB"/>
    <w:rsid w:val="009910BC"/>
    <w:rsid w:val="00995FD0"/>
    <w:rsid w:val="009A4E02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149A"/>
    <w:rsid w:val="00A157AB"/>
    <w:rsid w:val="00A32EF9"/>
    <w:rsid w:val="00A35C46"/>
    <w:rsid w:val="00A40FE3"/>
    <w:rsid w:val="00A57F21"/>
    <w:rsid w:val="00A729A2"/>
    <w:rsid w:val="00A72C1C"/>
    <w:rsid w:val="00A75E4E"/>
    <w:rsid w:val="00AB3D48"/>
    <w:rsid w:val="00AB4996"/>
    <w:rsid w:val="00AC07BD"/>
    <w:rsid w:val="00AD4EAF"/>
    <w:rsid w:val="00AD59A5"/>
    <w:rsid w:val="00AE33FC"/>
    <w:rsid w:val="00AF21AB"/>
    <w:rsid w:val="00AF2B56"/>
    <w:rsid w:val="00AF5930"/>
    <w:rsid w:val="00B075D9"/>
    <w:rsid w:val="00B12F09"/>
    <w:rsid w:val="00B31801"/>
    <w:rsid w:val="00B3773B"/>
    <w:rsid w:val="00B40B06"/>
    <w:rsid w:val="00B42719"/>
    <w:rsid w:val="00B54F48"/>
    <w:rsid w:val="00B56558"/>
    <w:rsid w:val="00B60FF3"/>
    <w:rsid w:val="00B6471C"/>
    <w:rsid w:val="00B67C9E"/>
    <w:rsid w:val="00B747A8"/>
    <w:rsid w:val="00B75C25"/>
    <w:rsid w:val="00B91795"/>
    <w:rsid w:val="00B91CDF"/>
    <w:rsid w:val="00B922FC"/>
    <w:rsid w:val="00B962CC"/>
    <w:rsid w:val="00BA0FBB"/>
    <w:rsid w:val="00BA5BB4"/>
    <w:rsid w:val="00BA6E9D"/>
    <w:rsid w:val="00BB41F5"/>
    <w:rsid w:val="00BB49EA"/>
    <w:rsid w:val="00BC2C74"/>
    <w:rsid w:val="00BE47E0"/>
    <w:rsid w:val="00BF3DA1"/>
    <w:rsid w:val="00BF63CF"/>
    <w:rsid w:val="00C06968"/>
    <w:rsid w:val="00C1158B"/>
    <w:rsid w:val="00C15EB4"/>
    <w:rsid w:val="00C17608"/>
    <w:rsid w:val="00C20BA4"/>
    <w:rsid w:val="00C22EEE"/>
    <w:rsid w:val="00C23A14"/>
    <w:rsid w:val="00C31E86"/>
    <w:rsid w:val="00C34624"/>
    <w:rsid w:val="00C40EB3"/>
    <w:rsid w:val="00C808AA"/>
    <w:rsid w:val="00C80C18"/>
    <w:rsid w:val="00C81406"/>
    <w:rsid w:val="00C8540E"/>
    <w:rsid w:val="00C9009C"/>
    <w:rsid w:val="00CA04EB"/>
    <w:rsid w:val="00CA71FC"/>
    <w:rsid w:val="00CB3795"/>
    <w:rsid w:val="00CC083C"/>
    <w:rsid w:val="00CC1AE4"/>
    <w:rsid w:val="00CC22C8"/>
    <w:rsid w:val="00CC2E29"/>
    <w:rsid w:val="00CD6DD9"/>
    <w:rsid w:val="00CE1D10"/>
    <w:rsid w:val="00CF542D"/>
    <w:rsid w:val="00CF6A6B"/>
    <w:rsid w:val="00D076B7"/>
    <w:rsid w:val="00D11A35"/>
    <w:rsid w:val="00D14E2C"/>
    <w:rsid w:val="00D16D87"/>
    <w:rsid w:val="00D20BED"/>
    <w:rsid w:val="00D228FD"/>
    <w:rsid w:val="00D25131"/>
    <w:rsid w:val="00D3176E"/>
    <w:rsid w:val="00D35357"/>
    <w:rsid w:val="00D40A5B"/>
    <w:rsid w:val="00D4429A"/>
    <w:rsid w:val="00D476D8"/>
    <w:rsid w:val="00D623C5"/>
    <w:rsid w:val="00D6751F"/>
    <w:rsid w:val="00D82E66"/>
    <w:rsid w:val="00D84FEA"/>
    <w:rsid w:val="00D90EB8"/>
    <w:rsid w:val="00D91640"/>
    <w:rsid w:val="00DB7900"/>
    <w:rsid w:val="00DD2AE2"/>
    <w:rsid w:val="00DD4F56"/>
    <w:rsid w:val="00DE167D"/>
    <w:rsid w:val="00DE369B"/>
    <w:rsid w:val="00DE64E1"/>
    <w:rsid w:val="00DE6BBC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0283"/>
    <w:rsid w:val="00E41731"/>
    <w:rsid w:val="00E47A13"/>
    <w:rsid w:val="00E52E42"/>
    <w:rsid w:val="00E539A4"/>
    <w:rsid w:val="00E56F87"/>
    <w:rsid w:val="00E62B22"/>
    <w:rsid w:val="00E6376F"/>
    <w:rsid w:val="00E75AD1"/>
    <w:rsid w:val="00E84594"/>
    <w:rsid w:val="00E9267F"/>
    <w:rsid w:val="00E936D4"/>
    <w:rsid w:val="00E93E81"/>
    <w:rsid w:val="00EA4EC7"/>
    <w:rsid w:val="00EB0B34"/>
    <w:rsid w:val="00EB2160"/>
    <w:rsid w:val="00EB2AA7"/>
    <w:rsid w:val="00EB7BF4"/>
    <w:rsid w:val="00EC1C8E"/>
    <w:rsid w:val="00EC6723"/>
    <w:rsid w:val="00ED6CE5"/>
    <w:rsid w:val="00EE125D"/>
    <w:rsid w:val="00EE344B"/>
    <w:rsid w:val="00EE529B"/>
    <w:rsid w:val="00F02A01"/>
    <w:rsid w:val="00F15960"/>
    <w:rsid w:val="00F225BC"/>
    <w:rsid w:val="00F26B21"/>
    <w:rsid w:val="00F300E4"/>
    <w:rsid w:val="00F533CC"/>
    <w:rsid w:val="00F53EAC"/>
    <w:rsid w:val="00F613E3"/>
    <w:rsid w:val="00F6382C"/>
    <w:rsid w:val="00F63DB9"/>
    <w:rsid w:val="00F66723"/>
    <w:rsid w:val="00F67F41"/>
    <w:rsid w:val="00F75A2A"/>
    <w:rsid w:val="00F8095E"/>
    <w:rsid w:val="00F9369A"/>
    <w:rsid w:val="00FA2C84"/>
    <w:rsid w:val="00FB3925"/>
    <w:rsid w:val="00FB3FF3"/>
    <w:rsid w:val="00FC031E"/>
    <w:rsid w:val="00FC5177"/>
    <w:rsid w:val="00FC79FB"/>
    <w:rsid w:val="00FD14ED"/>
    <w:rsid w:val="00FE3A14"/>
    <w:rsid w:val="00FE4397"/>
    <w:rsid w:val="00FE46B1"/>
    <w:rsid w:val="00FE4E2E"/>
    <w:rsid w:val="00FE4E9A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北京光华荣昌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PC</cp:lastModifiedBy>
  <cp:revision>2</cp:revision>
  <cp:lastPrinted>2020-04-29T02:53:00Z</cp:lastPrinted>
  <dcterms:created xsi:type="dcterms:W3CDTF">2020-06-29T02:13:00Z</dcterms:created>
  <dcterms:modified xsi:type="dcterms:W3CDTF">2020-06-29T02:13:00Z</dcterms:modified>
</cp:coreProperties>
</file>