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proofErr w:type="gramStart"/>
      <w:r w:rsidR="003E5AD4">
        <w:rPr>
          <w:rFonts w:ascii="仿宋" w:eastAsia="仿宋" w:hAnsi="仿宋" w:hint="eastAsia"/>
          <w:b/>
          <w:sz w:val="24"/>
        </w:rPr>
        <w:t>禹鹤贸易</w:t>
      </w:r>
      <w:proofErr w:type="gramEnd"/>
      <w:r w:rsidR="003E5AD4">
        <w:rPr>
          <w:rFonts w:ascii="仿宋" w:eastAsia="仿宋" w:hAnsi="仿宋" w:hint="eastAsia"/>
          <w:b/>
          <w:sz w:val="24"/>
        </w:rPr>
        <w:t>（上海）有限公司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4"/>
        <w:gridCol w:w="1420"/>
        <w:gridCol w:w="1471"/>
        <w:gridCol w:w="1445"/>
        <w:gridCol w:w="1396"/>
        <w:gridCol w:w="1396"/>
      </w:tblGrid>
      <w:tr w:rsidR="000E4F91" w:rsidRPr="003109A2" w:rsidTr="003A3F76">
        <w:tc>
          <w:tcPr>
            <w:tcW w:w="1394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E5AD4" w:rsidRPr="003109A2" w:rsidTr="003E5AD4">
        <w:trPr>
          <w:trHeight w:val="255"/>
        </w:trPr>
        <w:tc>
          <w:tcPr>
            <w:tcW w:w="1394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3E5AD4" w:rsidRPr="003109A2" w:rsidRDefault="00E5132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ASA</w:t>
            </w:r>
          </w:p>
        </w:tc>
        <w:tc>
          <w:tcPr>
            <w:tcW w:w="1471" w:type="dxa"/>
            <w:vAlign w:val="center"/>
          </w:tcPr>
          <w:p w:rsidR="003E5AD4" w:rsidRPr="003109A2" w:rsidRDefault="00E51324" w:rsidP="00E51324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LI941</w:t>
            </w:r>
          </w:p>
        </w:tc>
        <w:tc>
          <w:tcPr>
            <w:tcW w:w="1445" w:type="dxa"/>
            <w:vAlign w:val="center"/>
          </w:tcPr>
          <w:p w:rsidR="003E5AD4" w:rsidRPr="003E5AD4" w:rsidRDefault="00E51324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21.24</w:t>
            </w:r>
          </w:p>
        </w:tc>
        <w:tc>
          <w:tcPr>
            <w:tcW w:w="1396" w:type="dxa"/>
            <w:vAlign w:val="center"/>
          </w:tcPr>
          <w:p w:rsidR="003E5AD4" w:rsidRPr="003E5AD4" w:rsidRDefault="00E51324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55224</w:t>
            </w:r>
          </w:p>
        </w:tc>
        <w:tc>
          <w:tcPr>
            <w:tcW w:w="1396" w:type="dxa"/>
            <w:vAlign w:val="center"/>
          </w:tcPr>
          <w:p w:rsidR="003E5AD4" w:rsidRPr="003109A2" w:rsidRDefault="00E5132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2.6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T</w:t>
            </w:r>
          </w:p>
        </w:tc>
      </w:tr>
      <w:tr w:rsidR="000E4F91" w:rsidRPr="003109A2" w:rsidTr="003A3F76">
        <w:tc>
          <w:tcPr>
            <w:tcW w:w="8522" w:type="dxa"/>
            <w:gridSpan w:val="6"/>
          </w:tcPr>
          <w:p w:rsidR="000E4F91" w:rsidRPr="003109A2" w:rsidRDefault="000E4F91" w:rsidP="003E5AD4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￥</w:t>
            </w:r>
            <w:r w:rsidR="00E5132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55224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proofErr w:type="gramStart"/>
            <w:r w:rsidR="00E5132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伍万伍仟贰佰贰拾肆</w:t>
            </w:r>
            <w:proofErr w:type="gramEnd"/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44302D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44302D">
        <w:rPr>
          <w:rFonts w:ascii="仿宋" w:eastAsia="仿宋" w:hAnsi="仿宋" w:cs="宋体" w:hint="eastAsia"/>
          <w:bCs/>
          <w:color w:val="000000"/>
          <w:kern w:val="0"/>
          <w:sz w:val="24"/>
        </w:rPr>
        <w:t>60天</w:t>
      </w:r>
      <w:bookmarkStart w:id="1" w:name="_GoBack"/>
      <w:bookmarkEnd w:id="1"/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导致交货迟延的，经双方协商同意后，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乙方逾期交货的，经双方协商同意后，每逾期一日，应向甲方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产品不符合约定的，经双方协商同意后，乙方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争议提交起诉方住所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地人民法院解决，其中乙方所在地法院为（上海市长宁区人民法院）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E51324">
        <w:rPr>
          <w:rFonts w:ascii="仿宋" w:eastAsia="仿宋" w:hAnsi="仿宋" w:hint="eastAsia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E51324">
        <w:rPr>
          <w:rFonts w:ascii="仿宋" w:eastAsia="仿宋" w:hAnsi="仿宋" w:hint="eastAsia"/>
          <w:sz w:val="24"/>
        </w:rPr>
        <w:t>8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proofErr w:type="gramStart"/>
      <w:r w:rsidR="003E5AD4" w:rsidRPr="003E5AD4">
        <w:rPr>
          <w:rFonts w:ascii="仿宋" w:eastAsia="仿宋" w:hAnsi="仿宋" w:hint="eastAsia"/>
          <w:sz w:val="24"/>
        </w:rPr>
        <w:t>禹鹤贸易</w:t>
      </w:r>
      <w:proofErr w:type="gramEnd"/>
      <w:r w:rsidR="003E5AD4" w:rsidRPr="003E5AD4">
        <w:rPr>
          <w:rFonts w:ascii="仿宋" w:eastAsia="仿宋" w:hAnsi="仿宋" w:hint="eastAsia"/>
          <w:sz w:val="24"/>
        </w:rPr>
        <w:t>（上海）有限公司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C2" w:rsidRDefault="006C15C2" w:rsidP="006B1554">
      <w:r>
        <w:separator/>
      </w:r>
    </w:p>
  </w:endnote>
  <w:endnote w:type="continuationSeparator" w:id="0">
    <w:p w:rsidR="006C15C2" w:rsidRDefault="006C15C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C2" w:rsidRDefault="006C15C2" w:rsidP="006B1554">
      <w:r>
        <w:separator/>
      </w:r>
    </w:p>
  </w:footnote>
  <w:footnote w:type="continuationSeparator" w:id="0">
    <w:p w:rsidR="006C15C2" w:rsidRDefault="006C15C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3A3F76"/>
    <w:rsid w:val="003E5AD4"/>
    <w:rsid w:val="0044302D"/>
    <w:rsid w:val="00495B63"/>
    <w:rsid w:val="004E2CC4"/>
    <w:rsid w:val="0056089D"/>
    <w:rsid w:val="00656F71"/>
    <w:rsid w:val="006652D5"/>
    <w:rsid w:val="006B1554"/>
    <w:rsid w:val="006C15C2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E51324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DELL</cp:lastModifiedBy>
  <cp:revision>3</cp:revision>
  <dcterms:created xsi:type="dcterms:W3CDTF">2020-07-08T02:05:00Z</dcterms:created>
  <dcterms:modified xsi:type="dcterms:W3CDTF">2020-07-08T02:23:00Z</dcterms:modified>
</cp:coreProperties>
</file>