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85" w:rsidRDefault="003C5FC5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-198120</wp:posOffset>
            </wp:positionV>
            <wp:extent cx="1285875" cy="990600"/>
            <wp:effectExtent l="19050" t="0" r="9525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085">
        <w:rPr>
          <w:rFonts w:ascii="宋体" w:hAnsi="宋体" w:hint="eastAsia"/>
          <w:sz w:val="52"/>
          <w:szCs w:val="52"/>
        </w:rPr>
        <w:t>工作联系函</w:t>
      </w:r>
    </w:p>
    <w:p w:rsidR="00CC1085" w:rsidRDefault="00CC1085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   </w:t>
      </w:r>
      <w:r>
        <w:rPr>
          <w:rFonts w:ascii="宋体" w:hAnsi="宋体" w:hint="eastAsia"/>
          <w:sz w:val="24"/>
        </w:rPr>
        <w:t xml:space="preserve">  </w:t>
      </w:r>
    </w:p>
    <w:p w:rsidR="00CC1085" w:rsidRDefault="00CC1085"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地址(Add）：北京市昌平区流村镇工业园区</w:t>
      </w:r>
      <w:r w:rsidR="00E53CC2">
        <w:rPr>
          <w:rFonts w:ascii="仿宋_GB2312" w:eastAsia="仿宋_GB2312" w:hint="eastAsia"/>
          <w:sz w:val="24"/>
        </w:rPr>
        <w:t xml:space="preserve">                 </w:t>
      </w:r>
      <w:r>
        <w:rPr>
          <w:rFonts w:ascii="仿宋_GB2312" w:eastAsia="仿宋_GB2312" w:hint="eastAsia"/>
          <w:sz w:val="24"/>
        </w:rPr>
        <w:t>邮编(Zip)：102204</w:t>
      </w:r>
    </w:p>
    <w:p w:rsidR="00CC1085" w:rsidRDefault="00CC108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4"/>
        </w:rPr>
        <w:t xml:space="preserve">电话(Tel)：010-89774862   传真(Fax)：010-89774862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4"/>
        </w:rPr>
        <w:t>网址Http：//www.bjghrc.com</w:t>
      </w:r>
    </w:p>
    <w:tbl>
      <w:tblPr>
        <w:tblpPr w:leftFromText="180" w:rightFromText="180" w:vertAnchor="text" w:horzAnchor="margin" w:tblpX="114" w:tblpY="70"/>
        <w:tblW w:w="0" w:type="auto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000"/>
      </w:tblPr>
      <w:tblGrid>
        <w:gridCol w:w="10287"/>
      </w:tblGrid>
      <w:tr w:rsidR="00CC1085">
        <w:trPr>
          <w:trHeight w:val="558"/>
        </w:trPr>
        <w:tc>
          <w:tcPr>
            <w:tcW w:w="10287" w:type="dxa"/>
          </w:tcPr>
          <w:p w:rsidR="00CC1085" w:rsidRDefault="00CC1085">
            <w:pPr>
              <w:ind w:firstLineChars="100" w:firstLine="280"/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紧急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■</w:t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回函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请批示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请办理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通报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通知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纪要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计划</w:t>
            </w:r>
          </w:p>
        </w:tc>
      </w:tr>
    </w:tbl>
    <w:p w:rsidR="00CC1085" w:rsidRDefault="00223779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主题：关于</w:t>
      </w:r>
      <w:r w:rsidR="00E53CC2">
        <w:rPr>
          <w:rFonts w:hint="eastAsia"/>
          <w:b/>
          <w:sz w:val="28"/>
          <w:szCs w:val="28"/>
          <w:u w:val="single"/>
        </w:rPr>
        <w:t>系统解锁联系函</w:t>
      </w:r>
      <w:r w:rsidR="00E53CC2">
        <w:rPr>
          <w:rFonts w:hint="eastAsia"/>
          <w:b/>
          <w:sz w:val="28"/>
          <w:szCs w:val="28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80"/>
      </w:tblGrid>
      <w:tr w:rsidR="00CC1085">
        <w:trPr>
          <w:trHeight w:val="10821"/>
          <w:jc w:val="center"/>
        </w:trPr>
        <w:tc>
          <w:tcPr>
            <w:tcW w:w="10480" w:type="dxa"/>
          </w:tcPr>
          <w:p w:rsidR="008F73DA" w:rsidRDefault="00E53CC2" w:rsidP="00E53CC2">
            <w:pPr>
              <w:ind w:firstLine="4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尊敬的福田采购部领导</w:t>
            </w:r>
            <w:r w:rsidR="008F73DA">
              <w:rPr>
                <w:rFonts w:hint="eastAsia"/>
                <w:sz w:val="28"/>
                <w:szCs w:val="28"/>
              </w:rPr>
              <w:t>：</w:t>
            </w:r>
          </w:p>
          <w:p w:rsidR="00BE0C7D" w:rsidRDefault="00E53CC2" w:rsidP="00BE0C7D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我公司由于系统处理超时，导致系统锁定，详情如下：</w:t>
            </w:r>
          </w:p>
          <w:p w:rsidR="000620D8" w:rsidRDefault="000620D8" w:rsidP="000620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、事业部：欧辉北京，入库时间：</w:t>
            </w:r>
            <w:r>
              <w:rPr>
                <w:rFonts w:hint="eastAsia"/>
                <w:sz w:val="28"/>
                <w:szCs w:val="28"/>
              </w:rPr>
              <w:t>2018.11.29</w:t>
            </w:r>
            <w:r>
              <w:rPr>
                <w:rFonts w:hint="eastAsia"/>
                <w:sz w:val="28"/>
                <w:szCs w:val="28"/>
              </w:rPr>
              <w:t>，明细：三包索赔，金额</w:t>
            </w:r>
            <w:r>
              <w:rPr>
                <w:rFonts w:hint="eastAsia"/>
                <w:sz w:val="28"/>
                <w:szCs w:val="28"/>
              </w:rPr>
              <w:t>2024</w:t>
            </w:r>
            <w:r>
              <w:rPr>
                <w:rFonts w:hint="eastAsia"/>
                <w:sz w:val="28"/>
                <w:szCs w:val="28"/>
              </w:rPr>
              <w:t>元；</w:t>
            </w:r>
          </w:p>
          <w:p w:rsidR="000620D8" w:rsidRDefault="000620D8" w:rsidP="000620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、事业部：欧辉北京，入库时间：</w:t>
            </w:r>
            <w:r>
              <w:rPr>
                <w:rFonts w:hint="eastAsia"/>
                <w:sz w:val="28"/>
                <w:szCs w:val="28"/>
              </w:rPr>
              <w:t>2018.11.29</w:t>
            </w:r>
            <w:r>
              <w:rPr>
                <w:rFonts w:hint="eastAsia"/>
                <w:sz w:val="28"/>
                <w:szCs w:val="28"/>
              </w:rPr>
              <w:t>，明细：三包索赔，金额</w:t>
            </w:r>
            <w:r>
              <w:rPr>
                <w:rFonts w:hint="eastAsia"/>
                <w:sz w:val="28"/>
                <w:szCs w:val="28"/>
              </w:rPr>
              <w:t>2396</w:t>
            </w:r>
            <w:r>
              <w:rPr>
                <w:rFonts w:hint="eastAsia"/>
                <w:sz w:val="28"/>
                <w:szCs w:val="28"/>
              </w:rPr>
              <w:t>元；</w:t>
            </w:r>
          </w:p>
          <w:p w:rsidR="000620D8" w:rsidRDefault="000620D8" w:rsidP="000620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、事业部：欧辉北京，入库时间：</w:t>
            </w:r>
            <w:r>
              <w:rPr>
                <w:rFonts w:hint="eastAsia"/>
                <w:sz w:val="28"/>
                <w:szCs w:val="28"/>
              </w:rPr>
              <w:t>2018.4.3</w:t>
            </w:r>
            <w:r>
              <w:rPr>
                <w:rFonts w:hint="eastAsia"/>
                <w:sz w:val="28"/>
                <w:szCs w:val="28"/>
              </w:rPr>
              <w:t>，明细：返利，金额</w:t>
            </w:r>
            <w:r>
              <w:rPr>
                <w:rFonts w:hint="eastAsia"/>
                <w:sz w:val="28"/>
                <w:szCs w:val="28"/>
              </w:rPr>
              <w:t>5940</w:t>
            </w:r>
            <w:r>
              <w:rPr>
                <w:rFonts w:hint="eastAsia"/>
                <w:sz w:val="28"/>
                <w:szCs w:val="28"/>
              </w:rPr>
              <w:t>元；</w:t>
            </w:r>
          </w:p>
          <w:p w:rsidR="000620D8" w:rsidRDefault="000620D8" w:rsidP="000620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、事业部：欧辉北京，入库时间：</w:t>
            </w:r>
            <w:r>
              <w:rPr>
                <w:rFonts w:hint="eastAsia"/>
                <w:sz w:val="28"/>
                <w:szCs w:val="28"/>
              </w:rPr>
              <w:t>2019.7.19</w:t>
            </w:r>
            <w:r>
              <w:rPr>
                <w:rFonts w:hint="eastAsia"/>
                <w:sz w:val="28"/>
                <w:szCs w:val="28"/>
              </w:rPr>
              <w:t>，明细：三包索赔，金额</w:t>
            </w:r>
            <w:r>
              <w:rPr>
                <w:rFonts w:hint="eastAsia"/>
                <w:sz w:val="28"/>
                <w:szCs w:val="28"/>
              </w:rPr>
              <w:t>220</w:t>
            </w:r>
            <w:r>
              <w:rPr>
                <w:rFonts w:hint="eastAsia"/>
                <w:sz w:val="28"/>
                <w:szCs w:val="28"/>
              </w:rPr>
              <w:t>元；</w:t>
            </w:r>
          </w:p>
          <w:p w:rsidR="000620D8" w:rsidRDefault="000620D8" w:rsidP="000620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、事业部：欧辉北京，入库时间：</w:t>
            </w:r>
            <w:r>
              <w:rPr>
                <w:rFonts w:hint="eastAsia"/>
                <w:sz w:val="28"/>
                <w:szCs w:val="28"/>
              </w:rPr>
              <w:t>2018.2.8</w:t>
            </w:r>
            <w:r>
              <w:rPr>
                <w:rFonts w:hint="eastAsia"/>
                <w:sz w:val="28"/>
                <w:szCs w:val="28"/>
              </w:rPr>
              <w:t>，明细：考核费，金额</w:t>
            </w:r>
            <w:r>
              <w:rPr>
                <w:rFonts w:hint="eastAsia"/>
                <w:sz w:val="28"/>
                <w:szCs w:val="28"/>
              </w:rPr>
              <w:t>26000</w:t>
            </w:r>
            <w:r>
              <w:rPr>
                <w:rFonts w:hint="eastAsia"/>
                <w:sz w:val="28"/>
                <w:szCs w:val="28"/>
              </w:rPr>
              <w:t>元；</w:t>
            </w:r>
          </w:p>
          <w:p w:rsidR="000620D8" w:rsidRDefault="000620D8" w:rsidP="000620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、事业部：欧辉南海，入库时间：</w:t>
            </w:r>
            <w:r>
              <w:rPr>
                <w:rFonts w:hint="eastAsia"/>
                <w:sz w:val="28"/>
                <w:szCs w:val="28"/>
              </w:rPr>
              <w:t>2017.7.4</w:t>
            </w:r>
            <w:r>
              <w:rPr>
                <w:rFonts w:hint="eastAsia"/>
                <w:sz w:val="28"/>
                <w:szCs w:val="28"/>
              </w:rPr>
              <w:t>，明细：现汇折扣，金额</w:t>
            </w:r>
            <w:r>
              <w:rPr>
                <w:rFonts w:hint="eastAsia"/>
                <w:sz w:val="28"/>
                <w:szCs w:val="28"/>
              </w:rPr>
              <w:t>1200</w:t>
            </w:r>
            <w:r>
              <w:rPr>
                <w:rFonts w:hint="eastAsia"/>
                <w:sz w:val="28"/>
                <w:szCs w:val="28"/>
              </w:rPr>
              <w:t>元；</w:t>
            </w:r>
          </w:p>
          <w:p w:rsidR="000620D8" w:rsidRDefault="000620D8" w:rsidP="000620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、事业部：欧辉南海，入库时间：</w:t>
            </w:r>
            <w:r>
              <w:rPr>
                <w:rFonts w:hint="eastAsia"/>
                <w:sz w:val="28"/>
                <w:szCs w:val="28"/>
              </w:rPr>
              <w:t>2017.11.16</w:t>
            </w:r>
            <w:r>
              <w:rPr>
                <w:rFonts w:hint="eastAsia"/>
                <w:sz w:val="28"/>
                <w:szCs w:val="28"/>
              </w:rPr>
              <w:t>，明细：仓储费，金额</w:t>
            </w:r>
            <w:r>
              <w:rPr>
                <w:rFonts w:hint="eastAsia"/>
                <w:sz w:val="28"/>
                <w:szCs w:val="28"/>
              </w:rPr>
              <w:t>9341.34</w:t>
            </w:r>
            <w:r>
              <w:rPr>
                <w:rFonts w:hint="eastAsia"/>
                <w:sz w:val="28"/>
                <w:szCs w:val="28"/>
              </w:rPr>
              <w:t>元；</w:t>
            </w:r>
          </w:p>
          <w:p w:rsidR="000620D8" w:rsidRPr="00E53CC2" w:rsidRDefault="000620D8" w:rsidP="000620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、事业部：欧辉南海，入库时间：</w:t>
            </w:r>
            <w:r>
              <w:rPr>
                <w:rFonts w:hint="eastAsia"/>
                <w:sz w:val="28"/>
                <w:szCs w:val="28"/>
              </w:rPr>
              <w:t>2018.12.27</w:t>
            </w:r>
            <w:r>
              <w:rPr>
                <w:rFonts w:hint="eastAsia"/>
                <w:sz w:val="28"/>
                <w:szCs w:val="28"/>
              </w:rPr>
              <w:t>，明细：仓储费，金额</w:t>
            </w:r>
            <w:r>
              <w:rPr>
                <w:rFonts w:hint="eastAsia"/>
                <w:sz w:val="28"/>
                <w:szCs w:val="28"/>
              </w:rPr>
              <w:t>3515.66</w:t>
            </w:r>
            <w:r>
              <w:rPr>
                <w:rFonts w:hint="eastAsia"/>
                <w:sz w:val="28"/>
                <w:szCs w:val="28"/>
              </w:rPr>
              <w:t>元。</w:t>
            </w:r>
          </w:p>
          <w:p w:rsidR="00E53CC2" w:rsidRPr="00E53CC2" w:rsidRDefault="000620D8" w:rsidP="000620D8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经公司确认，以上情况属实，现因新业务结算，需要解锁，请批准。</w:t>
            </w:r>
          </w:p>
          <w:p w:rsidR="008C3CB7" w:rsidRDefault="005E4670" w:rsidP="008C3C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 w:rsidR="008C3CB7" w:rsidRDefault="008C3CB7" w:rsidP="008C3CB7">
            <w:pPr>
              <w:rPr>
                <w:rFonts w:hint="eastAsia"/>
                <w:sz w:val="28"/>
                <w:szCs w:val="28"/>
              </w:rPr>
            </w:pPr>
          </w:p>
          <w:p w:rsidR="000620D8" w:rsidRPr="00E53CC2" w:rsidRDefault="000620D8" w:rsidP="008C3CB7">
            <w:pPr>
              <w:rPr>
                <w:sz w:val="28"/>
                <w:szCs w:val="28"/>
              </w:rPr>
            </w:pPr>
          </w:p>
          <w:p w:rsidR="00CC1085" w:rsidRDefault="00CC1085"/>
          <w:p w:rsidR="00CC1085" w:rsidRDefault="005C7693" w:rsidP="000620D8">
            <w:pPr>
              <w:tabs>
                <w:tab w:val="left" w:pos="6340"/>
              </w:tabs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北京光华荣昌汽车部件有限公司</w:t>
            </w:r>
          </w:p>
          <w:p w:rsidR="005C7693" w:rsidRDefault="005C7693" w:rsidP="000620D8">
            <w:pPr>
              <w:tabs>
                <w:tab w:val="left" w:pos="6340"/>
              </w:tabs>
              <w:ind w:right="640" w:firstLineChars="2350" w:firstLine="75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2020.7.2</w:t>
            </w:r>
            <w:r w:rsidR="000620D8">
              <w:rPr>
                <w:rFonts w:hint="eastAsia"/>
                <w:sz w:val="32"/>
                <w:szCs w:val="32"/>
              </w:rPr>
              <w:t>7</w:t>
            </w:r>
          </w:p>
          <w:p w:rsidR="000620D8" w:rsidRDefault="000620D8" w:rsidP="000620D8">
            <w:pPr>
              <w:tabs>
                <w:tab w:val="left" w:pos="6340"/>
              </w:tabs>
              <w:ind w:right="640" w:firstLineChars="2350" w:firstLine="7520"/>
              <w:rPr>
                <w:rFonts w:hint="eastAsia"/>
                <w:sz w:val="32"/>
                <w:szCs w:val="32"/>
              </w:rPr>
            </w:pPr>
          </w:p>
          <w:p w:rsidR="000620D8" w:rsidRDefault="000620D8" w:rsidP="000620D8">
            <w:pPr>
              <w:tabs>
                <w:tab w:val="left" w:pos="6340"/>
              </w:tabs>
              <w:ind w:right="640" w:firstLineChars="2350" w:firstLine="7520"/>
              <w:rPr>
                <w:sz w:val="32"/>
                <w:szCs w:val="32"/>
              </w:rPr>
            </w:pPr>
          </w:p>
        </w:tc>
      </w:tr>
    </w:tbl>
    <w:p w:rsidR="00CC1085" w:rsidRDefault="00CC1085">
      <w:pPr>
        <w:rPr>
          <w:sz w:val="24"/>
        </w:rPr>
      </w:pPr>
    </w:p>
    <w:sectPr w:rsidR="00CC1085" w:rsidSect="002F0309">
      <w:pgSz w:w="11906" w:h="16838"/>
      <w:pgMar w:top="720" w:right="720" w:bottom="295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AFC" w:rsidRDefault="00FE6AFC" w:rsidP="000F3512">
      <w:r>
        <w:separator/>
      </w:r>
    </w:p>
  </w:endnote>
  <w:endnote w:type="continuationSeparator" w:id="1">
    <w:p w:rsidR="00FE6AFC" w:rsidRDefault="00FE6AFC" w:rsidP="000F3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AFC" w:rsidRDefault="00FE6AFC" w:rsidP="000F3512">
      <w:r>
        <w:separator/>
      </w:r>
    </w:p>
  </w:footnote>
  <w:footnote w:type="continuationSeparator" w:id="1">
    <w:p w:rsidR="00FE6AFC" w:rsidRDefault="00FE6AFC" w:rsidP="000F3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2E81"/>
    <w:rsid w:val="000620D8"/>
    <w:rsid w:val="000F3512"/>
    <w:rsid w:val="00100792"/>
    <w:rsid w:val="001076D0"/>
    <w:rsid w:val="001163D3"/>
    <w:rsid w:val="00155769"/>
    <w:rsid w:val="00172A27"/>
    <w:rsid w:val="00223779"/>
    <w:rsid w:val="002A58D0"/>
    <w:rsid w:val="002F0309"/>
    <w:rsid w:val="0036006E"/>
    <w:rsid w:val="003C5FC5"/>
    <w:rsid w:val="005C7693"/>
    <w:rsid w:val="005E4670"/>
    <w:rsid w:val="00655338"/>
    <w:rsid w:val="00662B9E"/>
    <w:rsid w:val="006A0C2F"/>
    <w:rsid w:val="008C3CB7"/>
    <w:rsid w:val="008F73DA"/>
    <w:rsid w:val="00AF1D9F"/>
    <w:rsid w:val="00BE0C7D"/>
    <w:rsid w:val="00C801AA"/>
    <w:rsid w:val="00CC1085"/>
    <w:rsid w:val="00E53CC2"/>
    <w:rsid w:val="00ED6531"/>
    <w:rsid w:val="00EE3D43"/>
    <w:rsid w:val="00F3033C"/>
    <w:rsid w:val="00F31456"/>
    <w:rsid w:val="00F41D37"/>
    <w:rsid w:val="00FE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3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0309"/>
    <w:rPr>
      <w:color w:val="0000FF"/>
      <w:u w:val="single"/>
    </w:rPr>
  </w:style>
  <w:style w:type="character" w:styleId="a4">
    <w:name w:val="FollowedHyperlink"/>
    <w:basedOn w:val="a0"/>
    <w:rsid w:val="002F0309"/>
    <w:rPr>
      <w:color w:val="800080"/>
      <w:u w:val="single"/>
    </w:rPr>
  </w:style>
  <w:style w:type="character" w:customStyle="1" w:styleId="Char">
    <w:name w:val="页脚 Char"/>
    <w:basedOn w:val="a0"/>
    <w:link w:val="a5"/>
    <w:rsid w:val="002F0309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F0309"/>
    <w:pPr>
      <w:ind w:firstLineChars="200" w:firstLine="420"/>
    </w:pPr>
  </w:style>
  <w:style w:type="paragraph" w:styleId="a7">
    <w:name w:val="header"/>
    <w:basedOn w:val="a"/>
    <w:rsid w:val="002F0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2F0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2F03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北京光华荣昌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subject/>
  <dc:creator>经营</dc:creator>
  <cp:keywords/>
  <cp:lastModifiedBy>ylmfeng</cp:lastModifiedBy>
  <cp:revision>5</cp:revision>
  <cp:lastPrinted>2020-06-01T07:45:00Z</cp:lastPrinted>
  <dcterms:created xsi:type="dcterms:W3CDTF">2020-07-22T07:55:00Z</dcterms:created>
  <dcterms:modified xsi:type="dcterms:W3CDTF">2020-07-27T02:48:00Z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