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Lines="100" w:afterLines="100"/>
        <w:jc w:val="center"/>
        <w:rPr>
          <w:rFonts w:hint="eastAsia" w:ascii="宋体" w:hAnsi="宋体"/>
          <w:b/>
          <w:snapToGrid w:val="0"/>
          <w:sz w:val="30"/>
          <w:szCs w:val="30"/>
        </w:rPr>
      </w:pPr>
      <w:r>
        <w:rPr>
          <w:rFonts w:hint="eastAsia" w:ascii="宋体" w:hAnsi="宋体"/>
          <w:b/>
          <w:snapToGrid w:val="0"/>
          <w:sz w:val="30"/>
          <w:szCs w:val="30"/>
        </w:rPr>
        <w:t>职业及收入证明</w:t>
      </w:r>
      <w:bookmarkStart w:id="0" w:name="_GoBack"/>
      <w:bookmarkEnd w:id="0"/>
    </w:p>
    <w:p>
      <w:pPr>
        <w:rPr>
          <w:rFonts w:hint="eastAsia" w:ascii="仿宋_GB2312" w:eastAsia="仿宋_GB2312"/>
          <w:b/>
          <w:snapToGrid w:val="0"/>
          <w:sz w:val="24"/>
        </w:rPr>
      </w:pPr>
      <w:r>
        <w:rPr>
          <w:rFonts w:hint="eastAsia" w:ascii="仿宋_GB2312" w:eastAsia="仿宋_GB2312"/>
          <w:b/>
          <w:snapToGrid w:val="0"/>
          <w:sz w:val="24"/>
        </w:rPr>
        <w:t>中国邮政储蓄银行</w:t>
      </w:r>
      <w:r>
        <w:rPr>
          <w:rFonts w:hint="eastAsia" w:ascii="仿宋_GB2312" w:hAnsi="宋体" w:eastAsia="仿宋_GB2312"/>
          <w:b/>
          <w:snapToGrid w:val="0"/>
          <w:sz w:val="24"/>
          <w:u w:val="single"/>
        </w:rPr>
        <w:t xml:space="preserve"> </w:t>
      </w:r>
      <w:r>
        <w:rPr>
          <w:rFonts w:hint="eastAsia" w:ascii="仿宋_GB2312" w:hAnsi="宋体" w:eastAsia="仿宋_GB2312"/>
          <w:b/>
          <w:snapToGrid w:val="0"/>
          <w:sz w:val="24"/>
          <w:u w:val="single"/>
          <w:lang w:val="en-US" w:eastAsia="zh-CN"/>
        </w:rPr>
        <w:t>吉林省分行前进大街直属</w:t>
      </w:r>
      <w:r>
        <w:rPr>
          <w:rFonts w:hint="eastAsia" w:ascii="仿宋_GB2312" w:hAnsi="宋体" w:eastAsia="仿宋_GB2312"/>
          <w:b/>
          <w:snapToGrid w:val="0"/>
          <w:sz w:val="24"/>
          <w:u w:val="single"/>
        </w:rPr>
        <w:t xml:space="preserve">  </w:t>
      </w:r>
      <w:r>
        <w:rPr>
          <w:rFonts w:hint="eastAsia" w:ascii="仿宋_GB2312" w:hAnsi="宋体" w:eastAsia="仿宋_GB2312"/>
          <w:b/>
          <w:snapToGrid w:val="0"/>
          <w:sz w:val="24"/>
        </w:rPr>
        <w:t>支行：</w:t>
      </w:r>
    </w:p>
    <w:p>
      <w:pPr>
        <w:spacing w:line="360" w:lineRule="auto"/>
        <w:ind w:firstLine="480" w:firstLineChars="200"/>
        <w:jc w:val="left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兹有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</w:t>
      </w:r>
      <w:r>
        <w:rPr>
          <w:rFonts w:hint="eastAsia" w:ascii="仿宋_GB2312" w:hAnsi="宋体" w:eastAsia="仿宋_GB2312"/>
          <w:snapToGrid w:val="0"/>
          <w:sz w:val="24"/>
        </w:rPr>
        <w:t>同志，证件名称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  </w:t>
      </w:r>
      <w:r>
        <w:rPr>
          <w:rFonts w:hint="eastAsia" w:ascii="仿宋_GB2312" w:hAnsi="宋体" w:eastAsia="仿宋_GB2312"/>
          <w:snapToGrid w:val="0"/>
          <w:sz w:val="24"/>
        </w:rPr>
        <w:t>、号码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         </w:t>
      </w:r>
      <w:r>
        <w:rPr>
          <w:rFonts w:hint="eastAsia" w:ascii="仿宋_GB2312" w:hAnsi="宋体" w:eastAsia="仿宋_GB2312"/>
          <w:snapToGrid w:val="0"/>
          <w:sz w:val="24"/>
        </w:rPr>
        <w:t>，系我单位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snapToGrid w:val="0"/>
          <w:sz w:val="24"/>
        </w:rPr>
        <w:t>（合同制/临时/返聘）职工，在我单位工作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</w:t>
      </w:r>
      <w:r>
        <w:rPr>
          <w:rFonts w:hint="eastAsia" w:ascii="仿宋_GB2312" w:hAnsi="宋体" w:eastAsia="仿宋_GB2312"/>
          <w:snapToGrid w:val="0"/>
          <w:sz w:val="24"/>
        </w:rPr>
        <w:t>年，合同期至20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napToGrid w:val="0"/>
          <w:sz w:val="24"/>
        </w:rPr>
        <w:t>年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</w:t>
      </w:r>
      <w:r>
        <w:rPr>
          <w:rFonts w:hint="eastAsia" w:ascii="仿宋_GB2312" w:hAnsi="宋体" w:eastAsia="仿宋_GB2312"/>
          <w:snapToGrid w:val="0"/>
          <w:sz w:val="24"/>
        </w:rPr>
        <w:t>月，在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</w:t>
      </w:r>
      <w:r>
        <w:rPr>
          <w:rFonts w:hint="eastAsia" w:ascii="仿宋_GB2312" w:hAnsi="宋体" w:eastAsia="仿宋_GB2312"/>
          <w:snapToGrid w:val="0"/>
          <w:sz w:val="24"/>
        </w:rPr>
        <w:t xml:space="preserve">(部门)任 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     </w:t>
      </w:r>
      <w:r>
        <w:rPr>
          <w:rFonts w:hint="eastAsia" w:ascii="仿宋_GB2312" w:hAnsi="宋体" w:eastAsia="仿宋_GB2312"/>
          <w:snapToGrid w:val="0"/>
          <w:sz w:val="24"/>
        </w:rPr>
        <w:t>职务，其税后月均收入为人民币（大写）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napToGrid w:val="0"/>
          <w:sz w:val="24"/>
        </w:rPr>
        <w:t>元（含工资、补贴、奖金和分红），月住房公积金的单位缴存部分为人民币（大写）</w:t>
      </w:r>
      <w:r>
        <w:rPr>
          <w:rFonts w:hint="eastAsia" w:ascii="仿宋_GB2312" w:hAnsi="宋体" w:eastAsia="仿宋_GB2312"/>
          <w:snapToGrid w:val="0"/>
          <w:sz w:val="24"/>
          <w:u w:val="single"/>
        </w:rPr>
        <w:t xml:space="preserve">                      </w:t>
      </w:r>
      <w:r>
        <w:rPr>
          <w:rFonts w:hint="eastAsia" w:ascii="仿宋_GB2312" w:hAnsi="宋体" w:eastAsia="仿宋_GB2312"/>
          <w:snapToGrid w:val="0"/>
          <w:sz w:val="24"/>
        </w:rPr>
        <w:t>元。特此证明。</w:t>
      </w:r>
    </w:p>
    <w:p>
      <w:pPr>
        <w:spacing w:line="360" w:lineRule="auto"/>
        <w:ind w:firstLine="482" w:firstLineChars="200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本单位声明：</w:t>
      </w:r>
    </w:p>
    <w:p>
      <w:pPr>
        <w:spacing w:line="360" w:lineRule="auto"/>
        <w:ind w:firstLine="477" w:firstLineChars="198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napToGrid w:val="0"/>
          <w:sz w:val="24"/>
        </w:rPr>
        <w:t>（一）上述证明真实无误，我单位对此承担相应的法律责任。</w:t>
      </w:r>
    </w:p>
    <w:p>
      <w:pPr>
        <w:spacing w:line="360" w:lineRule="auto"/>
        <w:ind w:firstLine="479" w:firstLineChars="199"/>
        <w:jc w:val="left"/>
        <w:rPr>
          <w:rFonts w:hint="eastAsia" w:ascii="仿宋_GB2312" w:hAnsi="宋体" w:eastAsia="仿宋_GB2312"/>
          <w:b/>
          <w:sz w:val="24"/>
        </w:rPr>
      </w:pPr>
      <w:r>
        <w:rPr>
          <w:rFonts w:hint="eastAsia" w:ascii="仿宋_GB2312" w:hAnsi="宋体" w:eastAsia="仿宋_GB2312"/>
          <w:b/>
          <w:sz w:val="24"/>
        </w:rPr>
        <w:t>（二）此份</w:t>
      </w:r>
      <w:r>
        <w:rPr>
          <w:rFonts w:hint="eastAsia" w:ascii="仿宋_GB2312" w:hAnsi="宋体" w:eastAsia="仿宋_GB2312"/>
          <w:b/>
          <w:snapToGrid w:val="0"/>
          <w:sz w:val="24"/>
        </w:rPr>
        <w:t>职业</w:t>
      </w:r>
      <w:r>
        <w:rPr>
          <w:rFonts w:hint="eastAsia" w:ascii="仿宋_GB2312" w:hAnsi="宋体" w:eastAsia="仿宋_GB2312"/>
          <w:b/>
          <w:sz w:val="24"/>
        </w:rPr>
        <w:t>及收入证明复印无效。</w:t>
      </w:r>
    </w:p>
    <w:p>
      <w:pPr>
        <w:spacing w:line="360" w:lineRule="auto"/>
        <w:rPr>
          <w:rFonts w:hint="eastAsia" w:ascii="仿宋_GB2312" w:hAnsi="宋体" w:eastAsia="仿宋_GB2312"/>
          <w:snapToGrid w:val="0"/>
          <w:sz w:val="24"/>
        </w:rPr>
      </w:pPr>
    </w:p>
    <w:p>
      <w:pPr>
        <w:spacing w:line="360" w:lineRule="auto"/>
        <w:ind w:firstLine="3702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人事（劳资）部门公章：</w:t>
      </w:r>
    </w:p>
    <w:p>
      <w:pPr>
        <w:spacing w:line="360" w:lineRule="auto"/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 xml:space="preserve">                                   </w:t>
      </w:r>
      <w:r>
        <w:rPr>
          <w:rFonts w:hint="eastAsia" w:ascii="仿宋_GB2312" w:hAnsi="宋体" w:eastAsia="仿宋_GB2312"/>
          <w:sz w:val="24"/>
        </w:rPr>
        <w:t>日期：20   年    月    日</w:t>
      </w:r>
    </w:p>
    <w:p>
      <w:pPr>
        <w:spacing w:line="360" w:lineRule="auto"/>
        <w:rPr>
          <w:rFonts w:hint="eastAsia" w:ascii="仿宋_GB2312" w:hAnsi="宋体" w:eastAsia="仿宋_GB2312"/>
          <w:snapToGrid w:val="0"/>
          <w:sz w:val="24"/>
        </w:rPr>
      </w:pPr>
    </w:p>
    <w:p>
      <w:pPr>
        <w:spacing w:line="360" w:lineRule="auto"/>
        <w:ind w:firstLine="533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1．单位全称：</w:t>
      </w:r>
    </w:p>
    <w:p>
      <w:pPr>
        <w:spacing w:line="360" w:lineRule="auto"/>
        <w:ind w:firstLine="533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2．法定地址：</w:t>
      </w:r>
    </w:p>
    <w:p>
      <w:pPr>
        <w:spacing w:line="360" w:lineRule="auto"/>
        <w:ind w:firstLine="533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3．邮政编码：</w:t>
      </w:r>
    </w:p>
    <w:p>
      <w:pPr>
        <w:spacing w:line="360" w:lineRule="auto"/>
        <w:ind w:firstLine="533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4．人事（劳资）部门负责人姓名：</w:t>
      </w:r>
    </w:p>
    <w:p>
      <w:pPr>
        <w:spacing w:line="360" w:lineRule="auto"/>
        <w:ind w:firstLine="533"/>
        <w:rPr>
          <w:rFonts w:hint="eastAsia" w:ascii="仿宋_GB2312" w:hAnsi="宋体" w:eastAsia="仿宋_GB2312"/>
          <w:snapToGrid w:val="0"/>
          <w:sz w:val="24"/>
        </w:rPr>
      </w:pPr>
      <w:r>
        <w:rPr>
          <w:rFonts w:hint="eastAsia" w:ascii="仿宋_GB2312" w:hAnsi="宋体" w:eastAsia="仿宋_GB2312"/>
          <w:snapToGrid w:val="0"/>
          <w:sz w:val="24"/>
        </w:rPr>
        <w:t>5．联系电话（固定电话）：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3">
    <w:name w:val="header"/>
    <w:basedOn w:val="1"/>
    <w:link w:val="5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  <w:style w:type="character" w:customStyle="1" w:styleId="5">
    <w:name w:val="页眉 Char"/>
    <w:basedOn w:val="4"/>
    <w:link w:val="3"/>
    <w:uiPriority w:val="99"/>
    <w:rPr>
      <w:sz w:val="18"/>
      <w:szCs w:val="18"/>
    </w:rPr>
  </w:style>
  <w:style w:type="character" w:customStyle="1" w:styleId="6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loan</Company>
  <Pages>1</Pages>
  <Words>67</Words>
  <Characters>382</Characters>
  <Lines>3</Lines>
  <Paragraphs>1</Paragraphs>
  <TotalTime>0</TotalTime>
  <ScaleCrop>false</ScaleCrop>
  <LinksUpToDate>false</LinksUpToDate>
  <CharactersWithSpaces>0</CharactersWithSpaces>
  <Application>WPS Office 个人版_9.1.0.4555_{F1E327BC-269C-435d-A152-05C5408002CA}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2011-08-02T03:57:00Z</dcterms:created>
  <dc:creator>xd</dc:creator>
  <cp:lastModifiedBy>JH</cp:lastModifiedBy>
  <dcterms:modified xsi:type="dcterms:W3CDTF">2017-10-26T02:12:17Z</dcterms:modified>
  <dc:title>职业及收入证明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2052-9.1.0.4555</vt:lpwstr>
  </property>
</Properties>
</file>