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华文楷体" w:hAnsi="华文楷体" w:eastAsia="华文楷体"/>
          <w:sz w:val="36"/>
          <w:szCs w:val="36"/>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rPr>
        <w:t>合</w:t>
      </w:r>
      <w:r>
        <w:rPr>
          <w:rFonts w:ascii="华文楷体" w:hAnsi="华文楷体" w:eastAsia="华文楷体"/>
          <w:sz w:val="36"/>
          <w:szCs w:val="36"/>
        </w:rPr>
        <w:t xml:space="preserve"> </w:t>
      </w:r>
      <w:r>
        <w:rPr>
          <w:rFonts w:hint="eastAsia" w:ascii="华文楷体" w:hAnsi="华文楷体" w:eastAsia="华文楷体"/>
          <w:sz w:val="36"/>
          <w:szCs w:val="36"/>
        </w:rPr>
        <w:t>同</w:t>
      </w:r>
    </w:p>
    <w:p>
      <w:pPr>
        <w:spacing w:line="400" w:lineRule="exact"/>
        <w:rPr>
          <w:rFonts w:ascii="华文楷体" w:hAnsi="华文楷体" w:eastAsia="华文楷体"/>
          <w:sz w:val="24"/>
        </w:rPr>
      </w:pPr>
    </w:p>
    <w:p>
      <w:pPr>
        <w:spacing w:line="400" w:lineRule="exact"/>
        <w:rPr>
          <w:rFonts w:hint="eastAsia" w:ascii="华文楷体" w:hAnsi="华文楷体" w:eastAsia="华文楷体"/>
          <w:sz w:val="24"/>
          <w:lang w:eastAsia="zh-CN"/>
        </w:rPr>
      </w:pPr>
      <w:r>
        <w:rPr>
          <w:rFonts w:hint="eastAsia" w:ascii="华文楷体" w:hAnsi="华文楷体" w:eastAsia="华文楷体"/>
          <w:sz w:val="24"/>
        </w:rPr>
        <w:t>甲方：</w:t>
      </w:r>
      <w:r>
        <w:rPr>
          <w:rFonts w:hint="eastAsia" w:ascii="华文楷体" w:hAnsi="华文楷体" w:eastAsia="华文楷体"/>
          <w:sz w:val="24"/>
          <w:lang w:eastAsia="zh-CN"/>
        </w:rPr>
        <w:t>安路普（北京）汽车技术有限公司黄骅分公司</w:t>
      </w:r>
    </w:p>
    <w:p>
      <w:pPr>
        <w:spacing w:line="400" w:lineRule="exact"/>
        <w:rPr>
          <w:rFonts w:hint="eastAsia" w:ascii="华文楷体" w:hAnsi="华文楷体" w:eastAsia="华文楷体"/>
          <w:sz w:val="24"/>
          <w:lang w:val="en-US" w:eastAsia="zh-CN"/>
        </w:rPr>
      </w:pPr>
      <w:r>
        <w:rPr>
          <w:rFonts w:hint="eastAsia" w:ascii="华文楷体" w:hAnsi="华文楷体" w:eastAsia="华文楷体"/>
          <w:sz w:val="24"/>
        </w:rPr>
        <w:t>乙方：</w:t>
      </w:r>
      <w:r>
        <w:rPr>
          <w:rFonts w:ascii="华文楷体" w:hAnsi="华文楷体" w:eastAsia="华文楷体"/>
          <w:sz w:val="24"/>
        </w:rPr>
        <w:t xml:space="preserve"> </w:t>
      </w:r>
      <w:r>
        <w:rPr>
          <w:rFonts w:hint="eastAsia" w:ascii="华文楷体" w:hAnsi="华文楷体" w:eastAsia="华文楷体"/>
          <w:sz w:val="24"/>
          <w:lang w:eastAsia="zh-CN"/>
        </w:rPr>
        <w:t>黄骅市赵福增运输队</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spacing w:line="400" w:lineRule="exact"/>
        <w:ind w:left="900" w:hanging="480"/>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900" w:hanging="48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w:t>
      </w:r>
      <w:r>
        <w:rPr>
          <w:rFonts w:hint="eastAsia" w:ascii="华文楷体" w:hAnsi="华文楷体" w:eastAsia="华文楷体"/>
          <w:sz w:val="24"/>
          <w:lang w:eastAsia="zh-CN"/>
        </w:rPr>
        <w:t>下月</w:t>
      </w:r>
      <w:r>
        <w:rPr>
          <w:rFonts w:hint="eastAsia" w:ascii="华文楷体" w:hAnsi="华文楷体" w:eastAsia="华文楷体"/>
          <w:sz w:val="24"/>
        </w:rPr>
        <w:t>结清款项，不得无故拖欠。支付方式为银行汇款。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900" w:hanging="72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spacing w:line="400" w:lineRule="exact"/>
        <w:ind w:hanging="181"/>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20</w:t>
      </w:r>
      <w:r>
        <w:rPr>
          <w:rFonts w:hint="eastAsia" w:ascii="华文楷体" w:hAnsi="华文楷体" w:eastAsia="华文楷体"/>
          <w:sz w:val="24"/>
          <w:u w:val="single"/>
          <w:lang w:val="en-US" w:eastAsia="zh-CN"/>
        </w:rPr>
        <w:t>20</w:t>
      </w:r>
      <w:r>
        <w:rPr>
          <w:rFonts w:hint="eastAsia" w:ascii="华文楷体" w:hAnsi="华文楷体" w:eastAsia="华文楷体"/>
          <w:sz w:val="24"/>
          <w:u w:val="single"/>
        </w:rPr>
        <w:t>年</w:t>
      </w:r>
      <w:r>
        <w:rPr>
          <w:rFonts w:hint="eastAsia" w:ascii="华文楷体" w:hAnsi="华文楷体" w:eastAsia="华文楷体"/>
          <w:sz w:val="24"/>
          <w:u w:val="single"/>
          <w:lang w:val="en-US" w:eastAsia="zh-CN"/>
        </w:rPr>
        <w:t>01</w:t>
      </w:r>
      <w:r>
        <w:rPr>
          <w:rFonts w:hint="eastAsia" w:ascii="华文楷体" w:hAnsi="华文楷体" w:eastAsia="华文楷体"/>
          <w:sz w:val="24"/>
          <w:u w:val="single"/>
        </w:rPr>
        <w:t>月</w:t>
      </w:r>
      <w:r>
        <w:rPr>
          <w:rFonts w:hint="eastAsia" w:ascii="华文楷体" w:hAnsi="华文楷体" w:eastAsia="华文楷体"/>
          <w:sz w:val="24"/>
          <w:u w:val="single"/>
          <w:lang w:val="en-US" w:eastAsia="zh-CN"/>
        </w:rPr>
        <w:t>01</w:t>
      </w:r>
      <w:r>
        <w:rPr>
          <w:rFonts w:hint="eastAsia" w:ascii="华文楷体" w:hAnsi="华文楷体" w:eastAsia="华文楷体"/>
          <w:sz w:val="24"/>
          <w:u w:val="single"/>
        </w:rPr>
        <w:t>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20</w:t>
      </w:r>
      <w:r>
        <w:rPr>
          <w:rFonts w:hint="eastAsia" w:ascii="华文楷体" w:hAnsi="华文楷体" w:eastAsia="华文楷体"/>
          <w:sz w:val="24"/>
          <w:u w:val="single"/>
        </w:rPr>
        <w:t>年</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月</w:t>
      </w:r>
      <w:r>
        <w:rPr>
          <w:rFonts w:hint="eastAsia" w:ascii="华文楷体" w:hAnsi="华文楷体" w:eastAsia="华文楷体"/>
          <w:sz w:val="24"/>
          <w:u w:val="single"/>
          <w:lang w:val="en-US" w:eastAsia="zh-CN"/>
        </w:rPr>
        <w:t>31</w:t>
      </w:r>
      <w:r>
        <w:rPr>
          <w:rFonts w:hint="eastAsia" w:ascii="华文楷体" w:hAnsi="华文楷体" w:eastAsia="华文楷体"/>
          <w:sz w:val="24"/>
          <w:u w:val="single"/>
        </w:rPr>
        <w:t>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4"/>
        </w:numPr>
        <w:spacing w:line="400" w:lineRule="exact"/>
        <w:ind w:hanging="181"/>
        <w:rPr>
          <w:rFonts w:ascii="华文楷体" w:hAnsi="华文楷体" w:eastAsia="华文楷体"/>
          <w:sz w:val="24"/>
        </w:rPr>
      </w:pPr>
      <w:r>
        <w:rPr>
          <w:rFonts w:hint="eastAsia" w:ascii="华文楷体" w:hAnsi="华文楷体" w:eastAsia="华文楷体"/>
          <w:sz w:val="24"/>
        </w:rPr>
        <w:t>本协议一式两份，甲方双方各执一份。如有未尽事宜，双方可协商修订，补充协议为本协议的组成部分。</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lang w:eastAsia="zh-CN"/>
        </w:rPr>
        <w:t>安路普（北京）汽车技术有限公司黄骅分公司</w:t>
      </w:r>
      <w:r>
        <w:rPr>
          <w:rFonts w:hint="eastAsia" w:ascii="华文楷体" w:hAnsi="华文楷体" w:eastAsia="华文楷体"/>
          <w:b/>
          <w:bCs/>
          <w:sz w:val="24"/>
        </w:rPr>
        <w:t xml:space="preserve">      </w:t>
      </w:r>
      <w:r>
        <w:rPr>
          <w:rFonts w:hint="eastAsia" w:ascii="华文楷体" w:hAnsi="华文楷体" w:eastAsia="华文楷体"/>
          <w:b/>
          <w:bCs/>
          <w:sz w:val="24"/>
          <w:lang w:eastAsia="zh-CN"/>
        </w:rPr>
        <w:t>黄骅市赵福增运输队</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ascii="华文楷体" w:hAnsi="华文楷体" w:eastAsia="华文楷体"/>
          <w:b/>
          <w:bCs/>
          <w:sz w:val="24"/>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eastAsia="zh-CN"/>
        </w:rPr>
        <w:t>河北省黄骅开发区</w:t>
      </w:r>
      <w:r>
        <w:rPr>
          <w:rFonts w:ascii="华文楷体" w:hAnsi="华文楷体" w:eastAsia="华文楷体"/>
          <w:b/>
          <w:bCs/>
          <w:sz w:val="24"/>
        </w:rPr>
        <w:t xml:space="preserve"> </w:t>
      </w:r>
    </w:p>
    <w:p>
      <w:pPr>
        <w:pStyle w:val="7"/>
        <w:shd w:val="clear" w:color="auto" w:fill="FFFFFF"/>
        <w:spacing w:before="0" w:beforeAutospacing="0" w:after="0" w:afterAutospacing="0" w:line="400" w:lineRule="exact"/>
        <w:rPr>
          <w:rFonts w:hint="default" w:ascii="宋体" w:hAnsi="宋体" w:eastAsia="宋体" w:cs="宋体"/>
          <w:color w:val="333333"/>
          <w:lang w:val="en-US"/>
        </w:rPr>
      </w:pPr>
      <w:r>
        <w:rPr>
          <w:rFonts w:hint="eastAsia" w:ascii="华文楷体" w:hAnsi="华文楷体" w:eastAsia="华文楷体"/>
          <w:b/>
          <w:bCs/>
          <w:sz w:val="24"/>
        </w:rPr>
        <w:t>联系电话：03175965</w:t>
      </w:r>
      <w:r>
        <w:rPr>
          <w:rFonts w:hint="eastAsia" w:ascii="华文楷体" w:hAnsi="华文楷体" w:eastAsia="华文楷体"/>
          <w:b/>
          <w:bCs/>
          <w:sz w:val="24"/>
          <w:lang w:val="en-US" w:eastAsia="zh-CN"/>
        </w:rPr>
        <w:t>599</w:t>
      </w:r>
      <w:r>
        <w:rPr>
          <w:rFonts w:ascii="华文楷体" w:hAnsi="华文楷体" w:eastAsia="华文楷体"/>
          <w:b/>
          <w:bCs/>
          <w:sz w:val="24"/>
        </w:rPr>
        <w:t xml:space="preserve">                  </w:t>
      </w:r>
      <w:r>
        <w:rPr>
          <w:rFonts w:hint="eastAsia" w:ascii="华文楷体" w:hAnsi="华文楷体" w:eastAsia="华文楷体"/>
          <w:b/>
          <w:bCs/>
          <w:sz w:val="24"/>
        </w:rPr>
        <w:t xml:space="preserve">      </w:t>
      </w:r>
      <w:r>
        <w:rPr>
          <w:rFonts w:hint="eastAsia" w:ascii="华文楷体" w:hAnsi="华文楷体" w:eastAsia="华文楷体"/>
          <w:b/>
          <w:bCs/>
          <w:sz w:val="24"/>
          <w:lang w:val="en-US" w:eastAsia="zh-CN"/>
        </w:rPr>
        <w:t xml:space="preserve"> </w:t>
      </w:r>
      <w:r>
        <w:rPr>
          <w:rFonts w:hint="eastAsia" w:ascii="华文楷体" w:hAnsi="华文楷体" w:eastAsia="华文楷体"/>
          <w:b/>
          <w:bCs/>
          <w:sz w:val="24"/>
        </w:rPr>
        <w:t>联系电话：</w:t>
      </w:r>
    </w:p>
    <w:p>
      <w:pPr>
        <w:spacing w:line="400" w:lineRule="exact"/>
        <w:rPr>
          <w:rFonts w:ascii="华文楷体" w:hAnsi="华文楷体" w:eastAsia="华文楷体"/>
          <w:b/>
          <w:bCs/>
          <w:sz w:val="24"/>
        </w:rPr>
      </w:pPr>
      <w:r>
        <w:rPr>
          <w:rFonts w:ascii="华文楷体" w:hAnsi="华文楷体" w:eastAsia="华文楷体"/>
          <w:b/>
          <w:bCs/>
          <w:sz w:val="24"/>
        </w:rPr>
        <w:t xml:space="preserve">                         </w:t>
      </w:r>
      <w:r>
        <w:rPr>
          <w:rFonts w:hint="eastAsia" w:ascii="华文楷体" w:hAnsi="华文楷体" w:eastAsia="华文楷体"/>
          <w:b/>
          <w:bCs/>
          <w:sz w:val="24"/>
        </w:rPr>
        <w:t xml:space="preserve">   </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3D81096"/>
    <w:rsid w:val="086512EB"/>
    <w:rsid w:val="0B826A71"/>
    <w:rsid w:val="18757C19"/>
    <w:rsid w:val="1EFC5975"/>
    <w:rsid w:val="2D6B04FD"/>
    <w:rsid w:val="355C7D52"/>
    <w:rsid w:val="3AD335C5"/>
    <w:rsid w:val="401A7091"/>
    <w:rsid w:val="407B49D1"/>
    <w:rsid w:val="42DF0084"/>
    <w:rsid w:val="4A714E68"/>
    <w:rsid w:val="52135FDB"/>
    <w:rsid w:val="59C133A8"/>
    <w:rsid w:val="5FF51525"/>
    <w:rsid w:val="639C188A"/>
    <w:rsid w:val="64422C21"/>
    <w:rsid w:val="66825C43"/>
    <w:rsid w:val="68886D08"/>
    <w:rsid w:val="7CAB56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92</TotalTime>
  <ScaleCrop>false</ScaleCrop>
  <LinksUpToDate>false</LinksUpToDate>
  <CharactersWithSpaces>2925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许嘉辉</cp:lastModifiedBy>
  <cp:lastPrinted>2020-07-09T02:10:00Z</cp:lastPrinted>
  <dcterms:modified xsi:type="dcterms:W3CDTF">2020-07-22T01:16:48Z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