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/>
          <w:sz w:val="24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 xml:space="preserve">                价格协议</w:t>
      </w:r>
      <w:r>
        <w:rPr>
          <w:rFonts w:hint="eastAsia" w:ascii="仿宋" w:hAnsi="仿宋" w:eastAsia="仿宋"/>
          <w:sz w:val="24"/>
        </w:rPr>
        <w:t xml:space="preserve">                      编号：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</w:rPr>
        <w:t>北京光华荣昌汽车部件有限公司</w:t>
      </w:r>
    </w:p>
    <w:p>
      <w:pPr>
        <w:spacing w:line="360" w:lineRule="auto"/>
        <w:rPr>
          <w:rFonts w:hint="eastAsia"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长春光华荣昌汽车部件有限公司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88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181"/>
        <w:gridCol w:w="1697"/>
        <w:gridCol w:w="1675"/>
        <w:gridCol w:w="2872"/>
        <w:gridCol w:w="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31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81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697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675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单价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不含税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872" w:type="dxa"/>
          </w:tcPr>
          <w:p>
            <w:pPr>
              <w:widowControl/>
              <w:spacing w:line="360" w:lineRule="auto"/>
              <w:ind w:firstLine="482" w:firstLineChars="200"/>
              <w:jc w:val="both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价格协议有效期限</w:t>
            </w:r>
          </w:p>
        </w:tc>
        <w:tc>
          <w:tcPr>
            <w:tcW w:w="845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1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18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Sans Serif" w:hAnsi="Microsoft Sans Serif" w:eastAsia="Microsoft Sans Serif" w:cs="Microsoft Sans Serif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Microsoft Sans Serif" w:hAnsi="Microsoft Sans Serif" w:eastAsia="Microsoft Sans Serif" w:cs="Microsoft Sans Serif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驾驶员座总成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Sans Serif" w:hAnsi="Microsoft Sans Serif" w:eastAsia="Microsoft Sans Serif" w:cs="Microsoft Sans Serif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6800010-B27-C00/H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Microsoft Sans Serif" w:hAnsi="Microsoft Sans Serif" w:eastAsia="Microsoft Sans Serif" w:cs="Microsoft Sans Serif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1196.20</w:t>
            </w:r>
          </w:p>
        </w:tc>
        <w:tc>
          <w:tcPr>
            <w:tcW w:w="2872" w:type="dxa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2020/05/01--2020/05/28</w:t>
            </w:r>
          </w:p>
        </w:tc>
        <w:tc>
          <w:tcPr>
            <w:tcW w:w="845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1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18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Sans Serif" w:hAnsi="Microsoft Sans Serif" w:eastAsia="Microsoft Sans Serif" w:cs="Microsoft Sans Serif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Microsoft Sans Serif" w:hAnsi="Microsoft Sans Serif" w:eastAsia="Microsoft Sans Serif" w:cs="Microsoft Sans Serif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驾驶员座总成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Sans Serif" w:hAnsi="Microsoft Sans Serif" w:eastAsia="Microsoft Sans Serif" w:cs="Microsoft Sans Serif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6800010-B27-C00/H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Microsoft Sans Serif" w:hAnsi="Microsoft Sans Serif" w:eastAsia="Microsoft Sans Serif" w:cs="Microsoft Sans Serif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1160.32</w:t>
            </w:r>
          </w:p>
        </w:tc>
        <w:tc>
          <w:tcPr>
            <w:tcW w:w="2872" w:type="dxa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2020/05/29--2020/12/31</w:t>
            </w:r>
          </w:p>
        </w:tc>
        <w:tc>
          <w:tcPr>
            <w:tcW w:w="845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1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18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Sans Serif" w:hAnsi="Microsoft Sans Serif" w:eastAsia="Microsoft Sans Serif" w:cs="Microsoft Sans Serif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Microsoft Sans Serif" w:hAnsi="Microsoft Sans Serif" w:eastAsia="Microsoft Sans Serif" w:cs="Microsoft Sans Serif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前座总成</w:t>
            </w:r>
          </w:p>
        </w:tc>
        <w:tc>
          <w:tcPr>
            <w:tcW w:w="169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Sans Serif" w:hAnsi="Microsoft Sans Serif" w:eastAsia="Microsoft Sans Serif" w:cs="Microsoft Sans Serif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Microsoft Sans Serif" w:hAnsi="Microsoft Sans Serif" w:eastAsia="Microsoft Sans Serif" w:cs="Microsoft Sans Serif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6900010-B27-C00/I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Sans Serif" w:hAnsi="Microsoft Sans Serif" w:eastAsia="Microsoft Sans Serif" w:cs="Microsoft Sans Serif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668.47</w:t>
            </w:r>
          </w:p>
        </w:tc>
        <w:tc>
          <w:tcPr>
            <w:tcW w:w="2872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2020/05/01--2020/05/28</w:t>
            </w:r>
          </w:p>
        </w:tc>
        <w:tc>
          <w:tcPr>
            <w:tcW w:w="845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1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18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Sans Serif" w:hAnsi="Microsoft Sans Serif" w:eastAsia="Microsoft Sans Serif" w:cs="Microsoft Sans Serif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Microsoft Sans Serif" w:hAnsi="Microsoft Sans Serif" w:eastAsia="Microsoft Sans Serif" w:cs="Microsoft Sans Serif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前座总成</w:t>
            </w:r>
          </w:p>
        </w:tc>
        <w:tc>
          <w:tcPr>
            <w:tcW w:w="169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Sans Serif" w:hAnsi="Microsoft Sans Serif" w:eastAsia="Microsoft Sans Serif" w:cs="Microsoft Sans Serif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Microsoft Sans Serif" w:hAnsi="Microsoft Sans Serif" w:eastAsia="Microsoft Sans Serif" w:cs="Microsoft Sans Serif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6900010-B27-C00/I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Sans Serif" w:hAnsi="Microsoft Sans Serif" w:eastAsia="Microsoft Sans Serif" w:cs="Microsoft Sans Serif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648.41</w:t>
            </w:r>
          </w:p>
        </w:tc>
        <w:tc>
          <w:tcPr>
            <w:tcW w:w="2872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2020/05/29--2020/12/31</w:t>
            </w:r>
          </w:p>
        </w:tc>
        <w:tc>
          <w:tcPr>
            <w:tcW w:w="845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1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1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Sans Serif" w:hAnsi="Microsoft Sans Serif" w:eastAsia="Microsoft Sans Serif" w:cs="Microsoft Sans Serif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Microsoft Sans Serif" w:hAnsi="Microsoft Sans Serif" w:eastAsia="Microsoft Sans Serif" w:cs="Microsoft Sans Serif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驾驶员座总成</w:t>
            </w:r>
          </w:p>
        </w:tc>
        <w:tc>
          <w:tcPr>
            <w:tcW w:w="169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Sans Serif" w:hAnsi="Microsoft Sans Serif" w:eastAsia="Microsoft Sans Serif" w:cs="Microsoft Sans Serif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Microsoft Sans Serif" w:hAnsi="Microsoft Sans Serif" w:eastAsia="Microsoft Sans Serif" w:cs="Microsoft Sans Serif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6800010-B27-C00/L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1,210.45</w:t>
            </w:r>
          </w:p>
        </w:tc>
        <w:tc>
          <w:tcPr>
            <w:tcW w:w="2872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2020/05/01--2020/05/28</w:t>
            </w:r>
          </w:p>
        </w:tc>
        <w:tc>
          <w:tcPr>
            <w:tcW w:w="845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531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18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Sans Serif" w:hAnsi="Microsoft Sans Serif" w:eastAsia="Microsoft Sans Serif" w:cs="Microsoft Sans Serif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Microsoft Sans Serif" w:hAnsi="Microsoft Sans Serif" w:eastAsia="Microsoft Sans Serif" w:cs="Microsoft Sans Serif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驾驶员座总成</w:t>
            </w:r>
          </w:p>
        </w:tc>
        <w:tc>
          <w:tcPr>
            <w:tcW w:w="169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Sans Serif" w:hAnsi="Microsoft Sans Serif" w:eastAsia="Microsoft Sans Serif" w:cs="Microsoft Sans Serif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Microsoft Sans Serif" w:hAnsi="Microsoft Sans Serif" w:eastAsia="Microsoft Sans Serif" w:cs="Microsoft Sans Serif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6800010-B27-C00/L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1,174.14</w:t>
            </w:r>
          </w:p>
        </w:tc>
        <w:tc>
          <w:tcPr>
            <w:tcW w:w="2872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2020/05/29--2020/12/31</w:t>
            </w:r>
          </w:p>
        </w:tc>
        <w:tc>
          <w:tcPr>
            <w:tcW w:w="845" w:type="dxa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6" w:type="dxa"/>
            <w:gridSpan w:val="5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  <w:bookmarkStart w:id="1" w:name="_GoBack"/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所列价格均为不含税价格，随着国家政策调整增值税率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</w:t>
            </w:r>
            <w:bookmarkEnd w:id="1"/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845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甲乙双方协商一致采用下列第（  ）种付款方式。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1．合同签订后，甲方收到乙方产品并验收合格后，乙方向甲方提供全额合格发票。甲方在收到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widowControl/>
        <w:spacing w:line="360" w:lineRule="auto"/>
        <w:ind w:firstLine="360" w:firstLineChars="15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 xml:space="preserve"> 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．合同签订后，甲方预付总价款的30%。甲方收到乙方产品并验收合格后，乙方向甲方提供全额合格发票。剩余价款甲方在收到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：乙方提供符合产品特点及运输的包装。并承担运费。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  <w:u w:val="single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  <w:lang w:eastAsia="zh-CN"/>
        </w:rPr>
        <w:t>长春光华荣昌汽车部件有限公司。</w:t>
      </w:r>
    </w:p>
    <w:p>
      <w:pPr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color w:val="000000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按质论价。因此</w:t>
      </w:r>
      <w:r>
        <w:rPr>
          <w:rFonts w:ascii="仿宋" w:hAnsi="仿宋" w:eastAsia="仿宋" w:cs="宋体"/>
          <w:color w:val="000000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</w:t>
      </w:r>
      <w:r>
        <w:rPr>
          <w:rFonts w:ascii="仿宋" w:hAnsi="仿宋" w:eastAsia="仿宋" w:cs="宋体"/>
          <w:color w:val="000000"/>
          <w:kern w:val="0"/>
          <w:sz w:val="24"/>
        </w:rPr>
        <w:t>应当承担逾期交付的违约责任。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乙方逾期交货的，每逾期一日，应向甲方承担总价款千分之一的违约金。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产品不符合约定的，乙方应承担给甲方造成的全部损失。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甲方(盖章)：北京光华荣昌汽车部件有限公司</w:t>
      </w:r>
    </w:p>
    <w:p>
      <w:pPr>
        <w:spacing w:line="360" w:lineRule="auto"/>
        <w:rPr>
          <w:rFonts w:hint="default" w:ascii="仿宋" w:hAnsi="仿宋" w:eastAsia="仿宋" w:cs="Arial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>010-89774857</w:t>
      </w:r>
    </w:p>
    <w:p>
      <w:pPr>
        <w:spacing w:line="360" w:lineRule="auto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</w:rPr>
        <w:t>法定代表人：</w:t>
      </w:r>
      <w:r>
        <w:rPr>
          <w:rFonts w:hint="eastAsia" w:ascii="仿宋" w:hAnsi="仿宋" w:eastAsia="仿宋"/>
          <w:sz w:val="24"/>
          <w:lang w:eastAsia="zh-CN"/>
        </w:rPr>
        <w:t>赵月强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20</w:t>
      </w:r>
      <w:r>
        <w:rPr>
          <w:rFonts w:hint="eastAsia" w:ascii="仿宋" w:hAnsi="仿宋" w:eastAsia="仿宋"/>
          <w:sz w:val="24"/>
        </w:rPr>
        <w:t xml:space="preserve">年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01</w:t>
      </w:r>
      <w:r>
        <w:rPr>
          <w:rFonts w:hint="eastAsia" w:ascii="仿宋" w:hAnsi="仿宋" w:eastAsia="仿宋"/>
          <w:sz w:val="24"/>
        </w:rPr>
        <w:t xml:space="preserve">  月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01</w:t>
      </w:r>
      <w:r>
        <w:rPr>
          <w:rFonts w:hint="eastAsia" w:ascii="仿宋" w:hAnsi="仿宋" w:eastAsia="仿宋"/>
          <w:sz w:val="24"/>
        </w:rPr>
        <w:t xml:space="preserve"> 日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乙方(盖章)：</w:t>
      </w:r>
      <w:r>
        <w:rPr>
          <w:rFonts w:hint="eastAsia" w:ascii="仿宋" w:hAnsi="仿宋" w:eastAsia="仿宋"/>
          <w:sz w:val="24"/>
          <w:lang w:eastAsia="zh-CN"/>
        </w:rPr>
        <w:t>长春光华荣昌汽车部件有限公司</w:t>
      </w:r>
      <w:r>
        <w:rPr>
          <w:rFonts w:ascii="仿宋" w:hAnsi="仿宋" w:eastAsia="仿宋"/>
          <w:sz w:val="24"/>
        </w:rPr>
        <w:t xml:space="preserve"> 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地      址：</w:t>
      </w:r>
      <w:r>
        <w:rPr>
          <w:rFonts w:hint="eastAsia" w:ascii="仿宋" w:hAnsi="仿宋" w:eastAsia="仿宋"/>
          <w:sz w:val="24"/>
          <w:lang w:eastAsia="zh-CN"/>
        </w:rPr>
        <w:t>长春市经济技术开发区常德路</w:t>
      </w:r>
      <w:r>
        <w:rPr>
          <w:rFonts w:hint="eastAsia" w:ascii="仿宋" w:hAnsi="仿宋" w:eastAsia="仿宋"/>
          <w:sz w:val="24"/>
          <w:lang w:val="en-US" w:eastAsia="zh-CN"/>
        </w:rPr>
        <w:t>1800号9-3厂房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>89774857</w:t>
      </w:r>
    </w:p>
    <w:p>
      <w:pPr>
        <w:spacing w:line="360" w:lineRule="auto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</w:rPr>
        <w:t>开 户   行：</w:t>
      </w:r>
      <w:r>
        <w:rPr>
          <w:rFonts w:hint="eastAsia" w:ascii="仿宋" w:hAnsi="仿宋" w:eastAsia="仿宋"/>
          <w:sz w:val="24"/>
          <w:lang w:eastAsia="zh-CN"/>
        </w:rPr>
        <w:t>中国工商银行股份有限公司长春环城支行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开户行账号：</w:t>
      </w:r>
      <w:r>
        <w:rPr>
          <w:rFonts w:hint="eastAsia" w:ascii="仿宋" w:hAnsi="仿宋" w:eastAsia="仿宋"/>
          <w:sz w:val="24"/>
          <w:lang w:val="en-US" w:eastAsia="zh-CN"/>
        </w:rPr>
        <w:t>4200223009200017968</w:t>
      </w:r>
    </w:p>
    <w:p>
      <w:pPr>
        <w:spacing w:line="360" w:lineRule="auto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</w:rPr>
        <w:t>法定代表人：</w:t>
      </w:r>
      <w:r>
        <w:rPr>
          <w:rFonts w:hint="eastAsia" w:ascii="仿宋" w:hAnsi="仿宋" w:eastAsia="仿宋"/>
          <w:sz w:val="24"/>
          <w:lang w:val="en-US" w:eastAsia="zh-CN"/>
        </w:rPr>
        <w:t>严春来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20</w:t>
      </w:r>
      <w:r>
        <w:rPr>
          <w:rFonts w:hint="eastAsia" w:ascii="仿宋" w:hAnsi="仿宋" w:eastAsia="仿宋"/>
          <w:sz w:val="24"/>
        </w:rPr>
        <w:t xml:space="preserve">年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01</w:t>
      </w:r>
      <w:r>
        <w:rPr>
          <w:rFonts w:hint="eastAsia" w:ascii="仿宋" w:hAnsi="仿宋" w:eastAsia="仿宋"/>
          <w:sz w:val="24"/>
        </w:rPr>
        <w:t xml:space="preserve">  月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01</w:t>
      </w:r>
      <w:r>
        <w:rPr>
          <w:rFonts w:hint="eastAsia" w:ascii="仿宋" w:hAnsi="仿宋" w:eastAsia="仿宋"/>
          <w:sz w:val="24"/>
        </w:rPr>
        <w:t xml:space="preserve"> 日</w:t>
      </w:r>
    </w:p>
    <w:p>
      <w:pPr>
        <w:widowControl/>
        <w:spacing w:line="360" w:lineRule="auto"/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本合同签订地点：北京市昌</w:t>
      </w:r>
      <w:bookmarkEnd w:id="0"/>
      <w:r>
        <w:rPr>
          <w:rFonts w:hint="eastAsia" w:ascii="仿宋" w:hAnsi="仿宋" w:eastAsia="仿宋" w:cs="宋体"/>
          <w:color w:val="000000"/>
          <w:kern w:val="0"/>
          <w:sz w:val="24"/>
        </w:rPr>
        <w:t>平区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495B63"/>
    <w:rsid w:val="004E2CC4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C309D8"/>
    <w:rsid w:val="00C849EF"/>
    <w:rsid w:val="00C93E16"/>
    <w:rsid w:val="00CE2D73"/>
    <w:rsid w:val="00F83883"/>
    <w:rsid w:val="00F867AB"/>
    <w:rsid w:val="27E83DFA"/>
    <w:rsid w:val="287A7D88"/>
    <w:rsid w:val="37600CDB"/>
    <w:rsid w:val="3BA41259"/>
    <w:rsid w:val="50A77A22"/>
    <w:rsid w:val="57A55046"/>
    <w:rsid w:val="5AF641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</Words>
  <Characters>984</Characters>
  <Lines>8</Lines>
  <Paragraphs>2</Paragraphs>
  <TotalTime>1</TotalTime>
  <ScaleCrop>false</ScaleCrop>
  <LinksUpToDate>false</LinksUpToDate>
  <CharactersWithSpaces>1154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NING MEI</cp:lastModifiedBy>
  <dcterms:modified xsi:type="dcterms:W3CDTF">2020-06-10T02:49:56Z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