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55" w:rsidRDefault="00873A0C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北京发泡设备搬迁</w:t>
      </w:r>
      <w:r w:rsidR="002753BB">
        <w:rPr>
          <w:rFonts w:hint="eastAsia"/>
          <w:b/>
          <w:bCs/>
          <w:sz w:val="36"/>
          <w:szCs w:val="36"/>
        </w:rPr>
        <w:t>补充</w:t>
      </w:r>
      <w:r>
        <w:rPr>
          <w:rFonts w:hint="eastAsia"/>
          <w:b/>
          <w:bCs/>
          <w:sz w:val="36"/>
          <w:szCs w:val="36"/>
        </w:rPr>
        <w:t>协议</w:t>
      </w:r>
    </w:p>
    <w:p w:rsidR="00BD7A55" w:rsidRDefault="00BD7A55">
      <w:pPr>
        <w:spacing w:line="360" w:lineRule="auto"/>
        <w:jc w:val="center"/>
        <w:rPr>
          <w:b/>
          <w:bCs/>
          <w:sz w:val="36"/>
          <w:szCs w:val="36"/>
        </w:rPr>
      </w:pPr>
    </w:p>
    <w:p w:rsidR="00BD7A55" w:rsidRDefault="00BB6128">
      <w:pPr>
        <w:spacing w:line="360" w:lineRule="auto"/>
        <w:jc w:val="distribute"/>
        <w:rPr>
          <w:sz w:val="24"/>
        </w:rPr>
      </w:pPr>
      <w:r>
        <w:rPr>
          <w:rFonts w:hint="eastAsia"/>
          <w:sz w:val="24"/>
        </w:rPr>
        <w:t>甲方：北京</w:t>
      </w:r>
      <w:r w:rsidR="00873A0C">
        <w:rPr>
          <w:rFonts w:hint="eastAsia"/>
          <w:sz w:val="24"/>
        </w:rPr>
        <w:t>光华荣昌汽车部件有限公司</w:t>
      </w:r>
      <w:r w:rsidR="00873A0C">
        <w:rPr>
          <w:rFonts w:hint="eastAsia"/>
          <w:sz w:val="24"/>
        </w:rPr>
        <w:t xml:space="preserve">                </w:t>
      </w:r>
      <w:r w:rsidR="00873A0C">
        <w:rPr>
          <w:rFonts w:hint="eastAsia"/>
          <w:sz w:val="24"/>
        </w:rPr>
        <w:t>乙方：黄骅市辉煌建队</w:t>
      </w:r>
    </w:p>
    <w:p w:rsidR="00BD7A55" w:rsidRDefault="00873A0C">
      <w:pPr>
        <w:spacing w:line="360" w:lineRule="auto"/>
        <w:jc w:val="distribute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（以下简称甲方）</w:t>
      </w:r>
      <w:r>
        <w:rPr>
          <w:rFonts w:hint="eastAsia"/>
          <w:sz w:val="24"/>
        </w:rPr>
        <w:t xml:space="preserve">                                 </w:t>
      </w:r>
      <w:r>
        <w:rPr>
          <w:rFonts w:hint="eastAsia"/>
          <w:sz w:val="24"/>
        </w:rPr>
        <w:t>（以下简称乙方）</w:t>
      </w:r>
    </w:p>
    <w:p w:rsidR="00BD7A55" w:rsidRDefault="00BD7A55">
      <w:pPr>
        <w:tabs>
          <w:tab w:val="left" w:pos="4678"/>
        </w:tabs>
        <w:spacing w:line="360" w:lineRule="auto"/>
        <w:jc w:val="left"/>
        <w:rPr>
          <w:sz w:val="24"/>
        </w:rPr>
      </w:pPr>
    </w:p>
    <w:p w:rsidR="00BD7A55" w:rsidRDefault="00873A0C">
      <w:pPr>
        <w:tabs>
          <w:tab w:val="left" w:pos="4678"/>
        </w:tabs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经双方协商，就北京发泡车间搬迁事宜达成如下协议：</w:t>
      </w:r>
    </w:p>
    <w:p w:rsidR="00BD7A55" w:rsidRDefault="00873A0C">
      <w:pPr>
        <w:tabs>
          <w:tab w:val="left" w:pos="4678"/>
        </w:tabs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1.</w:t>
      </w:r>
      <w:r w:rsidR="002753BB">
        <w:rPr>
          <w:rFonts w:hint="eastAsia"/>
          <w:sz w:val="24"/>
        </w:rPr>
        <w:t>甲方委托乙方负责就</w:t>
      </w:r>
      <w:r>
        <w:rPr>
          <w:rFonts w:hint="eastAsia"/>
          <w:sz w:val="24"/>
        </w:rPr>
        <w:t>所</w:t>
      </w:r>
      <w:r>
        <w:rPr>
          <w:rFonts w:hint="eastAsia"/>
          <w:color w:val="0000FF"/>
          <w:sz w:val="24"/>
          <w:highlight w:val="yellow"/>
        </w:rPr>
        <w:t xml:space="preserve"> </w:t>
      </w:r>
      <w:r w:rsidR="00072519">
        <w:rPr>
          <w:rFonts w:hint="eastAsia"/>
          <w:color w:val="0000FF"/>
          <w:sz w:val="24"/>
        </w:rPr>
        <w:t>有</w:t>
      </w:r>
      <w:r>
        <w:rPr>
          <w:rFonts w:hint="eastAsia"/>
          <w:sz w:val="24"/>
        </w:rPr>
        <w:t>发泡设备及辅助设施</w:t>
      </w:r>
      <w:r w:rsidR="002753BB">
        <w:rPr>
          <w:rFonts w:hint="eastAsia"/>
          <w:sz w:val="24"/>
        </w:rPr>
        <w:t>搬迁到要求地点并作相应防护</w:t>
      </w:r>
      <w:r>
        <w:rPr>
          <w:rFonts w:hint="eastAsia"/>
          <w:sz w:val="24"/>
        </w:rPr>
        <w:t>。</w:t>
      </w:r>
    </w:p>
    <w:p w:rsidR="00BD7A55" w:rsidRDefault="00873A0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2.</w:t>
      </w:r>
      <w:r w:rsidR="002753BB">
        <w:rPr>
          <w:rFonts w:hint="eastAsia"/>
          <w:sz w:val="24"/>
        </w:rPr>
        <w:t>施工</w:t>
      </w:r>
      <w:r>
        <w:rPr>
          <w:rFonts w:hint="eastAsia"/>
          <w:sz w:val="24"/>
        </w:rPr>
        <w:t>范围：</w:t>
      </w:r>
    </w:p>
    <w:p w:rsidR="00BD7A55" w:rsidRDefault="00873A0C">
      <w:pPr>
        <w:numPr>
          <w:ilvl w:val="0"/>
          <w:numId w:val="1"/>
        </w:numPr>
        <w:spacing w:line="360" w:lineRule="auto"/>
        <w:ind w:left="0" w:firstLine="567"/>
        <w:jc w:val="left"/>
        <w:rPr>
          <w:sz w:val="24"/>
        </w:rPr>
      </w:pPr>
      <w:r>
        <w:rPr>
          <w:rFonts w:hint="eastAsia"/>
          <w:sz w:val="24"/>
        </w:rPr>
        <w:t>发泡</w:t>
      </w:r>
      <w:proofErr w:type="gramStart"/>
      <w:r>
        <w:rPr>
          <w:rFonts w:hint="eastAsia"/>
          <w:sz w:val="24"/>
        </w:rPr>
        <w:t>机干部</w:t>
      </w:r>
      <w:proofErr w:type="gramEnd"/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一套</w:t>
      </w:r>
    </w:p>
    <w:p w:rsidR="00BD7A55" w:rsidRDefault="00873A0C">
      <w:pPr>
        <w:numPr>
          <w:ilvl w:val="0"/>
          <w:numId w:val="1"/>
        </w:numPr>
        <w:spacing w:line="360" w:lineRule="auto"/>
        <w:ind w:left="0" w:firstLine="567"/>
        <w:jc w:val="left"/>
        <w:rPr>
          <w:sz w:val="24"/>
        </w:rPr>
      </w:pPr>
      <w:r>
        <w:rPr>
          <w:rFonts w:hint="eastAsia"/>
          <w:sz w:val="24"/>
        </w:rPr>
        <w:t>发泡</w:t>
      </w:r>
      <w:proofErr w:type="gramStart"/>
      <w:r>
        <w:rPr>
          <w:rFonts w:hint="eastAsia"/>
          <w:sz w:val="24"/>
        </w:rPr>
        <w:t>机湿部</w:t>
      </w:r>
      <w:proofErr w:type="gramEnd"/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一套</w:t>
      </w:r>
    </w:p>
    <w:p w:rsidR="00BD7A55" w:rsidRDefault="00873A0C">
      <w:pPr>
        <w:numPr>
          <w:ilvl w:val="0"/>
          <w:numId w:val="1"/>
        </w:numPr>
        <w:spacing w:line="360" w:lineRule="auto"/>
        <w:ind w:left="0" w:firstLine="567"/>
        <w:jc w:val="left"/>
        <w:rPr>
          <w:sz w:val="24"/>
        </w:rPr>
      </w:pPr>
      <w:r>
        <w:rPr>
          <w:rFonts w:hint="eastAsia"/>
          <w:sz w:val="24"/>
        </w:rPr>
        <w:t>发泡机轨道（复原）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一套</w:t>
      </w:r>
    </w:p>
    <w:p w:rsidR="00BD7A55" w:rsidRDefault="00873A0C">
      <w:pPr>
        <w:numPr>
          <w:ilvl w:val="0"/>
          <w:numId w:val="1"/>
        </w:numPr>
        <w:spacing w:line="360" w:lineRule="auto"/>
        <w:ind w:left="0" w:firstLine="567"/>
        <w:jc w:val="left"/>
        <w:rPr>
          <w:sz w:val="24"/>
        </w:rPr>
      </w:pPr>
      <w:r>
        <w:rPr>
          <w:rFonts w:hint="eastAsia"/>
          <w:sz w:val="24"/>
        </w:rPr>
        <w:t>降温系统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一套</w:t>
      </w:r>
    </w:p>
    <w:p w:rsidR="00BD7A55" w:rsidRDefault="00873A0C">
      <w:pPr>
        <w:numPr>
          <w:ilvl w:val="0"/>
          <w:numId w:val="1"/>
        </w:numPr>
        <w:spacing w:line="360" w:lineRule="auto"/>
        <w:ind w:left="0" w:firstLine="567"/>
        <w:jc w:val="left"/>
        <w:rPr>
          <w:sz w:val="24"/>
        </w:rPr>
      </w:pPr>
      <w:r>
        <w:rPr>
          <w:rFonts w:hint="eastAsia"/>
          <w:sz w:val="24"/>
        </w:rPr>
        <w:t>排风系统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一套</w:t>
      </w:r>
    </w:p>
    <w:p w:rsidR="00BD7A55" w:rsidRDefault="00873A0C">
      <w:pPr>
        <w:numPr>
          <w:ilvl w:val="0"/>
          <w:numId w:val="1"/>
        </w:numPr>
        <w:spacing w:line="360" w:lineRule="auto"/>
        <w:ind w:left="0" w:firstLine="567"/>
        <w:jc w:val="left"/>
        <w:rPr>
          <w:sz w:val="24"/>
        </w:rPr>
      </w:pPr>
      <w:r>
        <w:rPr>
          <w:rFonts w:hint="eastAsia"/>
          <w:sz w:val="24"/>
        </w:rPr>
        <w:t>纯水系统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一套</w:t>
      </w:r>
    </w:p>
    <w:p w:rsidR="00BD7A55" w:rsidRDefault="00873A0C">
      <w:pPr>
        <w:numPr>
          <w:ilvl w:val="0"/>
          <w:numId w:val="1"/>
        </w:numPr>
        <w:spacing w:line="360" w:lineRule="auto"/>
        <w:ind w:left="0" w:firstLine="567"/>
        <w:jc w:val="left"/>
        <w:rPr>
          <w:sz w:val="24"/>
        </w:rPr>
      </w:pPr>
      <w:proofErr w:type="gramStart"/>
      <w:r>
        <w:rPr>
          <w:rFonts w:hint="eastAsia"/>
          <w:sz w:val="24"/>
        </w:rPr>
        <w:t>泡机</w:t>
      </w:r>
      <w:proofErr w:type="gramEnd"/>
      <w:r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>一台</w:t>
      </w:r>
    </w:p>
    <w:p w:rsidR="00BD7A55" w:rsidRDefault="00873A0C">
      <w:pPr>
        <w:numPr>
          <w:ilvl w:val="0"/>
          <w:numId w:val="1"/>
        </w:numPr>
        <w:spacing w:line="360" w:lineRule="auto"/>
        <w:ind w:left="0" w:firstLine="567"/>
        <w:jc w:val="left"/>
        <w:rPr>
          <w:sz w:val="24"/>
        </w:rPr>
      </w:pPr>
      <w:proofErr w:type="gramStart"/>
      <w:r>
        <w:rPr>
          <w:rFonts w:hint="eastAsia"/>
          <w:sz w:val="24"/>
        </w:rPr>
        <w:t>修补线</w:t>
      </w:r>
      <w:proofErr w:type="gramEnd"/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一条</w:t>
      </w:r>
    </w:p>
    <w:p w:rsidR="00BD7A55" w:rsidRDefault="00873A0C">
      <w:pPr>
        <w:numPr>
          <w:ilvl w:val="0"/>
          <w:numId w:val="1"/>
        </w:numPr>
        <w:spacing w:line="360" w:lineRule="auto"/>
        <w:ind w:left="0" w:firstLine="567"/>
        <w:jc w:val="left"/>
        <w:rPr>
          <w:sz w:val="24"/>
        </w:rPr>
      </w:pPr>
      <w:proofErr w:type="gramStart"/>
      <w:r>
        <w:rPr>
          <w:rFonts w:hint="eastAsia"/>
          <w:sz w:val="24"/>
        </w:rPr>
        <w:t>换模站</w:t>
      </w:r>
      <w:proofErr w:type="gramEnd"/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二套</w:t>
      </w:r>
    </w:p>
    <w:p w:rsidR="00BD7A55" w:rsidRDefault="00873A0C">
      <w:pPr>
        <w:numPr>
          <w:ilvl w:val="0"/>
          <w:numId w:val="1"/>
        </w:numPr>
        <w:spacing w:line="360" w:lineRule="auto"/>
        <w:ind w:left="0" w:firstLine="567"/>
        <w:jc w:val="left"/>
        <w:rPr>
          <w:sz w:val="24"/>
        </w:rPr>
      </w:pPr>
      <w:r>
        <w:rPr>
          <w:rFonts w:hint="eastAsia"/>
          <w:sz w:val="24"/>
        </w:rPr>
        <w:t>白料储罐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四个</w:t>
      </w:r>
    </w:p>
    <w:p w:rsidR="00BD7A55" w:rsidRDefault="00873A0C">
      <w:pPr>
        <w:numPr>
          <w:ilvl w:val="0"/>
          <w:numId w:val="1"/>
        </w:numPr>
        <w:spacing w:line="360" w:lineRule="auto"/>
        <w:ind w:left="0" w:firstLine="567"/>
        <w:jc w:val="left"/>
        <w:rPr>
          <w:sz w:val="24"/>
        </w:rPr>
      </w:pPr>
      <w:r>
        <w:rPr>
          <w:rFonts w:hint="eastAsia"/>
          <w:sz w:val="24"/>
        </w:rPr>
        <w:t>黑料系统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一套</w:t>
      </w:r>
    </w:p>
    <w:p w:rsidR="00BD7A55" w:rsidRDefault="00873A0C">
      <w:pPr>
        <w:numPr>
          <w:ilvl w:val="0"/>
          <w:numId w:val="1"/>
        </w:numPr>
        <w:spacing w:line="360" w:lineRule="auto"/>
        <w:ind w:left="0" w:firstLine="567"/>
        <w:jc w:val="left"/>
        <w:rPr>
          <w:sz w:val="24"/>
        </w:rPr>
      </w:pPr>
      <w:r>
        <w:rPr>
          <w:rFonts w:hint="eastAsia"/>
          <w:sz w:val="24"/>
        </w:rPr>
        <w:t>白料输送管道</w:t>
      </w:r>
    </w:p>
    <w:p w:rsidR="00BD7A55" w:rsidRDefault="00873A0C">
      <w:pPr>
        <w:numPr>
          <w:ilvl w:val="0"/>
          <w:numId w:val="1"/>
        </w:numPr>
        <w:spacing w:line="360" w:lineRule="auto"/>
        <w:ind w:left="0" w:firstLine="567"/>
        <w:jc w:val="left"/>
        <w:rPr>
          <w:sz w:val="24"/>
        </w:rPr>
      </w:pPr>
      <w:r>
        <w:rPr>
          <w:rFonts w:hint="eastAsia"/>
          <w:sz w:val="24"/>
        </w:rPr>
        <w:t>电缆</w:t>
      </w:r>
    </w:p>
    <w:p w:rsidR="00BD7A55" w:rsidRDefault="00873A0C">
      <w:pPr>
        <w:numPr>
          <w:ilvl w:val="0"/>
          <w:numId w:val="1"/>
        </w:numPr>
        <w:spacing w:line="360" w:lineRule="auto"/>
        <w:ind w:left="0" w:firstLine="567"/>
        <w:jc w:val="left"/>
        <w:rPr>
          <w:sz w:val="24"/>
        </w:rPr>
      </w:pPr>
      <w:r>
        <w:rPr>
          <w:rFonts w:hint="eastAsia"/>
          <w:sz w:val="24"/>
        </w:rPr>
        <w:t>水泥轨道清理</w:t>
      </w:r>
    </w:p>
    <w:p w:rsidR="00BD7A55" w:rsidRDefault="00873A0C"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施工周期：要求乙方在</w:t>
      </w:r>
      <w:r>
        <w:rPr>
          <w:rFonts w:hint="eastAsia"/>
          <w:sz w:val="24"/>
        </w:rPr>
        <w:t>8</w:t>
      </w:r>
      <w:r w:rsidR="002753BB">
        <w:rPr>
          <w:rFonts w:hint="eastAsia"/>
          <w:sz w:val="24"/>
        </w:rPr>
        <w:t>天内完成，</w:t>
      </w:r>
    </w:p>
    <w:p w:rsidR="00BD7A55" w:rsidRDefault="002753BB"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此补充</w:t>
      </w:r>
      <w:r w:rsidR="00873A0C">
        <w:rPr>
          <w:rFonts w:hint="eastAsia"/>
          <w:sz w:val="24"/>
        </w:rPr>
        <w:t>合同费用合计</w:t>
      </w:r>
      <w:r>
        <w:rPr>
          <w:rFonts w:hint="eastAsia"/>
          <w:sz w:val="24"/>
        </w:rPr>
        <w:t>20900</w:t>
      </w:r>
      <w:r w:rsidR="00BB6128">
        <w:rPr>
          <w:rFonts w:hint="eastAsia"/>
          <w:sz w:val="24"/>
        </w:rPr>
        <w:t>元。包括吊装费、交通、食宿等，和设备防护</w:t>
      </w:r>
      <w:r w:rsidR="00873A0C">
        <w:rPr>
          <w:rFonts w:hint="eastAsia"/>
          <w:sz w:val="24"/>
        </w:rPr>
        <w:t>（附费用清单）。</w:t>
      </w:r>
      <w:r>
        <w:rPr>
          <w:rFonts w:hint="eastAsia"/>
          <w:sz w:val="24"/>
        </w:rPr>
        <w:t>原合同中运费和包装费取消，原合同额改为</w:t>
      </w:r>
      <w:r>
        <w:rPr>
          <w:rFonts w:hint="eastAsia"/>
          <w:sz w:val="24"/>
        </w:rPr>
        <w:t>86920</w:t>
      </w:r>
      <w:r>
        <w:rPr>
          <w:rFonts w:hint="eastAsia"/>
          <w:sz w:val="24"/>
        </w:rPr>
        <w:t>元。两合同合计费用</w:t>
      </w:r>
      <w:r>
        <w:rPr>
          <w:rFonts w:hint="eastAsia"/>
          <w:sz w:val="24"/>
        </w:rPr>
        <w:t>107820</w:t>
      </w:r>
      <w:r>
        <w:rPr>
          <w:rFonts w:hint="eastAsia"/>
          <w:sz w:val="24"/>
        </w:rPr>
        <w:t>元。</w:t>
      </w:r>
    </w:p>
    <w:p w:rsidR="00BD7A55" w:rsidRDefault="00873A0C"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付款方式：乙方施工完成后，双方确认符合要求，乙方开具发票给甲方，甲方一次性付清全款。</w:t>
      </w:r>
    </w:p>
    <w:p w:rsidR="00BD7A55" w:rsidRDefault="00873A0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施工标准：</w:t>
      </w:r>
    </w:p>
    <w:p w:rsidR="00BD7A55" w:rsidRDefault="00873A0C">
      <w:pPr>
        <w:numPr>
          <w:ilvl w:val="0"/>
          <w:numId w:val="3"/>
        </w:numPr>
        <w:spacing w:line="360" w:lineRule="auto"/>
        <w:ind w:left="987"/>
        <w:jc w:val="left"/>
        <w:rPr>
          <w:sz w:val="24"/>
        </w:rPr>
      </w:pPr>
      <w:r>
        <w:rPr>
          <w:rFonts w:hint="eastAsia"/>
          <w:sz w:val="24"/>
        </w:rPr>
        <w:lastRenderedPageBreak/>
        <w:t>所有设备拆迁过程保持原有状况。</w:t>
      </w:r>
    </w:p>
    <w:p w:rsidR="00BD7A55" w:rsidRDefault="00873A0C">
      <w:pPr>
        <w:numPr>
          <w:ilvl w:val="0"/>
          <w:numId w:val="3"/>
        </w:numPr>
        <w:spacing w:line="360" w:lineRule="auto"/>
        <w:ind w:left="987"/>
        <w:jc w:val="left"/>
        <w:rPr>
          <w:sz w:val="24"/>
        </w:rPr>
      </w:pPr>
      <w:r>
        <w:rPr>
          <w:rFonts w:hint="eastAsia"/>
          <w:sz w:val="24"/>
        </w:rPr>
        <w:t>所有管道西端作封闭保护。</w:t>
      </w:r>
    </w:p>
    <w:p w:rsidR="00BD7A55" w:rsidRDefault="002753BB" w:rsidP="00072519">
      <w:pPr>
        <w:spacing w:line="360" w:lineRule="auto"/>
        <w:ind w:left="42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）发泡机及主要电控设备防注塑车间，设备下面作好防护，其它设备放</w:t>
      </w:r>
      <w:proofErr w:type="gramStart"/>
      <w:r>
        <w:rPr>
          <w:rFonts w:hint="eastAsia"/>
          <w:sz w:val="24"/>
        </w:rPr>
        <w:t>蓝球</w:t>
      </w:r>
      <w:proofErr w:type="gramEnd"/>
      <w:r>
        <w:rPr>
          <w:rFonts w:hint="eastAsia"/>
          <w:sz w:val="24"/>
        </w:rPr>
        <w:t>场，并作好防护。</w:t>
      </w:r>
    </w:p>
    <w:p w:rsidR="00BD7A55" w:rsidRDefault="002753BB" w:rsidP="002753BB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4</w:t>
      </w:r>
      <w:r w:rsidR="00873A0C">
        <w:rPr>
          <w:rFonts w:hint="eastAsia"/>
          <w:sz w:val="24"/>
        </w:rPr>
        <w:t>原厂房地面恢复原状。</w:t>
      </w:r>
    </w:p>
    <w:p w:rsidR="00BD7A55" w:rsidRDefault="00873A0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7.</w:t>
      </w:r>
      <w:r>
        <w:rPr>
          <w:rFonts w:hint="eastAsia"/>
          <w:sz w:val="24"/>
        </w:rPr>
        <w:t>安全：施工期间乙方负有全部的安全责任。</w:t>
      </w:r>
    </w:p>
    <w:p w:rsidR="00BD7A55" w:rsidRDefault="00873A0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8.</w:t>
      </w:r>
      <w:r>
        <w:rPr>
          <w:rFonts w:hint="eastAsia"/>
          <w:sz w:val="24"/>
        </w:rPr>
        <w:t>争议解决：所有与合同相关的争议，双方</w:t>
      </w:r>
      <w:proofErr w:type="gramStart"/>
      <w:r>
        <w:rPr>
          <w:rFonts w:hint="eastAsia"/>
          <w:sz w:val="24"/>
        </w:rPr>
        <w:t>立通过</w:t>
      </w:r>
      <w:proofErr w:type="gramEnd"/>
      <w:r>
        <w:rPr>
          <w:rFonts w:hint="eastAsia"/>
          <w:sz w:val="24"/>
        </w:rPr>
        <w:t>友好协商解决，如协商不成，在合同签订地人民法院提起诉讼。</w:t>
      </w:r>
    </w:p>
    <w:p w:rsidR="00BD7A55" w:rsidRDefault="00873A0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9.</w:t>
      </w:r>
      <w:r>
        <w:rPr>
          <w:rFonts w:hint="eastAsia"/>
          <w:sz w:val="24"/>
        </w:rPr>
        <w:t>本合同一式两份，甲乙双方各持一份，同等法律效力。</w:t>
      </w:r>
    </w:p>
    <w:p w:rsidR="00BD7A55" w:rsidRDefault="00873A0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10.</w:t>
      </w:r>
      <w:r>
        <w:rPr>
          <w:rFonts w:hint="eastAsia"/>
          <w:sz w:val="24"/>
        </w:rPr>
        <w:t>本合同自双方签字盖章之日生效。</w:t>
      </w:r>
    </w:p>
    <w:p w:rsidR="00BD7A55" w:rsidRDefault="00873A0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11.</w:t>
      </w:r>
      <w:r>
        <w:rPr>
          <w:rFonts w:hint="eastAsia"/>
          <w:sz w:val="24"/>
        </w:rPr>
        <w:t>本合同签订地为北京光华荣昌汽车部件有限公司。</w:t>
      </w:r>
    </w:p>
    <w:p w:rsidR="00BD7A55" w:rsidRDefault="00BD7A55">
      <w:pPr>
        <w:spacing w:line="360" w:lineRule="auto"/>
        <w:jc w:val="left"/>
        <w:rPr>
          <w:sz w:val="24"/>
        </w:rPr>
      </w:pPr>
    </w:p>
    <w:p w:rsidR="00BD7A55" w:rsidRDefault="00BD7A55">
      <w:pPr>
        <w:spacing w:line="360" w:lineRule="auto"/>
        <w:jc w:val="left"/>
        <w:rPr>
          <w:sz w:val="24"/>
        </w:rPr>
      </w:pPr>
    </w:p>
    <w:p w:rsidR="00BD7A55" w:rsidRDefault="00BD7A55">
      <w:pPr>
        <w:spacing w:line="360" w:lineRule="auto"/>
        <w:jc w:val="left"/>
        <w:rPr>
          <w:sz w:val="24"/>
        </w:rPr>
      </w:pPr>
    </w:p>
    <w:p w:rsidR="00BD7A55" w:rsidRDefault="00BD7A55">
      <w:pPr>
        <w:spacing w:line="360" w:lineRule="auto"/>
        <w:jc w:val="left"/>
        <w:rPr>
          <w:sz w:val="24"/>
        </w:rPr>
      </w:pPr>
    </w:p>
    <w:p w:rsidR="00BD7A55" w:rsidRDefault="00BD7A55">
      <w:pPr>
        <w:spacing w:line="360" w:lineRule="auto"/>
        <w:jc w:val="left"/>
        <w:rPr>
          <w:sz w:val="24"/>
        </w:rPr>
      </w:pPr>
    </w:p>
    <w:p w:rsidR="00BD7A55" w:rsidRDefault="00BD7A55">
      <w:pPr>
        <w:spacing w:line="360" w:lineRule="auto"/>
        <w:jc w:val="left"/>
        <w:rPr>
          <w:sz w:val="24"/>
        </w:rPr>
      </w:pPr>
    </w:p>
    <w:p w:rsidR="00BD7A55" w:rsidRDefault="00BD7A55">
      <w:pPr>
        <w:spacing w:line="360" w:lineRule="auto"/>
        <w:jc w:val="left"/>
        <w:rPr>
          <w:sz w:val="24"/>
        </w:rPr>
      </w:pPr>
    </w:p>
    <w:p w:rsidR="00BD7A55" w:rsidRDefault="00BD7A55">
      <w:pPr>
        <w:spacing w:line="360" w:lineRule="auto"/>
        <w:jc w:val="left"/>
        <w:rPr>
          <w:sz w:val="24"/>
        </w:rPr>
      </w:pPr>
    </w:p>
    <w:p w:rsidR="00BD7A55" w:rsidRDefault="00BD7A55">
      <w:pPr>
        <w:spacing w:line="360" w:lineRule="auto"/>
        <w:jc w:val="left"/>
        <w:rPr>
          <w:sz w:val="24"/>
        </w:rPr>
      </w:pPr>
    </w:p>
    <w:p w:rsidR="00BD7A55" w:rsidRDefault="00BD7A55">
      <w:pPr>
        <w:spacing w:line="360" w:lineRule="auto"/>
        <w:jc w:val="left"/>
        <w:rPr>
          <w:sz w:val="24"/>
        </w:rPr>
      </w:pPr>
      <w:bookmarkStart w:id="0" w:name="_GoBack"/>
      <w:bookmarkEnd w:id="0"/>
    </w:p>
    <w:p w:rsidR="00BD7A55" w:rsidRDefault="00BD7A55">
      <w:pPr>
        <w:spacing w:line="360" w:lineRule="auto"/>
        <w:jc w:val="left"/>
        <w:rPr>
          <w:sz w:val="24"/>
        </w:rPr>
      </w:pPr>
    </w:p>
    <w:p w:rsidR="00BD7A55" w:rsidRDefault="00BB612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甲方：北京</w:t>
      </w:r>
      <w:r w:rsidR="00873A0C">
        <w:rPr>
          <w:rFonts w:hint="eastAsia"/>
          <w:sz w:val="24"/>
        </w:rPr>
        <w:t>光华荣昌汽车部件有限公司</w:t>
      </w:r>
      <w:r w:rsidR="00873A0C">
        <w:rPr>
          <w:rFonts w:hint="eastAsia"/>
          <w:sz w:val="24"/>
        </w:rPr>
        <w:t xml:space="preserve">              </w:t>
      </w:r>
      <w:r w:rsidR="00873A0C">
        <w:rPr>
          <w:rFonts w:hint="eastAsia"/>
          <w:sz w:val="24"/>
        </w:rPr>
        <w:t>乙方：黄骅市辉煌建筑队</w:t>
      </w:r>
    </w:p>
    <w:p w:rsidR="00BD7A55" w:rsidRDefault="00BD7A55">
      <w:pPr>
        <w:spacing w:line="360" w:lineRule="auto"/>
        <w:jc w:val="left"/>
        <w:rPr>
          <w:sz w:val="24"/>
        </w:rPr>
      </w:pPr>
    </w:p>
    <w:p w:rsidR="00BD7A55" w:rsidRDefault="00873A0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</w:p>
    <w:p w:rsidR="00BD7A55" w:rsidRDefault="00BD7A55">
      <w:pPr>
        <w:spacing w:line="360" w:lineRule="auto"/>
        <w:jc w:val="left"/>
        <w:rPr>
          <w:sz w:val="24"/>
        </w:rPr>
      </w:pPr>
    </w:p>
    <w:sectPr w:rsidR="00BD7A55" w:rsidSect="00BD7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C22" w:rsidRDefault="005C5C22" w:rsidP="00072519">
      <w:r>
        <w:separator/>
      </w:r>
    </w:p>
  </w:endnote>
  <w:endnote w:type="continuationSeparator" w:id="0">
    <w:p w:rsidR="005C5C22" w:rsidRDefault="005C5C22" w:rsidP="00072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C22" w:rsidRDefault="005C5C22" w:rsidP="00072519">
      <w:r>
        <w:separator/>
      </w:r>
    </w:p>
  </w:footnote>
  <w:footnote w:type="continuationSeparator" w:id="0">
    <w:p w:rsidR="005C5C22" w:rsidRDefault="005C5C22" w:rsidP="000725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18D19A"/>
    <w:multiLevelType w:val="singleLevel"/>
    <w:tmpl w:val="AE18D19A"/>
    <w:lvl w:ilvl="0">
      <w:start w:val="1"/>
      <w:numFmt w:val="decimal"/>
      <w:lvlText w:val="(%1)"/>
      <w:lvlJc w:val="left"/>
      <w:pPr>
        <w:ind w:left="680" w:hanging="680"/>
      </w:pPr>
      <w:rPr>
        <w:rFonts w:hint="default"/>
      </w:rPr>
    </w:lvl>
  </w:abstractNum>
  <w:abstractNum w:abstractNumId="1">
    <w:nsid w:val="3FA50644"/>
    <w:multiLevelType w:val="singleLevel"/>
    <w:tmpl w:val="3FA50644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B42A058"/>
    <w:multiLevelType w:val="singleLevel"/>
    <w:tmpl w:val="5B42A058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A55"/>
    <w:rsid w:val="00072519"/>
    <w:rsid w:val="002753BB"/>
    <w:rsid w:val="002E0AA3"/>
    <w:rsid w:val="004276EA"/>
    <w:rsid w:val="00546767"/>
    <w:rsid w:val="005C5C22"/>
    <w:rsid w:val="0072719D"/>
    <w:rsid w:val="00873A0C"/>
    <w:rsid w:val="008B4C98"/>
    <w:rsid w:val="009B3293"/>
    <w:rsid w:val="00A0285E"/>
    <w:rsid w:val="00B16317"/>
    <w:rsid w:val="00BB6128"/>
    <w:rsid w:val="00BD7A55"/>
    <w:rsid w:val="00FA40AF"/>
    <w:rsid w:val="092E0BC4"/>
    <w:rsid w:val="35A9660C"/>
    <w:rsid w:val="4F4E6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A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72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72519"/>
    <w:rPr>
      <w:kern w:val="2"/>
      <w:sz w:val="18"/>
      <w:szCs w:val="18"/>
    </w:rPr>
  </w:style>
  <w:style w:type="paragraph" w:styleId="a4">
    <w:name w:val="footer"/>
    <w:basedOn w:val="a"/>
    <w:link w:val="Char0"/>
    <w:rsid w:val="00072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7251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董岗生</cp:lastModifiedBy>
  <cp:revision>6</cp:revision>
  <dcterms:created xsi:type="dcterms:W3CDTF">2014-10-29T12:08:00Z</dcterms:created>
  <dcterms:modified xsi:type="dcterms:W3CDTF">2020-09-08T09:28:00Z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