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E4F91" w:rsidRPr="003109A2" w:rsidRDefault="000E4F91" w:rsidP="000E4F91">
      <w:pPr>
        <w:spacing w:line="360" w:lineRule="auto"/>
        <w:jc w:val="center"/>
        <w:rPr>
          <w:rFonts w:ascii="黑体" w:eastAsia="黑体" w:hAnsi="黑体"/>
          <w:b/>
          <w:sz w:val="36"/>
          <w:szCs w:val="36"/>
        </w:rPr>
      </w:pPr>
      <w:bookmarkStart w:id="0" w:name="_Hlk523735664"/>
      <w:r w:rsidRPr="003109A2">
        <w:rPr>
          <w:rFonts w:ascii="黑体" w:eastAsia="黑体" w:hAnsi="黑体" w:hint="eastAsia"/>
          <w:b/>
          <w:sz w:val="36"/>
          <w:szCs w:val="36"/>
        </w:rPr>
        <w:t>销售合同书</w:t>
      </w:r>
    </w:p>
    <w:p w:rsidR="000E4F91" w:rsidRPr="00C616D9" w:rsidRDefault="000E4F91" w:rsidP="000E4F91">
      <w:pPr>
        <w:spacing w:line="360" w:lineRule="auto"/>
        <w:jc w:val="center"/>
        <w:rPr>
          <w:rFonts w:ascii="仿宋" w:eastAsia="仿宋" w:hAnsi="仿宋"/>
          <w:sz w:val="24"/>
        </w:rPr>
      </w:pPr>
      <w:r w:rsidRPr="00C616D9">
        <w:rPr>
          <w:rFonts w:ascii="仿宋" w:eastAsia="仿宋" w:hAnsi="仿宋" w:hint="eastAsia"/>
          <w:sz w:val="24"/>
        </w:rPr>
        <w:t>合同编号：</w:t>
      </w:r>
    </w:p>
    <w:p w:rsidR="000E4F91" w:rsidRPr="003109A2" w:rsidRDefault="000E4F91" w:rsidP="000E4F91">
      <w:pPr>
        <w:spacing w:line="360" w:lineRule="auto"/>
        <w:rPr>
          <w:rFonts w:ascii="仿宋_GB2312" w:eastAsia="仿宋_GB2312" w:hAnsi="宋体"/>
          <w:b/>
          <w:szCs w:val="21"/>
        </w:rPr>
      </w:pPr>
    </w:p>
    <w:p w:rsidR="000E4F91" w:rsidRPr="003109A2" w:rsidRDefault="000E4F91" w:rsidP="000E4F91">
      <w:pPr>
        <w:spacing w:line="360" w:lineRule="auto"/>
        <w:rPr>
          <w:rFonts w:ascii="仿宋" w:eastAsia="仿宋" w:hAnsi="仿宋"/>
          <w:b/>
          <w:sz w:val="24"/>
          <w:u w:val="single"/>
        </w:rPr>
      </w:pPr>
      <w:r w:rsidRPr="003109A2">
        <w:rPr>
          <w:rFonts w:ascii="仿宋" w:eastAsia="仿宋" w:hAnsi="仿宋" w:hint="eastAsia"/>
          <w:b/>
          <w:sz w:val="24"/>
        </w:rPr>
        <w:t>甲方：</w:t>
      </w:r>
      <w:r w:rsidR="0097213A">
        <w:rPr>
          <w:rFonts w:ascii="仿宋" w:eastAsia="仿宋" w:hAnsi="仿宋" w:hint="eastAsia"/>
          <w:b/>
          <w:sz w:val="24"/>
          <w:u w:val="single"/>
        </w:rPr>
        <w:t>天津光华智能汽车科技有限公司</w:t>
      </w:r>
    </w:p>
    <w:p w:rsidR="000E4F91" w:rsidRPr="003109A2" w:rsidRDefault="000E4F91" w:rsidP="000E4F91">
      <w:pPr>
        <w:spacing w:line="360" w:lineRule="auto"/>
        <w:rPr>
          <w:rFonts w:ascii="仿宋" w:eastAsia="仿宋" w:hAnsi="仿宋"/>
          <w:b/>
          <w:sz w:val="24"/>
          <w:u w:val="single"/>
        </w:rPr>
      </w:pPr>
      <w:r w:rsidRPr="003109A2">
        <w:rPr>
          <w:rFonts w:ascii="仿宋" w:eastAsia="仿宋" w:hAnsi="仿宋" w:hint="eastAsia"/>
          <w:b/>
          <w:sz w:val="24"/>
        </w:rPr>
        <w:t>乙方：</w:t>
      </w:r>
      <w:r w:rsidRPr="003109A2">
        <w:rPr>
          <w:rFonts w:ascii="仿宋" w:eastAsia="仿宋" w:hAnsi="仿宋" w:hint="eastAsia"/>
          <w:b/>
          <w:sz w:val="24"/>
          <w:u w:val="single"/>
        </w:rPr>
        <w:t xml:space="preserve"> </w:t>
      </w:r>
    </w:p>
    <w:p w:rsidR="000E4F91" w:rsidRPr="003109A2" w:rsidRDefault="000E4F91" w:rsidP="000E4F91">
      <w:pPr>
        <w:pStyle w:val="a4"/>
        <w:spacing w:line="360" w:lineRule="auto"/>
        <w:ind w:firstLineChars="200" w:firstLine="480"/>
        <w:rPr>
          <w:rFonts w:ascii="仿宋" w:eastAsia="仿宋" w:hAnsi="仿宋"/>
          <w:sz w:val="24"/>
        </w:rPr>
      </w:pPr>
      <w:r w:rsidRPr="003109A2">
        <w:rPr>
          <w:rFonts w:ascii="仿宋" w:eastAsia="仿宋" w:hAnsi="仿宋" w:hint="eastAsia"/>
          <w:sz w:val="24"/>
        </w:rPr>
        <w:t>甲、乙双方本着平等、自愿、互利</w:t>
      </w:r>
      <w:r>
        <w:rPr>
          <w:rFonts w:ascii="仿宋" w:eastAsia="仿宋" w:hAnsi="仿宋" w:hint="eastAsia"/>
          <w:sz w:val="24"/>
        </w:rPr>
        <w:t>的</w:t>
      </w:r>
      <w:r w:rsidRPr="003109A2">
        <w:rPr>
          <w:rFonts w:ascii="仿宋" w:eastAsia="仿宋" w:hAnsi="仿宋" w:hint="eastAsia"/>
          <w:sz w:val="24"/>
        </w:rPr>
        <w:t>原则，依据《中华人民共和国合同法》等相关法律、法规的规定，经过友好协商，达成以下协议，以资双方共同信守。</w:t>
      </w:r>
    </w:p>
    <w:p w:rsidR="000E4F91" w:rsidRPr="003109A2" w:rsidRDefault="000E4F91" w:rsidP="000E4F91">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第一条  产品的名称、规格等</w:t>
      </w:r>
    </w:p>
    <w:p w:rsidR="000E4F91" w:rsidRPr="003109A2" w:rsidRDefault="000E4F91" w:rsidP="000E4F91">
      <w:pPr>
        <w:widowControl/>
        <w:spacing w:line="360" w:lineRule="auto"/>
        <w:rPr>
          <w:rFonts w:ascii="仿宋" w:eastAsia="仿宋" w:hAnsi="仿宋" w:cs="宋体"/>
          <w:color w:val="000000"/>
          <w:kern w:val="0"/>
          <w:sz w:val="24"/>
        </w:rPr>
      </w:pPr>
      <w:r w:rsidRPr="003109A2">
        <w:rPr>
          <w:rFonts w:ascii="仿宋" w:eastAsia="仿宋" w:hAnsi="仿宋" w:cs="宋体" w:hint="eastAsia"/>
          <w:color w:val="000000"/>
          <w:kern w:val="0"/>
          <w:sz w:val="24"/>
        </w:rPr>
        <w:t>货币单位：人民币（元）</w:t>
      </w:r>
    </w:p>
    <w:tbl>
      <w:tblPr>
        <w:tblStyle w:val="a6"/>
        <w:tblW w:w="0" w:type="auto"/>
        <w:tblLook w:val="04A0"/>
      </w:tblPr>
      <w:tblGrid>
        <w:gridCol w:w="959"/>
        <w:gridCol w:w="1830"/>
        <w:gridCol w:w="1395"/>
        <w:gridCol w:w="1471"/>
        <w:gridCol w:w="1471"/>
        <w:gridCol w:w="1396"/>
      </w:tblGrid>
      <w:tr w:rsidR="000E4F91" w:rsidRPr="003109A2" w:rsidTr="00136458">
        <w:tc>
          <w:tcPr>
            <w:tcW w:w="959"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序号</w:t>
            </w:r>
          </w:p>
        </w:tc>
        <w:tc>
          <w:tcPr>
            <w:tcW w:w="1830"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产品名称</w:t>
            </w:r>
          </w:p>
        </w:tc>
        <w:tc>
          <w:tcPr>
            <w:tcW w:w="1395"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产品规格</w:t>
            </w:r>
          </w:p>
        </w:tc>
        <w:tc>
          <w:tcPr>
            <w:tcW w:w="1471"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产品单价</w:t>
            </w:r>
          </w:p>
        </w:tc>
        <w:tc>
          <w:tcPr>
            <w:tcW w:w="1471"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产品总价</w:t>
            </w:r>
          </w:p>
        </w:tc>
        <w:tc>
          <w:tcPr>
            <w:tcW w:w="1396" w:type="dxa"/>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备注</w:t>
            </w:r>
          </w:p>
        </w:tc>
      </w:tr>
      <w:tr w:rsidR="000E4F91" w:rsidRPr="003109A2" w:rsidTr="00136458">
        <w:trPr>
          <w:trHeight w:val="255"/>
        </w:trPr>
        <w:tc>
          <w:tcPr>
            <w:tcW w:w="959" w:type="dxa"/>
          </w:tcPr>
          <w:p w:rsidR="000E4F91" w:rsidRPr="003109A2" w:rsidRDefault="0098471D" w:rsidP="00B02E5D">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1</w:t>
            </w:r>
          </w:p>
        </w:tc>
        <w:tc>
          <w:tcPr>
            <w:tcW w:w="1830" w:type="dxa"/>
          </w:tcPr>
          <w:p w:rsidR="000E4F91" w:rsidRPr="003109A2" w:rsidRDefault="0098471D" w:rsidP="00136458">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建筑服务</w:t>
            </w:r>
            <w:r w:rsidR="00136458">
              <w:rPr>
                <w:rFonts w:ascii="仿宋" w:eastAsia="仿宋" w:hAnsi="仿宋" w:cs="宋体" w:hint="eastAsia"/>
                <w:b/>
                <w:color w:val="000000"/>
                <w:kern w:val="0"/>
                <w:sz w:val="24"/>
              </w:rPr>
              <w:t>—</w:t>
            </w:r>
            <w:r w:rsidR="00852890">
              <w:rPr>
                <w:rFonts w:ascii="仿宋" w:eastAsia="仿宋" w:hAnsi="仿宋" w:cs="宋体" w:hint="eastAsia"/>
                <w:b/>
                <w:color w:val="000000"/>
                <w:kern w:val="0"/>
                <w:sz w:val="24"/>
              </w:rPr>
              <w:t>办公室</w:t>
            </w:r>
          </w:p>
        </w:tc>
        <w:tc>
          <w:tcPr>
            <w:tcW w:w="1395" w:type="dxa"/>
          </w:tcPr>
          <w:p w:rsidR="00136458" w:rsidRPr="003109A2" w:rsidRDefault="00852890" w:rsidP="006F20E6">
            <w:pPr>
              <w:widowControl/>
              <w:rPr>
                <w:rFonts w:ascii="仿宋" w:eastAsia="仿宋" w:hAnsi="仿宋" w:cs="宋体"/>
                <w:b/>
                <w:color w:val="000000"/>
                <w:kern w:val="0"/>
                <w:sz w:val="24"/>
              </w:rPr>
            </w:pPr>
            <w:r>
              <w:rPr>
                <w:rFonts w:ascii="仿宋" w:eastAsia="仿宋" w:hAnsi="仿宋" w:cs="宋体" w:hint="eastAsia"/>
                <w:b/>
                <w:color w:val="000000"/>
                <w:kern w:val="0"/>
                <w:sz w:val="24"/>
              </w:rPr>
              <w:t>3*3*6</w:t>
            </w:r>
            <w:r w:rsidR="006F20E6">
              <w:rPr>
                <w:rFonts w:ascii="仿宋" w:eastAsia="仿宋" w:hAnsi="仿宋" w:cs="宋体" w:hint="eastAsia"/>
                <w:b/>
                <w:color w:val="000000"/>
                <w:kern w:val="0"/>
                <w:sz w:val="24"/>
              </w:rPr>
              <w:t>立方米/节</w:t>
            </w:r>
          </w:p>
        </w:tc>
        <w:tc>
          <w:tcPr>
            <w:tcW w:w="1471" w:type="dxa"/>
          </w:tcPr>
          <w:p w:rsidR="000E4F91" w:rsidRPr="003109A2" w:rsidRDefault="00852890" w:rsidP="00B02E5D">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3600</w:t>
            </w:r>
            <w:r w:rsidR="006F20E6">
              <w:rPr>
                <w:rFonts w:ascii="仿宋" w:eastAsia="仿宋" w:hAnsi="仿宋" w:cs="宋体" w:hint="eastAsia"/>
                <w:b/>
                <w:color w:val="000000"/>
                <w:kern w:val="0"/>
                <w:sz w:val="24"/>
              </w:rPr>
              <w:t>元/节</w:t>
            </w:r>
          </w:p>
        </w:tc>
        <w:tc>
          <w:tcPr>
            <w:tcW w:w="1471" w:type="dxa"/>
          </w:tcPr>
          <w:p w:rsidR="000E4F91" w:rsidRPr="003109A2" w:rsidRDefault="00852890" w:rsidP="00B02E5D">
            <w:pPr>
              <w:widowControl/>
              <w:spacing w:line="360" w:lineRule="auto"/>
              <w:rPr>
                <w:rFonts w:ascii="仿宋" w:eastAsia="仿宋" w:hAnsi="仿宋" w:cs="宋体"/>
                <w:b/>
                <w:color w:val="000000"/>
                <w:kern w:val="0"/>
                <w:sz w:val="24"/>
              </w:rPr>
            </w:pPr>
            <w:r>
              <w:rPr>
                <w:rFonts w:ascii="仿宋" w:eastAsia="仿宋" w:hAnsi="仿宋" w:cs="宋体" w:hint="eastAsia"/>
                <w:b/>
                <w:color w:val="000000"/>
                <w:kern w:val="0"/>
                <w:sz w:val="24"/>
              </w:rPr>
              <w:t>57600</w:t>
            </w:r>
          </w:p>
        </w:tc>
        <w:tc>
          <w:tcPr>
            <w:tcW w:w="1396" w:type="dxa"/>
          </w:tcPr>
          <w:p w:rsidR="000E4F91" w:rsidRPr="003109A2" w:rsidRDefault="000E4F91" w:rsidP="00B02E5D">
            <w:pPr>
              <w:widowControl/>
              <w:spacing w:line="360" w:lineRule="auto"/>
              <w:rPr>
                <w:rFonts w:ascii="仿宋" w:eastAsia="仿宋" w:hAnsi="仿宋" w:cs="宋体"/>
                <w:b/>
                <w:color w:val="000000"/>
                <w:kern w:val="0"/>
                <w:sz w:val="24"/>
              </w:rPr>
            </w:pPr>
          </w:p>
        </w:tc>
      </w:tr>
      <w:tr w:rsidR="000E4F91" w:rsidRPr="003109A2" w:rsidTr="0098471D">
        <w:tc>
          <w:tcPr>
            <w:tcW w:w="8522" w:type="dxa"/>
            <w:gridSpan w:val="6"/>
          </w:tcPr>
          <w:p w:rsidR="000E4F91" w:rsidRPr="003109A2" w:rsidRDefault="000E4F91" w:rsidP="00B02E5D">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总计：</w:t>
            </w:r>
            <w:r w:rsidR="00852890">
              <w:rPr>
                <w:rFonts w:ascii="仿宋" w:eastAsia="仿宋" w:hAnsi="仿宋" w:cs="宋体" w:hint="eastAsia"/>
                <w:b/>
                <w:color w:val="000000"/>
                <w:kern w:val="0"/>
                <w:sz w:val="24"/>
              </w:rPr>
              <w:t>伍万柒仟陆佰元整</w:t>
            </w:r>
            <w:r w:rsidRPr="003109A2">
              <w:rPr>
                <w:rFonts w:ascii="仿宋" w:eastAsia="仿宋" w:hAnsi="仿宋" w:cs="宋体" w:hint="eastAsia"/>
                <w:b/>
                <w:color w:val="000000"/>
                <w:kern w:val="0"/>
                <w:sz w:val="24"/>
              </w:rPr>
              <w:t xml:space="preserve">                           </w:t>
            </w:r>
          </w:p>
        </w:tc>
      </w:tr>
    </w:tbl>
    <w:p w:rsidR="00A75566" w:rsidRPr="00A75566" w:rsidRDefault="00A75566" w:rsidP="000E4F91">
      <w:pPr>
        <w:widowControl/>
        <w:spacing w:line="360" w:lineRule="auto"/>
        <w:rPr>
          <w:rFonts w:ascii="仿宋" w:eastAsia="仿宋" w:hAnsi="仿宋" w:cs="宋体" w:hint="eastAsia"/>
          <w:b/>
          <w:color w:val="000000"/>
          <w:kern w:val="0"/>
          <w:sz w:val="24"/>
        </w:rPr>
      </w:pPr>
      <w:r>
        <w:rPr>
          <w:rFonts w:ascii="仿宋" w:eastAsia="仿宋" w:hAnsi="仿宋" w:cs="宋体" w:hint="eastAsia"/>
          <w:b/>
          <w:color w:val="000000"/>
          <w:kern w:val="0"/>
          <w:sz w:val="24"/>
        </w:rPr>
        <w:t>注：以上价格为不含税价格。</w:t>
      </w:r>
    </w:p>
    <w:p w:rsidR="000E4F91" w:rsidRPr="003109A2" w:rsidRDefault="000E4F91" w:rsidP="000E4F91">
      <w:pPr>
        <w:widowControl/>
        <w:spacing w:line="360" w:lineRule="auto"/>
        <w:rPr>
          <w:rFonts w:ascii="仿宋" w:eastAsia="仿宋" w:hAnsi="仿宋" w:cs="宋体"/>
          <w:b/>
          <w:color w:val="000000"/>
          <w:kern w:val="0"/>
          <w:sz w:val="24"/>
        </w:rPr>
      </w:pPr>
      <w:r w:rsidRPr="003109A2">
        <w:rPr>
          <w:rFonts w:ascii="仿宋" w:eastAsia="仿宋" w:hAnsi="仿宋" w:cs="宋体" w:hint="eastAsia"/>
          <w:b/>
          <w:color w:val="000000"/>
          <w:kern w:val="0"/>
          <w:sz w:val="24"/>
        </w:rPr>
        <w:t>第</w:t>
      </w:r>
      <w:r w:rsidR="00A75566">
        <w:rPr>
          <w:rFonts w:ascii="仿宋" w:eastAsia="仿宋" w:hAnsi="仿宋" w:cs="宋体" w:hint="eastAsia"/>
          <w:b/>
          <w:color w:val="000000"/>
          <w:kern w:val="0"/>
          <w:sz w:val="24"/>
        </w:rPr>
        <w:t>二</w:t>
      </w:r>
      <w:r w:rsidRPr="003109A2">
        <w:rPr>
          <w:rFonts w:ascii="仿宋" w:eastAsia="仿宋" w:hAnsi="仿宋" w:cs="宋体" w:hint="eastAsia"/>
          <w:b/>
          <w:color w:val="000000"/>
          <w:kern w:val="0"/>
          <w:sz w:val="24"/>
        </w:rPr>
        <w:t>条　付款方式：</w:t>
      </w:r>
    </w:p>
    <w:p w:rsidR="000E4F91" w:rsidRDefault="000E4F91" w:rsidP="000E4F91">
      <w:pPr>
        <w:widowControl/>
        <w:spacing w:line="360" w:lineRule="auto"/>
        <w:ind w:firstLineChars="200" w:firstLine="480"/>
        <w:rPr>
          <w:rFonts w:ascii="仿宋" w:eastAsia="仿宋" w:hAnsi="仿宋" w:cs="宋体"/>
          <w:bCs/>
          <w:color w:val="000000"/>
          <w:kern w:val="0"/>
          <w:sz w:val="24"/>
        </w:rPr>
      </w:pPr>
      <w:r w:rsidRPr="003109A2">
        <w:rPr>
          <w:rFonts w:ascii="仿宋" w:eastAsia="仿宋" w:hAnsi="仿宋" w:cs="宋体" w:hint="eastAsia"/>
          <w:bCs/>
          <w:color w:val="000000"/>
          <w:kern w:val="0"/>
          <w:sz w:val="24"/>
        </w:rPr>
        <w:t>1．合同签订后，</w:t>
      </w:r>
      <w:r w:rsidR="00852890">
        <w:rPr>
          <w:rFonts w:ascii="仿宋" w:eastAsia="仿宋" w:hAnsi="仿宋" w:cs="宋体" w:hint="eastAsia"/>
          <w:bCs/>
          <w:color w:val="000000"/>
          <w:kern w:val="0"/>
          <w:sz w:val="24"/>
          <w:u w:val="single"/>
        </w:rPr>
        <w:t>2</w:t>
      </w:r>
      <w:r w:rsidR="00754A56">
        <w:rPr>
          <w:rFonts w:ascii="仿宋" w:eastAsia="仿宋" w:hAnsi="仿宋" w:cs="宋体" w:hint="eastAsia"/>
          <w:bCs/>
          <w:color w:val="000000"/>
          <w:kern w:val="0"/>
          <w:sz w:val="24"/>
        </w:rPr>
        <w:t>个工作日内</w:t>
      </w:r>
      <w:r w:rsidR="0097213A">
        <w:rPr>
          <w:rFonts w:ascii="仿宋" w:eastAsia="仿宋" w:hAnsi="仿宋" w:cs="宋体" w:hint="eastAsia"/>
          <w:bCs/>
          <w:color w:val="000000"/>
          <w:kern w:val="0"/>
          <w:sz w:val="24"/>
        </w:rPr>
        <w:t>乙</w:t>
      </w:r>
      <w:r w:rsidRPr="003109A2">
        <w:rPr>
          <w:rFonts w:ascii="仿宋" w:eastAsia="仿宋" w:hAnsi="仿宋" w:cs="宋体" w:hint="eastAsia"/>
          <w:bCs/>
          <w:color w:val="000000"/>
          <w:kern w:val="0"/>
          <w:sz w:val="24"/>
        </w:rPr>
        <w:t>方全额</w:t>
      </w:r>
      <w:r w:rsidR="001B42C2">
        <w:rPr>
          <w:rFonts w:ascii="仿宋" w:eastAsia="仿宋" w:hAnsi="仿宋" w:cs="宋体" w:hint="eastAsia"/>
          <w:bCs/>
          <w:color w:val="000000"/>
          <w:kern w:val="0"/>
          <w:sz w:val="24"/>
        </w:rPr>
        <w:t>电汇</w:t>
      </w:r>
      <w:r w:rsidRPr="003109A2">
        <w:rPr>
          <w:rFonts w:ascii="仿宋" w:eastAsia="仿宋" w:hAnsi="仿宋" w:cs="宋体" w:hint="eastAsia"/>
          <w:bCs/>
          <w:color w:val="000000"/>
          <w:kern w:val="0"/>
          <w:sz w:val="24"/>
        </w:rPr>
        <w:t>至</w:t>
      </w:r>
      <w:r w:rsidR="0097213A">
        <w:rPr>
          <w:rFonts w:ascii="仿宋" w:eastAsia="仿宋" w:hAnsi="仿宋" w:cs="宋体" w:hint="eastAsia"/>
          <w:bCs/>
          <w:color w:val="000000"/>
          <w:kern w:val="0"/>
          <w:sz w:val="24"/>
        </w:rPr>
        <w:t>甲</w:t>
      </w:r>
      <w:r w:rsidRPr="003109A2">
        <w:rPr>
          <w:rFonts w:ascii="仿宋" w:eastAsia="仿宋" w:hAnsi="仿宋" w:cs="宋体" w:hint="eastAsia"/>
          <w:bCs/>
          <w:color w:val="000000"/>
          <w:kern w:val="0"/>
          <w:sz w:val="24"/>
        </w:rPr>
        <w:t>方指定账户。</w:t>
      </w:r>
    </w:p>
    <w:p w:rsidR="00136458" w:rsidRPr="003109A2" w:rsidRDefault="00136458" w:rsidP="000E4F91">
      <w:pPr>
        <w:widowControl/>
        <w:spacing w:line="360" w:lineRule="auto"/>
        <w:ind w:firstLineChars="200" w:firstLine="480"/>
        <w:rPr>
          <w:rFonts w:ascii="仿宋" w:eastAsia="仿宋" w:hAnsi="仿宋" w:cs="宋体"/>
          <w:bCs/>
          <w:color w:val="000000"/>
          <w:kern w:val="0"/>
          <w:sz w:val="24"/>
        </w:rPr>
      </w:pPr>
      <w:r>
        <w:rPr>
          <w:rFonts w:ascii="仿宋" w:eastAsia="仿宋" w:hAnsi="仿宋" w:cs="宋体" w:hint="eastAsia"/>
          <w:bCs/>
          <w:color w:val="000000"/>
          <w:kern w:val="0"/>
          <w:sz w:val="24"/>
        </w:rPr>
        <w:t>2. 自</w:t>
      </w:r>
      <w:r w:rsidR="0097213A">
        <w:rPr>
          <w:rFonts w:ascii="仿宋" w:eastAsia="仿宋" w:hAnsi="仿宋" w:cs="宋体" w:hint="eastAsia"/>
          <w:bCs/>
          <w:color w:val="000000"/>
          <w:kern w:val="0"/>
          <w:sz w:val="24"/>
        </w:rPr>
        <w:t>乙</w:t>
      </w:r>
      <w:r>
        <w:rPr>
          <w:rFonts w:ascii="仿宋" w:eastAsia="仿宋" w:hAnsi="仿宋" w:cs="宋体" w:hint="eastAsia"/>
          <w:bCs/>
          <w:color w:val="000000"/>
          <w:kern w:val="0"/>
          <w:sz w:val="24"/>
        </w:rPr>
        <w:t>方付款结束后，此项目所有权全部归属于</w:t>
      </w:r>
      <w:r w:rsidR="0097213A">
        <w:rPr>
          <w:rFonts w:ascii="仿宋" w:eastAsia="仿宋" w:hAnsi="仿宋" w:cs="宋体" w:hint="eastAsia"/>
          <w:bCs/>
          <w:color w:val="000000"/>
          <w:kern w:val="0"/>
          <w:sz w:val="24"/>
        </w:rPr>
        <w:t>乙</w:t>
      </w:r>
      <w:r>
        <w:rPr>
          <w:rFonts w:ascii="仿宋" w:eastAsia="仿宋" w:hAnsi="仿宋" w:cs="宋体" w:hint="eastAsia"/>
          <w:bCs/>
          <w:color w:val="000000"/>
          <w:kern w:val="0"/>
          <w:sz w:val="24"/>
        </w:rPr>
        <w:t>方</w:t>
      </w:r>
      <w:r w:rsidR="00E34232">
        <w:rPr>
          <w:rFonts w:ascii="仿宋" w:eastAsia="仿宋" w:hAnsi="仿宋" w:cs="宋体" w:hint="eastAsia"/>
          <w:bCs/>
          <w:color w:val="000000"/>
          <w:kern w:val="0"/>
          <w:sz w:val="24"/>
        </w:rPr>
        <w:t>。</w:t>
      </w:r>
    </w:p>
    <w:p w:rsidR="00136458" w:rsidRPr="00136458" w:rsidRDefault="00136458" w:rsidP="000E4F91">
      <w:pPr>
        <w:widowControl/>
        <w:spacing w:line="360" w:lineRule="auto"/>
        <w:ind w:firstLineChars="200" w:firstLine="480"/>
        <w:rPr>
          <w:rFonts w:ascii="仿宋" w:eastAsia="仿宋" w:hAnsi="仿宋"/>
          <w:bCs/>
          <w:sz w:val="24"/>
        </w:rPr>
      </w:pPr>
      <w:r>
        <w:rPr>
          <w:rFonts w:ascii="仿宋" w:eastAsia="仿宋" w:hAnsi="仿宋" w:cs="宋体" w:hint="eastAsia"/>
          <w:bCs/>
          <w:color w:val="000000"/>
          <w:kern w:val="0"/>
          <w:sz w:val="24"/>
        </w:rPr>
        <w:t>3</w:t>
      </w:r>
      <w:r w:rsidR="000E4F91" w:rsidRPr="003109A2">
        <w:rPr>
          <w:rFonts w:ascii="仿宋" w:eastAsia="仿宋" w:hAnsi="仿宋" w:cs="宋体" w:hint="eastAsia"/>
          <w:bCs/>
          <w:color w:val="000000"/>
          <w:kern w:val="0"/>
          <w:sz w:val="24"/>
        </w:rPr>
        <w:t>．</w:t>
      </w:r>
      <w:r w:rsidR="0097213A">
        <w:rPr>
          <w:rFonts w:ascii="仿宋" w:eastAsia="仿宋" w:hAnsi="仿宋" w:hint="eastAsia"/>
          <w:bCs/>
          <w:sz w:val="24"/>
        </w:rPr>
        <w:t>甲</w:t>
      </w:r>
      <w:r w:rsidR="000E4F91" w:rsidRPr="003109A2">
        <w:rPr>
          <w:rFonts w:ascii="仿宋" w:eastAsia="仿宋" w:hAnsi="仿宋" w:hint="eastAsia"/>
          <w:bCs/>
          <w:sz w:val="24"/>
        </w:rPr>
        <w:t>方应及时向</w:t>
      </w:r>
      <w:r w:rsidR="0097213A">
        <w:rPr>
          <w:rFonts w:ascii="仿宋" w:eastAsia="仿宋" w:hAnsi="仿宋" w:cs="宋体" w:hint="eastAsia"/>
          <w:bCs/>
          <w:color w:val="000000"/>
          <w:kern w:val="0"/>
          <w:sz w:val="24"/>
        </w:rPr>
        <w:t>乙</w:t>
      </w:r>
      <w:r w:rsidR="000E4F91" w:rsidRPr="003109A2">
        <w:rPr>
          <w:rFonts w:ascii="仿宋" w:eastAsia="仿宋" w:hAnsi="仿宋" w:hint="eastAsia"/>
          <w:bCs/>
          <w:sz w:val="24"/>
        </w:rPr>
        <w:t>方提供实际银行账户，其银行账户如有变更，应立即通知甲方</w:t>
      </w:r>
      <w:r w:rsidR="000E4F91">
        <w:rPr>
          <w:rFonts w:ascii="仿宋" w:eastAsia="仿宋" w:hAnsi="仿宋" w:hint="eastAsia"/>
          <w:bCs/>
          <w:sz w:val="24"/>
        </w:rPr>
        <w:t>。</w:t>
      </w:r>
    </w:p>
    <w:p w:rsidR="00A75566" w:rsidRPr="008959B3" w:rsidRDefault="00A75566" w:rsidP="00A75566">
      <w:pPr>
        <w:widowControl/>
        <w:spacing w:line="360" w:lineRule="auto"/>
        <w:rPr>
          <w:rFonts w:ascii="仿宋" w:eastAsia="仿宋" w:hAnsi="仿宋"/>
          <w:bCs/>
          <w:sz w:val="24"/>
        </w:rPr>
      </w:pPr>
      <w:r w:rsidRPr="003109A2">
        <w:rPr>
          <w:rFonts w:ascii="仿宋" w:eastAsia="仿宋" w:hAnsi="仿宋" w:cs="宋体" w:hint="eastAsia"/>
          <w:b/>
          <w:color w:val="000000"/>
          <w:kern w:val="0"/>
          <w:sz w:val="24"/>
        </w:rPr>
        <w:t>第</w:t>
      </w:r>
      <w:r>
        <w:rPr>
          <w:rFonts w:ascii="仿宋" w:eastAsia="仿宋" w:hAnsi="仿宋" w:cs="宋体" w:hint="eastAsia"/>
          <w:b/>
          <w:color w:val="000000"/>
          <w:kern w:val="0"/>
          <w:sz w:val="24"/>
        </w:rPr>
        <w:t>三</w:t>
      </w:r>
      <w:r w:rsidRPr="003109A2">
        <w:rPr>
          <w:rFonts w:ascii="仿宋" w:eastAsia="仿宋" w:hAnsi="仿宋" w:cs="宋体" w:hint="eastAsia"/>
          <w:b/>
          <w:color w:val="000000"/>
          <w:kern w:val="0"/>
          <w:sz w:val="24"/>
        </w:rPr>
        <w:t xml:space="preserve">条　</w:t>
      </w:r>
      <w:r>
        <w:rPr>
          <w:rFonts w:ascii="仿宋" w:eastAsia="仿宋" w:hAnsi="仿宋" w:hint="eastAsia"/>
          <w:b/>
          <w:color w:val="000000"/>
          <w:sz w:val="24"/>
        </w:rPr>
        <w:t>竣工日期：按照乙方约定的时间    年   月   日前完工。</w:t>
      </w:r>
    </w:p>
    <w:p w:rsidR="00A75566" w:rsidRDefault="00A75566" w:rsidP="00A75566">
      <w:pPr>
        <w:widowControl/>
        <w:spacing w:line="360" w:lineRule="auto"/>
        <w:rPr>
          <w:rFonts w:ascii="仿宋" w:eastAsia="仿宋" w:hAnsi="仿宋"/>
          <w:b/>
          <w:color w:val="000000"/>
          <w:sz w:val="24"/>
        </w:rPr>
      </w:pPr>
      <w:r w:rsidRPr="003109A2">
        <w:rPr>
          <w:rFonts w:ascii="仿宋" w:eastAsia="仿宋" w:hAnsi="仿宋" w:cs="宋体" w:hint="eastAsia"/>
          <w:b/>
          <w:color w:val="000000"/>
          <w:kern w:val="0"/>
          <w:sz w:val="24"/>
        </w:rPr>
        <w:t>第</w:t>
      </w:r>
      <w:r>
        <w:rPr>
          <w:rFonts w:ascii="仿宋" w:eastAsia="仿宋" w:hAnsi="仿宋" w:cs="宋体" w:hint="eastAsia"/>
          <w:b/>
          <w:color w:val="000000"/>
          <w:kern w:val="0"/>
          <w:sz w:val="24"/>
        </w:rPr>
        <w:t>四</w:t>
      </w:r>
      <w:r w:rsidRPr="003109A2">
        <w:rPr>
          <w:rFonts w:ascii="仿宋" w:eastAsia="仿宋" w:hAnsi="仿宋" w:cs="宋体" w:hint="eastAsia"/>
          <w:b/>
          <w:color w:val="000000"/>
          <w:kern w:val="0"/>
          <w:sz w:val="24"/>
        </w:rPr>
        <w:t xml:space="preserve">条　</w:t>
      </w:r>
      <w:r>
        <w:rPr>
          <w:rFonts w:ascii="仿宋" w:eastAsia="仿宋" w:hAnsi="仿宋" w:hint="eastAsia"/>
          <w:b/>
          <w:color w:val="000000"/>
          <w:sz w:val="24"/>
        </w:rPr>
        <w:t>施工安全及违约责任</w:t>
      </w:r>
      <w:r w:rsidRPr="003109A2">
        <w:rPr>
          <w:rFonts w:ascii="仿宋" w:eastAsia="仿宋" w:hAnsi="仿宋" w:hint="eastAsia"/>
          <w:b/>
          <w:color w:val="000000"/>
          <w:sz w:val="24"/>
        </w:rPr>
        <w:t>：</w:t>
      </w:r>
    </w:p>
    <w:p w:rsidR="00A75566" w:rsidRDefault="00A75566" w:rsidP="00A75566">
      <w:pPr>
        <w:widowControl/>
        <w:spacing w:line="360" w:lineRule="auto"/>
        <w:rPr>
          <w:rFonts w:ascii="仿宋" w:eastAsia="仿宋" w:hAnsi="仿宋" w:cs="宋体"/>
          <w:color w:val="000000"/>
          <w:kern w:val="0"/>
          <w:sz w:val="24"/>
        </w:rPr>
      </w:pPr>
      <w:r w:rsidRPr="00312548">
        <w:rPr>
          <w:rFonts w:ascii="仿宋" w:eastAsia="仿宋" w:hAnsi="仿宋" w:cs="宋体" w:hint="eastAsia"/>
          <w:color w:val="000000"/>
          <w:kern w:val="0"/>
          <w:sz w:val="24"/>
        </w:rPr>
        <w:t>1、施工安全由甲方负责，必须确保乙方的人员和设备的安全，必须严格按照有关安全文明规范要求安全文明施工，施工过程中如不按安全管理及违反相关操作规程造成人身安全伤亡事故由甲方负责，并承担由此造成的各类损失。</w:t>
      </w:r>
    </w:p>
    <w:p w:rsidR="00A75566" w:rsidRPr="003109A2" w:rsidRDefault="00A75566" w:rsidP="00A75566">
      <w:pPr>
        <w:widowControl/>
        <w:spacing w:line="360" w:lineRule="auto"/>
        <w:rPr>
          <w:rFonts w:ascii="仿宋" w:eastAsia="仿宋" w:hAnsi="仿宋" w:cs="宋体"/>
          <w:color w:val="000000"/>
          <w:kern w:val="0"/>
          <w:sz w:val="24"/>
        </w:rPr>
      </w:pPr>
      <w:r>
        <w:rPr>
          <w:rFonts w:ascii="仿宋" w:eastAsia="仿宋" w:hAnsi="仿宋" w:cs="宋体" w:hint="eastAsia"/>
          <w:color w:val="000000"/>
          <w:kern w:val="0"/>
          <w:sz w:val="24"/>
        </w:rPr>
        <w:t>2、施工过程中，甲方不得无故停工，否则视为违约。甲方逾期完工，每逾期1天，按照价款总额10%向乙方支付违约金。</w:t>
      </w:r>
    </w:p>
    <w:p w:rsidR="000E4F91" w:rsidRPr="003109A2" w:rsidRDefault="000E4F91" w:rsidP="000E4F91">
      <w:pPr>
        <w:spacing w:line="360" w:lineRule="auto"/>
        <w:jc w:val="left"/>
        <w:rPr>
          <w:rFonts w:ascii="仿宋" w:eastAsia="仿宋" w:hAnsi="仿宋"/>
          <w:sz w:val="24"/>
        </w:rPr>
      </w:pPr>
      <w:r w:rsidRPr="003109A2">
        <w:rPr>
          <w:rFonts w:ascii="仿宋" w:eastAsia="仿宋" w:hAnsi="仿宋" w:cs="宋体" w:hint="eastAsia"/>
          <w:b/>
          <w:color w:val="000000"/>
          <w:kern w:val="0"/>
          <w:sz w:val="24"/>
        </w:rPr>
        <w:t>第</w:t>
      </w:r>
      <w:r w:rsidR="00754A56">
        <w:rPr>
          <w:rFonts w:ascii="仿宋" w:eastAsia="仿宋" w:hAnsi="仿宋" w:cs="宋体" w:hint="eastAsia"/>
          <w:b/>
          <w:color w:val="000000"/>
          <w:kern w:val="0"/>
          <w:sz w:val="24"/>
        </w:rPr>
        <w:t>五</w:t>
      </w:r>
      <w:r w:rsidRPr="003109A2">
        <w:rPr>
          <w:rFonts w:ascii="仿宋" w:eastAsia="仿宋" w:hAnsi="仿宋" w:cs="宋体" w:hint="eastAsia"/>
          <w:b/>
          <w:color w:val="000000"/>
          <w:kern w:val="0"/>
          <w:sz w:val="24"/>
        </w:rPr>
        <w:t>条</w:t>
      </w:r>
      <w:r w:rsidRPr="003109A2">
        <w:rPr>
          <w:rFonts w:ascii="仿宋" w:eastAsia="仿宋" w:hAnsi="仿宋" w:cs="宋体" w:hint="eastAsia"/>
          <w:color w:val="000000"/>
          <w:kern w:val="0"/>
          <w:sz w:val="24"/>
        </w:rPr>
        <w:t xml:space="preserve">　</w:t>
      </w:r>
      <w:r w:rsidRPr="003109A2">
        <w:rPr>
          <w:rFonts w:ascii="仿宋" w:eastAsia="仿宋" w:hAnsi="仿宋" w:hint="eastAsia"/>
          <w:b/>
          <w:bCs/>
          <w:sz w:val="24"/>
        </w:rPr>
        <w:t>争议解决</w:t>
      </w:r>
      <w:r w:rsidRPr="003109A2">
        <w:rPr>
          <w:rFonts w:ascii="仿宋" w:eastAsia="仿宋" w:hAnsi="仿宋" w:cs="宋体" w:hint="eastAsia"/>
          <w:color w:val="000000"/>
          <w:kern w:val="0"/>
          <w:sz w:val="24"/>
        </w:rPr>
        <w:t>：</w:t>
      </w:r>
      <w:r w:rsidRPr="003109A2">
        <w:rPr>
          <w:rFonts w:ascii="仿宋" w:eastAsia="仿宋" w:hAnsi="仿宋" w:hint="eastAsia"/>
          <w:color w:val="000000"/>
          <w:sz w:val="24"/>
        </w:rPr>
        <w:t>凡是因本合同所发生的争执，双方应协商解决,如协商不能解决时，可将</w:t>
      </w:r>
      <w:r>
        <w:rPr>
          <w:rFonts w:ascii="仿宋" w:eastAsia="仿宋" w:hAnsi="仿宋" w:hint="eastAsia"/>
          <w:color w:val="000000"/>
          <w:sz w:val="24"/>
        </w:rPr>
        <w:t>该</w:t>
      </w:r>
      <w:r w:rsidRPr="003109A2">
        <w:rPr>
          <w:rFonts w:ascii="仿宋" w:eastAsia="仿宋" w:hAnsi="仿宋" w:hint="eastAsia"/>
          <w:color w:val="000000"/>
          <w:sz w:val="24"/>
        </w:rPr>
        <w:t>争议提交合同签订地人民法院解决。</w:t>
      </w:r>
    </w:p>
    <w:p w:rsidR="000E4F91" w:rsidRPr="003109A2" w:rsidRDefault="000E4F91" w:rsidP="000E4F91">
      <w:pPr>
        <w:widowControl/>
        <w:spacing w:line="360" w:lineRule="auto"/>
        <w:rPr>
          <w:rFonts w:ascii="仿宋" w:eastAsia="仿宋" w:hAnsi="仿宋" w:cs="宋体"/>
          <w:color w:val="000000"/>
          <w:kern w:val="0"/>
          <w:sz w:val="24"/>
        </w:rPr>
      </w:pPr>
      <w:r w:rsidRPr="003109A2">
        <w:rPr>
          <w:rFonts w:ascii="仿宋" w:eastAsia="仿宋" w:hAnsi="仿宋" w:cs="宋体" w:hint="eastAsia"/>
          <w:b/>
          <w:color w:val="000000"/>
          <w:kern w:val="0"/>
          <w:sz w:val="24"/>
        </w:rPr>
        <w:lastRenderedPageBreak/>
        <w:t>第</w:t>
      </w:r>
      <w:r w:rsidR="00754A56">
        <w:rPr>
          <w:rFonts w:ascii="仿宋" w:eastAsia="仿宋" w:hAnsi="仿宋" w:cs="宋体" w:hint="eastAsia"/>
          <w:b/>
          <w:color w:val="000000"/>
          <w:kern w:val="0"/>
          <w:sz w:val="24"/>
        </w:rPr>
        <w:t>六</w:t>
      </w:r>
      <w:r w:rsidRPr="003109A2">
        <w:rPr>
          <w:rFonts w:ascii="仿宋" w:eastAsia="仿宋" w:hAnsi="仿宋" w:cs="宋体" w:hint="eastAsia"/>
          <w:b/>
          <w:color w:val="000000"/>
          <w:kern w:val="0"/>
          <w:sz w:val="24"/>
        </w:rPr>
        <w:t>条</w:t>
      </w:r>
      <w:r w:rsidRPr="003109A2">
        <w:rPr>
          <w:rFonts w:ascii="仿宋" w:eastAsia="仿宋" w:hAnsi="仿宋" w:cs="宋体" w:hint="eastAsia"/>
          <w:color w:val="000000"/>
          <w:kern w:val="0"/>
          <w:sz w:val="24"/>
        </w:rPr>
        <w:t xml:space="preserve">　执行期间，合同因故不能履行或需要修改，必须经双方同意并确认后，</w:t>
      </w:r>
      <w:r>
        <w:rPr>
          <w:rFonts w:ascii="仿宋" w:eastAsia="仿宋" w:hAnsi="仿宋" w:cs="宋体" w:hint="eastAsia"/>
          <w:color w:val="000000"/>
          <w:kern w:val="0"/>
          <w:sz w:val="24"/>
        </w:rPr>
        <w:t>签订补充协议</w:t>
      </w:r>
      <w:r w:rsidRPr="003109A2">
        <w:rPr>
          <w:rFonts w:ascii="仿宋" w:eastAsia="仿宋" w:hAnsi="仿宋" w:cs="宋体" w:hint="eastAsia"/>
          <w:color w:val="000000"/>
          <w:kern w:val="0"/>
          <w:sz w:val="24"/>
        </w:rPr>
        <w:t>。</w:t>
      </w:r>
    </w:p>
    <w:p w:rsidR="000E4F91" w:rsidRPr="003109A2" w:rsidRDefault="000E4F91" w:rsidP="000E4F91">
      <w:pPr>
        <w:spacing w:line="360" w:lineRule="auto"/>
        <w:rPr>
          <w:rFonts w:ascii="仿宋" w:eastAsia="仿宋" w:hAnsi="仿宋" w:cs="宋体"/>
          <w:color w:val="000000"/>
          <w:kern w:val="0"/>
          <w:sz w:val="24"/>
        </w:rPr>
      </w:pPr>
      <w:r w:rsidRPr="003109A2">
        <w:rPr>
          <w:rFonts w:ascii="仿宋" w:eastAsia="仿宋" w:hAnsi="仿宋" w:hint="eastAsia"/>
          <w:b/>
          <w:bCs/>
          <w:sz w:val="24"/>
        </w:rPr>
        <w:t>第</w:t>
      </w:r>
      <w:r w:rsidR="00754A56">
        <w:rPr>
          <w:rFonts w:ascii="仿宋" w:eastAsia="仿宋" w:hAnsi="仿宋" w:hint="eastAsia"/>
          <w:b/>
          <w:bCs/>
          <w:sz w:val="24"/>
        </w:rPr>
        <w:t>七</w:t>
      </w:r>
      <w:r w:rsidRPr="003109A2">
        <w:rPr>
          <w:rFonts w:ascii="仿宋" w:eastAsia="仿宋" w:hAnsi="仿宋" w:hint="eastAsia"/>
          <w:b/>
          <w:bCs/>
          <w:sz w:val="24"/>
        </w:rPr>
        <w:t xml:space="preserve">条  </w:t>
      </w:r>
      <w:r w:rsidRPr="003109A2">
        <w:rPr>
          <w:rFonts w:ascii="仿宋" w:eastAsia="仿宋" w:hAnsi="仿宋" w:hint="eastAsia"/>
          <w:b/>
          <w:color w:val="000000"/>
          <w:sz w:val="24"/>
        </w:rPr>
        <w:t>合同份数</w:t>
      </w:r>
      <w:r w:rsidRPr="003109A2">
        <w:rPr>
          <w:rFonts w:ascii="仿宋" w:eastAsia="仿宋" w:hAnsi="仿宋" w:hint="eastAsia"/>
          <w:b/>
          <w:bCs/>
          <w:sz w:val="24"/>
        </w:rPr>
        <w:t>：</w:t>
      </w:r>
      <w:r w:rsidRPr="003109A2">
        <w:rPr>
          <w:rFonts w:ascii="仿宋" w:eastAsia="仿宋" w:hAnsi="仿宋" w:cs="宋体" w:hint="eastAsia"/>
          <w:color w:val="000000"/>
          <w:kern w:val="0"/>
          <w:sz w:val="24"/>
        </w:rPr>
        <w:t>本合同一式两份</w:t>
      </w:r>
      <w:r>
        <w:rPr>
          <w:rFonts w:ascii="仿宋" w:eastAsia="仿宋" w:hAnsi="仿宋" w:cs="宋体" w:hint="eastAsia"/>
          <w:color w:val="000000"/>
          <w:kern w:val="0"/>
          <w:sz w:val="24"/>
        </w:rPr>
        <w:t>，甲乙双方各执一</w:t>
      </w:r>
      <w:r w:rsidRPr="003109A2">
        <w:rPr>
          <w:rFonts w:ascii="仿宋" w:eastAsia="仿宋" w:hAnsi="仿宋" w:cs="宋体" w:hint="eastAsia"/>
          <w:color w:val="000000"/>
          <w:kern w:val="0"/>
          <w:sz w:val="24"/>
        </w:rPr>
        <w:t xml:space="preserve">份，具有同等法律效力。 </w:t>
      </w:r>
    </w:p>
    <w:p w:rsidR="000E4F91" w:rsidRDefault="000E4F91" w:rsidP="000E4F91">
      <w:pPr>
        <w:widowControl/>
        <w:spacing w:line="360" w:lineRule="auto"/>
        <w:rPr>
          <w:rFonts w:ascii="仿宋" w:eastAsia="仿宋" w:hAnsi="仿宋" w:cs="宋体"/>
          <w:color w:val="000000"/>
          <w:kern w:val="0"/>
          <w:sz w:val="24"/>
        </w:rPr>
      </w:pPr>
    </w:p>
    <w:p w:rsidR="000E4F91" w:rsidRDefault="000E4F91" w:rsidP="000E4F91">
      <w:pPr>
        <w:spacing w:line="360" w:lineRule="auto"/>
        <w:rPr>
          <w:rFonts w:ascii="仿宋" w:eastAsia="仿宋" w:hAnsi="仿宋" w:cs="宋体" w:hint="eastAsia"/>
          <w:color w:val="000000"/>
          <w:kern w:val="0"/>
          <w:sz w:val="24"/>
        </w:rPr>
      </w:pPr>
    </w:p>
    <w:p w:rsidR="00852890" w:rsidRDefault="00852890" w:rsidP="000E4F91">
      <w:pPr>
        <w:spacing w:line="360" w:lineRule="auto"/>
        <w:rPr>
          <w:rFonts w:ascii="仿宋" w:eastAsia="仿宋" w:hAnsi="仿宋" w:cs="宋体"/>
          <w:color w:val="000000"/>
          <w:kern w:val="0"/>
          <w:sz w:val="24"/>
        </w:rPr>
      </w:pPr>
    </w:p>
    <w:p w:rsidR="001C7127" w:rsidRDefault="00573652" w:rsidP="000E4F91">
      <w:pPr>
        <w:spacing w:line="360" w:lineRule="auto"/>
        <w:rPr>
          <w:rFonts w:ascii="仿宋" w:eastAsia="仿宋" w:hAnsi="仿宋" w:cs="宋体"/>
          <w:color w:val="000000"/>
          <w:kern w:val="0"/>
          <w:sz w:val="24"/>
        </w:rPr>
      </w:pPr>
      <w:r>
        <w:rPr>
          <w:rFonts w:ascii="仿宋" w:eastAsia="仿宋" w:hAnsi="仿宋" w:cs="宋体" w:hint="eastAsia"/>
          <w:color w:val="000000"/>
          <w:kern w:val="0"/>
          <w:sz w:val="24"/>
        </w:rPr>
        <w:t>（</w:t>
      </w:r>
      <w:r>
        <w:rPr>
          <w:rFonts w:ascii="仿宋" w:eastAsia="仿宋" w:hAnsi="仿宋" w:cs="宋体"/>
          <w:color w:val="000000"/>
          <w:kern w:val="0"/>
          <w:sz w:val="24"/>
        </w:rPr>
        <w:t>以下为签署页</w:t>
      </w:r>
      <w:r>
        <w:rPr>
          <w:rFonts w:ascii="仿宋" w:eastAsia="仿宋" w:hAnsi="仿宋" w:cs="宋体" w:hint="eastAsia"/>
          <w:color w:val="000000"/>
          <w:kern w:val="0"/>
          <w:sz w:val="24"/>
        </w:rPr>
        <w:t>，</w:t>
      </w:r>
      <w:r>
        <w:rPr>
          <w:rFonts w:ascii="仿宋" w:eastAsia="仿宋" w:hAnsi="仿宋" w:cs="宋体"/>
          <w:color w:val="000000"/>
          <w:kern w:val="0"/>
          <w:sz w:val="24"/>
        </w:rPr>
        <w:t>无正文</w:t>
      </w:r>
      <w:r>
        <w:rPr>
          <w:rFonts w:ascii="仿宋" w:eastAsia="仿宋" w:hAnsi="仿宋" w:cs="宋体" w:hint="eastAsia"/>
          <w:color w:val="000000"/>
          <w:kern w:val="0"/>
          <w:sz w:val="24"/>
        </w:rPr>
        <w:t>）</w:t>
      </w:r>
    </w:p>
    <w:p w:rsidR="000E4F91" w:rsidRDefault="000E4F91" w:rsidP="000E4F91">
      <w:pPr>
        <w:spacing w:line="360" w:lineRule="auto"/>
        <w:rPr>
          <w:rFonts w:ascii="仿宋" w:eastAsia="仿宋" w:hAnsi="仿宋"/>
          <w:sz w:val="24"/>
        </w:rPr>
      </w:pPr>
    </w:p>
    <w:p w:rsidR="000E4F91" w:rsidRPr="003109A2" w:rsidRDefault="00875EA3" w:rsidP="000E4F91">
      <w:pPr>
        <w:spacing w:line="360" w:lineRule="auto"/>
        <w:rPr>
          <w:rFonts w:ascii="仿宋" w:eastAsia="仿宋" w:hAnsi="仿宋"/>
          <w:sz w:val="24"/>
        </w:rPr>
      </w:pPr>
      <w:r>
        <w:rPr>
          <w:rFonts w:ascii="仿宋" w:eastAsia="仿宋" w:hAnsi="仿宋" w:hint="eastAsia"/>
          <w:sz w:val="24"/>
        </w:rPr>
        <w:t>甲</w:t>
      </w:r>
      <w:r w:rsidR="000E4F91" w:rsidRPr="003109A2">
        <w:rPr>
          <w:rFonts w:ascii="仿宋" w:eastAsia="仿宋" w:hAnsi="仿宋" w:hint="eastAsia"/>
          <w:sz w:val="24"/>
        </w:rPr>
        <w:t>方(盖章)：</w:t>
      </w:r>
      <w:r w:rsidR="00110D77">
        <w:rPr>
          <w:rFonts w:ascii="仿宋" w:eastAsia="仿宋" w:hAnsi="仿宋" w:hint="eastAsia"/>
          <w:sz w:val="24"/>
        </w:rPr>
        <w:t>天津光华智能汽车科技有限公司</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地      址：</w:t>
      </w:r>
      <w:r w:rsidR="0098471D">
        <w:rPr>
          <w:rFonts w:ascii="仿宋" w:eastAsia="仿宋" w:hAnsi="仿宋" w:hint="eastAsia"/>
          <w:sz w:val="24"/>
        </w:rPr>
        <w:t>天津</w:t>
      </w:r>
      <w:r w:rsidR="00875EA3">
        <w:rPr>
          <w:rFonts w:ascii="仿宋" w:eastAsia="仿宋" w:hAnsi="仿宋" w:hint="eastAsia"/>
          <w:sz w:val="24"/>
        </w:rPr>
        <w:t>市</w:t>
      </w:r>
      <w:r w:rsidR="0098471D">
        <w:rPr>
          <w:rFonts w:ascii="仿宋" w:eastAsia="仿宋" w:hAnsi="仿宋" w:hint="eastAsia"/>
          <w:sz w:val="24"/>
        </w:rPr>
        <w:t>武清</w:t>
      </w:r>
      <w:r w:rsidR="00875EA3">
        <w:rPr>
          <w:rFonts w:ascii="仿宋" w:eastAsia="仿宋" w:hAnsi="仿宋" w:hint="eastAsia"/>
          <w:sz w:val="24"/>
        </w:rPr>
        <w:t>开发</w:t>
      </w:r>
      <w:r w:rsidR="0098471D">
        <w:rPr>
          <w:rFonts w:ascii="仿宋" w:eastAsia="仿宋" w:hAnsi="仿宋" w:hint="eastAsia"/>
          <w:sz w:val="24"/>
        </w:rPr>
        <w:t>区福源道</w:t>
      </w:r>
      <w:r w:rsidR="00875EA3">
        <w:rPr>
          <w:rFonts w:ascii="仿宋" w:eastAsia="仿宋" w:hAnsi="仿宋" w:hint="eastAsia"/>
          <w:sz w:val="24"/>
        </w:rPr>
        <w:t>75</w:t>
      </w:r>
      <w:r w:rsidR="0098471D">
        <w:rPr>
          <w:rFonts w:ascii="仿宋" w:eastAsia="仿宋" w:hAnsi="仿宋" w:hint="eastAsia"/>
          <w:sz w:val="24"/>
        </w:rPr>
        <w:t>号第4</w:t>
      </w:r>
      <w:r w:rsidR="00875EA3">
        <w:rPr>
          <w:rFonts w:ascii="仿宋" w:eastAsia="仿宋" w:hAnsi="仿宋" w:hint="eastAsia"/>
          <w:sz w:val="24"/>
        </w:rPr>
        <w:t>号</w:t>
      </w:r>
      <w:r w:rsidR="0098471D">
        <w:rPr>
          <w:rFonts w:ascii="仿宋" w:eastAsia="仿宋" w:hAnsi="仿宋" w:hint="eastAsia"/>
          <w:sz w:val="24"/>
        </w:rPr>
        <w:t>厂房西侧</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电      话：</w:t>
      </w:r>
      <w:r w:rsidR="00875EA3">
        <w:rPr>
          <w:rFonts w:ascii="仿宋" w:eastAsia="仿宋" w:hAnsi="仿宋" w:hint="eastAsia"/>
          <w:sz w:val="24"/>
        </w:rPr>
        <w:t>18513048558</w:t>
      </w:r>
    </w:p>
    <w:p w:rsidR="000E4F91" w:rsidRPr="0098471D" w:rsidRDefault="000E4F91" w:rsidP="0098471D">
      <w:pPr>
        <w:jc w:val="left"/>
        <w:rPr>
          <w:rFonts w:ascii="仿宋" w:eastAsia="仿宋" w:hAnsi="仿宋"/>
          <w:sz w:val="24"/>
        </w:rPr>
      </w:pPr>
      <w:r w:rsidRPr="003109A2">
        <w:rPr>
          <w:rFonts w:ascii="仿宋" w:eastAsia="仿宋" w:hAnsi="仿宋" w:hint="eastAsia"/>
          <w:sz w:val="24"/>
        </w:rPr>
        <w:t>开 户   行：</w:t>
      </w:r>
      <w:r w:rsidR="0098471D" w:rsidRPr="0098471D">
        <w:rPr>
          <w:rFonts w:ascii="仿宋" w:eastAsia="仿宋" w:hAnsi="仿宋"/>
          <w:sz w:val="24"/>
        </w:rPr>
        <w:t>中信银行天津武清支行</w:t>
      </w:r>
    </w:p>
    <w:p w:rsidR="000E4F91" w:rsidRPr="003109A2" w:rsidRDefault="000E4F91" w:rsidP="00FB128B">
      <w:pPr>
        <w:jc w:val="left"/>
        <w:rPr>
          <w:rFonts w:ascii="仿宋" w:eastAsia="仿宋" w:hAnsi="仿宋"/>
          <w:sz w:val="24"/>
        </w:rPr>
      </w:pPr>
      <w:r w:rsidRPr="003109A2">
        <w:rPr>
          <w:rFonts w:ascii="仿宋" w:eastAsia="仿宋" w:hAnsi="仿宋" w:hint="eastAsia"/>
          <w:sz w:val="24"/>
        </w:rPr>
        <w:t>开户行账号：</w:t>
      </w:r>
      <w:r w:rsidR="0098471D" w:rsidRPr="0098471D">
        <w:rPr>
          <w:rFonts w:ascii="仿宋" w:eastAsia="仿宋" w:hAnsi="仿宋" w:hint="eastAsia"/>
          <w:sz w:val="24"/>
        </w:rPr>
        <w:t>8111401012700447903</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法定代表人：</w:t>
      </w:r>
      <w:r w:rsidR="0098471D">
        <w:rPr>
          <w:rFonts w:ascii="仿宋" w:eastAsia="仿宋" w:hAnsi="仿宋" w:hint="eastAsia"/>
          <w:sz w:val="24"/>
        </w:rPr>
        <w:t>严春来</w:t>
      </w:r>
    </w:p>
    <w:p w:rsidR="000E4F91" w:rsidRPr="003109A2" w:rsidRDefault="000E4F91" w:rsidP="000E4F91">
      <w:pPr>
        <w:spacing w:line="360" w:lineRule="auto"/>
        <w:rPr>
          <w:rFonts w:ascii="仿宋" w:eastAsia="仿宋" w:hAnsi="仿宋"/>
          <w:sz w:val="24"/>
        </w:rPr>
      </w:pPr>
      <w:r w:rsidRPr="003109A2">
        <w:rPr>
          <w:rFonts w:ascii="仿宋" w:eastAsia="仿宋" w:hAnsi="仿宋" w:hint="eastAsia"/>
          <w:sz w:val="24"/>
        </w:rPr>
        <w:t>委托代理人：</w:t>
      </w:r>
      <w:r w:rsidR="0098471D">
        <w:rPr>
          <w:rFonts w:ascii="仿宋" w:eastAsia="仿宋" w:hAnsi="仿宋" w:hint="eastAsia"/>
          <w:sz w:val="24"/>
        </w:rPr>
        <w:t>李君</w:t>
      </w:r>
    </w:p>
    <w:p w:rsidR="000E4F91" w:rsidRDefault="000E4F91" w:rsidP="000E4F91">
      <w:pPr>
        <w:widowControl/>
        <w:spacing w:line="360" w:lineRule="auto"/>
        <w:rPr>
          <w:rFonts w:ascii="仿宋" w:eastAsia="仿宋" w:hAnsi="仿宋"/>
          <w:sz w:val="24"/>
        </w:rPr>
      </w:pPr>
      <w:r w:rsidRPr="003109A2">
        <w:rPr>
          <w:rFonts w:ascii="仿宋" w:eastAsia="仿宋" w:hAnsi="仿宋" w:hint="eastAsia"/>
          <w:sz w:val="24"/>
        </w:rPr>
        <w:t>日    期：</w:t>
      </w:r>
      <w:r w:rsidR="00B41948">
        <w:rPr>
          <w:rFonts w:ascii="仿宋" w:eastAsia="仿宋" w:hAnsi="仿宋"/>
          <w:sz w:val="24"/>
          <w:u w:val="single"/>
        </w:rPr>
        <w:t>20</w:t>
      </w:r>
      <w:r w:rsidR="00B41948">
        <w:rPr>
          <w:rFonts w:ascii="仿宋" w:eastAsia="仿宋" w:hAnsi="仿宋" w:hint="eastAsia"/>
          <w:sz w:val="24"/>
          <w:u w:val="single"/>
        </w:rPr>
        <w:t>20</w:t>
      </w:r>
      <w:r w:rsidRPr="003109A2">
        <w:rPr>
          <w:rFonts w:ascii="仿宋" w:eastAsia="仿宋" w:hAnsi="仿宋" w:hint="eastAsia"/>
          <w:sz w:val="24"/>
        </w:rPr>
        <w:t>年</w:t>
      </w:r>
      <w:r w:rsidR="00FB128B">
        <w:rPr>
          <w:rFonts w:ascii="仿宋" w:eastAsia="仿宋" w:hAnsi="仿宋" w:hint="eastAsia"/>
          <w:sz w:val="24"/>
        </w:rPr>
        <w:t>9</w:t>
      </w:r>
      <w:r w:rsidRPr="00C616D9">
        <w:rPr>
          <w:rFonts w:ascii="仿宋" w:eastAsia="仿宋" w:hAnsi="仿宋" w:hint="eastAsia"/>
          <w:sz w:val="24"/>
        </w:rPr>
        <w:t>月</w:t>
      </w:r>
      <w:r w:rsidR="00FB128B">
        <w:rPr>
          <w:rFonts w:ascii="仿宋" w:eastAsia="仿宋" w:hAnsi="仿宋" w:hint="eastAsia"/>
          <w:sz w:val="24"/>
        </w:rPr>
        <w:t>25</w:t>
      </w:r>
      <w:r w:rsidRPr="00C616D9">
        <w:rPr>
          <w:rFonts w:ascii="仿宋" w:eastAsia="仿宋" w:hAnsi="仿宋" w:hint="eastAsia"/>
          <w:sz w:val="24"/>
        </w:rPr>
        <w:t xml:space="preserve">日 </w:t>
      </w:r>
    </w:p>
    <w:p w:rsidR="00875EA3" w:rsidRDefault="00875EA3" w:rsidP="000E4F91">
      <w:pPr>
        <w:widowControl/>
        <w:spacing w:line="360" w:lineRule="auto"/>
        <w:rPr>
          <w:rFonts w:ascii="仿宋" w:eastAsia="仿宋" w:hAnsi="仿宋"/>
          <w:sz w:val="24"/>
        </w:rPr>
      </w:pPr>
    </w:p>
    <w:p w:rsidR="00FB128B" w:rsidRPr="00FB128B" w:rsidRDefault="00FB128B" w:rsidP="000E4F91">
      <w:pPr>
        <w:widowControl/>
        <w:spacing w:line="360" w:lineRule="auto"/>
        <w:rPr>
          <w:rFonts w:ascii="仿宋" w:eastAsia="仿宋" w:hAnsi="仿宋"/>
          <w:sz w:val="24"/>
        </w:rPr>
      </w:pPr>
    </w:p>
    <w:p w:rsidR="00875EA3" w:rsidRDefault="00875EA3" w:rsidP="00875EA3">
      <w:pPr>
        <w:spacing w:line="360" w:lineRule="auto"/>
        <w:rPr>
          <w:rFonts w:ascii="仿宋" w:eastAsia="仿宋" w:hAnsi="仿宋"/>
          <w:sz w:val="24"/>
        </w:rPr>
      </w:pPr>
      <w:r>
        <w:rPr>
          <w:rFonts w:ascii="仿宋" w:eastAsia="仿宋" w:hAnsi="仿宋" w:hint="eastAsia"/>
          <w:sz w:val="24"/>
        </w:rPr>
        <w:t>乙方</w:t>
      </w:r>
      <w:r w:rsidRPr="003109A2">
        <w:rPr>
          <w:rFonts w:ascii="仿宋" w:eastAsia="仿宋" w:hAnsi="仿宋" w:hint="eastAsia"/>
          <w:sz w:val="24"/>
        </w:rPr>
        <w:t>(盖章)：</w:t>
      </w:r>
    </w:p>
    <w:p w:rsidR="00875EA3" w:rsidRDefault="00875EA3" w:rsidP="00875EA3">
      <w:pPr>
        <w:spacing w:line="360" w:lineRule="auto"/>
        <w:rPr>
          <w:rFonts w:ascii="仿宋" w:eastAsia="仿宋" w:hAnsi="仿宋"/>
          <w:sz w:val="24"/>
        </w:rPr>
      </w:pPr>
      <w:r w:rsidRPr="003109A2">
        <w:rPr>
          <w:rFonts w:ascii="仿宋" w:eastAsia="仿宋" w:hAnsi="仿宋" w:hint="eastAsia"/>
          <w:sz w:val="24"/>
        </w:rPr>
        <w:t>交货地址：</w:t>
      </w:r>
    </w:p>
    <w:p w:rsidR="00875EA3" w:rsidRDefault="00875EA3" w:rsidP="00875EA3">
      <w:pPr>
        <w:spacing w:line="360" w:lineRule="auto"/>
        <w:rPr>
          <w:rFonts w:ascii="仿宋" w:eastAsia="仿宋" w:hAnsi="仿宋" w:cs="Arial"/>
          <w:sz w:val="24"/>
        </w:rPr>
      </w:pPr>
      <w:r w:rsidRPr="003109A2">
        <w:rPr>
          <w:rFonts w:ascii="仿宋" w:eastAsia="仿宋" w:hAnsi="仿宋" w:hint="eastAsia"/>
          <w:sz w:val="24"/>
        </w:rPr>
        <w:t>电      话：</w:t>
      </w:r>
    </w:p>
    <w:p w:rsidR="00875EA3" w:rsidRPr="003109A2" w:rsidRDefault="00875EA3" w:rsidP="00875EA3">
      <w:pPr>
        <w:spacing w:line="360" w:lineRule="auto"/>
        <w:rPr>
          <w:rFonts w:ascii="仿宋" w:eastAsia="仿宋" w:hAnsi="仿宋"/>
          <w:sz w:val="24"/>
        </w:rPr>
      </w:pPr>
      <w:r w:rsidRPr="003109A2">
        <w:rPr>
          <w:rFonts w:ascii="仿宋" w:eastAsia="仿宋" w:hAnsi="仿宋" w:hint="eastAsia"/>
          <w:sz w:val="24"/>
        </w:rPr>
        <w:t>法定代表人：</w:t>
      </w:r>
    </w:p>
    <w:p w:rsidR="00875EA3" w:rsidRPr="003109A2" w:rsidRDefault="00875EA3" w:rsidP="00875EA3">
      <w:pPr>
        <w:spacing w:line="360" w:lineRule="auto"/>
        <w:rPr>
          <w:rFonts w:ascii="仿宋" w:eastAsia="仿宋" w:hAnsi="仿宋"/>
          <w:sz w:val="24"/>
        </w:rPr>
      </w:pPr>
      <w:r w:rsidRPr="003109A2">
        <w:rPr>
          <w:rFonts w:ascii="仿宋" w:eastAsia="仿宋" w:hAnsi="仿宋" w:hint="eastAsia"/>
          <w:sz w:val="24"/>
        </w:rPr>
        <w:t>委托代理人：</w:t>
      </w:r>
    </w:p>
    <w:p w:rsidR="00875EA3" w:rsidRDefault="00875EA3" w:rsidP="00875EA3">
      <w:pPr>
        <w:spacing w:line="360" w:lineRule="auto"/>
        <w:rPr>
          <w:rFonts w:ascii="仿宋" w:eastAsia="仿宋" w:hAnsi="仿宋"/>
          <w:sz w:val="24"/>
        </w:rPr>
      </w:pPr>
      <w:r w:rsidRPr="003109A2">
        <w:rPr>
          <w:rFonts w:ascii="仿宋" w:eastAsia="仿宋" w:hAnsi="仿宋" w:hint="eastAsia"/>
          <w:sz w:val="24"/>
        </w:rPr>
        <w:t>日    期：</w:t>
      </w:r>
      <w:r>
        <w:rPr>
          <w:rFonts w:ascii="仿宋" w:eastAsia="仿宋" w:hAnsi="仿宋"/>
          <w:sz w:val="24"/>
          <w:u w:val="single"/>
        </w:rPr>
        <w:t>20</w:t>
      </w:r>
      <w:r>
        <w:rPr>
          <w:rFonts w:ascii="仿宋" w:eastAsia="仿宋" w:hAnsi="仿宋" w:hint="eastAsia"/>
          <w:sz w:val="24"/>
          <w:u w:val="single"/>
        </w:rPr>
        <w:t>20</w:t>
      </w:r>
      <w:r w:rsidRPr="000E4F91">
        <w:rPr>
          <w:rFonts w:ascii="仿宋" w:eastAsia="仿宋" w:hAnsi="仿宋" w:hint="eastAsia"/>
          <w:sz w:val="24"/>
        </w:rPr>
        <w:t>年</w:t>
      </w:r>
      <w:r>
        <w:rPr>
          <w:rFonts w:ascii="仿宋" w:eastAsia="仿宋" w:hAnsi="仿宋" w:hint="eastAsia"/>
          <w:sz w:val="24"/>
        </w:rPr>
        <w:t xml:space="preserve">  </w:t>
      </w:r>
      <w:r w:rsidRPr="000E4F91">
        <w:rPr>
          <w:rFonts w:ascii="仿宋" w:eastAsia="仿宋" w:hAnsi="仿宋" w:hint="eastAsia"/>
          <w:sz w:val="24"/>
        </w:rPr>
        <w:t xml:space="preserve"> </w:t>
      </w:r>
      <w:r w:rsidRPr="00C616D9">
        <w:rPr>
          <w:rFonts w:ascii="仿宋" w:eastAsia="仿宋" w:hAnsi="仿宋" w:hint="eastAsia"/>
          <w:sz w:val="24"/>
        </w:rPr>
        <w:t>月</w:t>
      </w:r>
      <w:r>
        <w:rPr>
          <w:rFonts w:ascii="仿宋" w:eastAsia="仿宋" w:hAnsi="仿宋" w:hint="eastAsia"/>
          <w:sz w:val="24"/>
        </w:rPr>
        <w:t xml:space="preserve">  </w:t>
      </w:r>
      <w:r w:rsidRPr="00C616D9">
        <w:rPr>
          <w:rFonts w:ascii="仿宋" w:eastAsia="仿宋" w:hAnsi="仿宋" w:hint="eastAsia"/>
          <w:sz w:val="24"/>
        </w:rPr>
        <w:t>日</w:t>
      </w:r>
    </w:p>
    <w:p w:rsidR="000E4F91" w:rsidRDefault="000E4F91" w:rsidP="000E4F91">
      <w:pPr>
        <w:widowControl/>
        <w:spacing w:line="360" w:lineRule="auto"/>
        <w:rPr>
          <w:rFonts w:ascii="仿宋" w:eastAsia="仿宋" w:hAnsi="仿宋" w:cs="宋体"/>
          <w:color w:val="000000"/>
          <w:kern w:val="0"/>
          <w:sz w:val="24"/>
        </w:rPr>
      </w:pPr>
    </w:p>
    <w:p w:rsidR="002C24D1" w:rsidRPr="006B1554" w:rsidRDefault="006B1554" w:rsidP="006B1554">
      <w:pPr>
        <w:widowControl/>
        <w:spacing w:line="360" w:lineRule="auto"/>
      </w:pPr>
      <w:r>
        <w:rPr>
          <w:rFonts w:ascii="仿宋" w:eastAsia="仿宋" w:hAnsi="仿宋" w:cs="宋体" w:hint="eastAsia"/>
          <w:color w:val="000000"/>
          <w:kern w:val="0"/>
          <w:sz w:val="24"/>
        </w:rPr>
        <w:t>本合同签订地点：</w:t>
      </w:r>
      <w:bookmarkEnd w:id="0"/>
      <w:r w:rsidR="001B42C2">
        <w:rPr>
          <w:rFonts w:ascii="仿宋" w:eastAsia="仿宋" w:hAnsi="仿宋" w:cs="宋体" w:hint="eastAsia"/>
          <w:color w:val="000000"/>
          <w:kern w:val="0"/>
          <w:sz w:val="24"/>
        </w:rPr>
        <w:t>天津市武清区</w:t>
      </w:r>
    </w:p>
    <w:sectPr w:rsidR="002C24D1" w:rsidRPr="006B1554" w:rsidSect="00495B63">
      <w:headerReference w:type="default" r:id="rId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65120" w:rsidRDefault="00865120" w:rsidP="006B1554">
      <w:r>
        <w:separator/>
      </w:r>
    </w:p>
  </w:endnote>
  <w:endnote w:type="continuationSeparator" w:id="1">
    <w:p w:rsidR="00865120" w:rsidRDefault="00865120" w:rsidP="006B1554">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仿宋">
    <w:panose1 w:val="02010609060101010101"/>
    <w:charset w:val="86"/>
    <w:family w:val="modern"/>
    <w:pitch w:val="fixed"/>
    <w:sig w:usb0="800002BF" w:usb1="38CF7CFA" w:usb2="00000016" w:usb3="00000000" w:csb0="00040001" w:csb1="00000000"/>
  </w:font>
  <w:font w:name="仿宋_GB2312">
    <w:altName w:val="仿宋"/>
    <w:charset w:val="86"/>
    <w:family w:val="modern"/>
    <w:pitch w:val="fixed"/>
    <w:sig w:usb0="00000001" w:usb1="080E0000" w:usb2="00000010" w:usb3="00000000" w:csb0="00040000" w:csb1="00000000"/>
  </w:font>
  <w:font w:name="Arial">
    <w:panose1 w:val="020B0604020202020204"/>
    <w:charset w:val="00"/>
    <w:family w:val="swiss"/>
    <w:pitch w:val="variable"/>
    <w:sig w:usb0="E0002AFF" w:usb1="C0007843" w:usb2="00000009" w:usb3="00000000" w:csb0="000001FF" w:csb1="00000000"/>
  </w:font>
  <w:font w:name="华文仿宋">
    <w:panose1 w:val="02010600040101010101"/>
    <w:charset w:val="86"/>
    <w:family w:val="auto"/>
    <w:pitch w:val="variable"/>
    <w:sig w:usb0="00000287" w:usb1="080F0000" w:usb2="00000010" w:usb3="00000000" w:csb0="0004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65120" w:rsidRDefault="00865120" w:rsidP="006B1554">
      <w:r>
        <w:separator/>
      </w:r>
    </w:p>
  </w:footnote>
  <w:footnote w:type="continuationSeparator" w:id="1">
    <w:p w:rsidR="00865120" w:rsidRDefault="00865120" w:rsidP="006B1554">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733353" w:rsidRDefault="00733353">
    <w:pPr>
      <w:pStyle w:val="a7"/>
    </w:pPr>
  </w:p>
  <w:p w:rsidR="00733353" w:rsidRPr="00733353" w:rsidRDefault="00733353" w:rsidP="00733353">
    <w:pPr>
      <w:pStyle w:val="a7"/>
      <w:ind w:firstLineChars="2900" w:firstLine="6090"/>
      <w:jc w:val="both"/>
      <w:rPr>
        <w:rFonts w:ascii="华文仿宋" w:eastAsia="华文仿宋" w:hAnsi="华文仿宋"/>
        <w:sz w:val="21"/>
        <w:szCs w:val="21"/>
      </w:rPr>
    </w:pPr>
    <w:bookmarkStart w:id="1" w:name="_GoBack"/>
    <w:bookmarkEnd w:id="1"/>
    <w:r w:rsidRPr="00733353">
      <w:rPr>
        <w:rFonts w:ascii="华文仿宋" w:eastAsia="华文仿宋" w:hAnsi="华文仿宋" w:hint="eastAsia"/>
        <w:sz w:val="21"/>
        <w:szCs w:val="21"/>
      </w:rPr>
      <w:t>合同版本号：2020XSV1</w:t>
    </w:r>
  </w:p>
</w:hdr>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user">
    <w15:presenceInfo w15:providerId="None" w15:userId="user"/>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val="bestFit" w:percent="151"/>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17410"/>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0E4F91"/>
    <w:rsid w:val="000C423E"/>
    <w:rsid w:val="000D1B6B"/>
    <w:rsid w:val="000E4F91"/>
    <w:rsid w:val="00110D77"/>
    <w:rsid w:val="00136458"/>
    <w:rsid w:val="00162DE2"/>
    <w:rsid w:val="0017601B"/>
    <w:rsid w:val="001A1C99"/>
    <w:rsid w:val="001B42C2"/>
    <w:rsid w:val="001C7127"/>
    <w:rsid w:val="001F562B"/>
    <w:rsid w:val="002C24D1"/>
    <w:rsid w:val="00312548"/>
    <w:rsid w:val="003A3D0E"/>
    <w:rsid w:val="003D69AB"/>
    <w:rsid w:val="00495B63"/>
    <w:rsid w:val="004E4DF0"/>
    <w:rsid w:val="00573652"/>
    <w:rsid w:val="005B5AC7"/>
    <w:rsid w:val="006B1554"/>
    <w:rsid w:val="006E07F4"/>
    <w:rsid w:val="006F20E6"/>
    <w:rsid w:val="007013F9"/>
    <w:rsid w:val="00716AEA"/>
    <w:rsid w:val="00733353"/>
    <w:rsid w:val="00754A56"/>
    <w:rsid w:val="00801681"/>
    <w:rsid w:val="00852890"/>
    <w:rsid w:val="00865120"/>
    <w:rsid w:val="00875EA3"/>
    <w:rsid w:val="008C14F3"/>
    <w:rsid w:val="0097213A"/>
    <w:rsid w:val="0098471D"/>
    <w:rsid w:val="00A75566"/>
    <w:rsid w:val="00A82F34"/>
    <w:rsid w:val="00B4140B"/>
    <w:rsid w:val="00B41948"/>
    <w:rsid w:val="00BD671C"/>
    <w:rsid w:val="00C93E16"/>
    <w:rsid w:val="00CD26FD"/>
    <w:rsid w:val="00D456FA"/>
    <w:rsid w:val="00E34232"/>
    <w:rsid w:val="00E91F70"/>
    <w:rsid w:val="00FB128B"/>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741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0E4F91"/>
    <w:pPr>
      <w:widowControl w:val="0"/>
      <w:jc w:val="both"/>
    </w:pPr>
    <w:rPr>
      <w:rFonts w:ascii="Times New Roman" w:eastAsia="宋体" w:hAnsi="Times New Roman" w:cs="Times New Roman"/>
      <w:szCs w:val="2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semiHidden/>
    <w:unhideWhenUsed/>
    <w:rsid w:val="000E4F91"/>
    <w:rPr>
      <w:color w:val="0000FF"/>
      <w:u w:val="single"/>
    </w:rPr>
  </w:style>
  <w:style w:type="paragraph" w:styleId="a4">
    <w:name w:val="Body Text"/>
    <w:basedOn w:val="a"/>
    <w:link w:val="Char"/>
    <w:semiHidden/>
    <w:unhideWhenUsed/>
    <w:rsid w:val="000E4F91"/>
    <w:rPr>
      <w:sz w:val="28"/>
    </w:rPr>
  </w:style>
  <w:style w:type="character" w:customStyle="1" w:styleId="a5">
    <w:name w:val="正文文本 字符"/>
    <w:basedOn w:val="a0"/>
    <w:uiPriority w:val="99"/>
    <w:semiHidden/>
    <w:rsid w:val="000E4F91"/>
    <w:rPr>
      <w:rFonts w:ascii="Times New Roman" w:eastAsia="宋体" w:hAnsi="Times New Roman" w:cs="Times New Roman"/>
      <w:szCs w:val="24"/>
    </w:rPr>
  </w:style>
  <w:style w:type="character" w:customStyle="1" w:styleId="Char">
    <w:name w:val="正文文本 Char"/>
    <w:basedOn w:val="a0"/>
    <w:link w:val="a4"/>
    <w:semiHidden/>
    <w:locked/>
    <w:rsid w:val="000E4F91"/>
    <w:rPr>
      <w:rFonts w:ascii="Times New Roman" w:eastAsia="宋体" w:hAnsi="Times New Roman" w:cs="Times New Roman"/>
      <w:sz w:val="28"/>
      <w:szCs w:val="24"/>
    </w:rPr>
  </w:style>
  <w:style w:type="table" w:styleId="a6">
    <w:name w:val="Table Grid"/>
    <w:basedOn w:val="a1"/>
    <w:uiPriority w:val="59"/>
    <w:rsid w:val="000E4F91"/>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a7">
    <w:name w:val="header"/>
    <w:basedOn w:val="a"/>
    <w:link w:val="Char0"/>
    <w:uiPriority w:val="99"/>
    <w:unhideWhenUsed/>
    <w:rsid w:val="006B1554"/>
    <w:pPr>
      <w:pBdr>
        <w:bottom w:val="single" w:sz="6" w:space="1" w:color="auto"/>
      </w:pBdr>
      <w:tabs>
        <w:tab w:val="center" w:pos="4153"/>
        <w:tab w:val="right" w:pos="8306"/>
      </w:tabs>
      <w:snapToGrid w:val="0"/>
      <w:jc w:val="center"/>
    </w:pPr>
    <w:rPr>
      <w:sz w:val="18"/>
      <w:szCs w:val="18"/>
    </w:rPr>
  </w:style>
  <w:style w:type="character" w:customStyle="1" w:styleId="Char0">
    <w:name w:val="页眉 Char"/>
    <w:basedOn w:val="a0"/>
    <w:link w:val="a7"/>
    <w:uiPriority w:val="99"/>
    <w:rsid w:val="006B1554"/>
    <w:rPr>
      <w:rFonts w:ascii="Times New Roman" w:eastAsia="宋体" w:hAnsi="Times New Roman" w:cs="Times New Roman"/>
      <w:sz w:val="18"/>
      <w:szCs w:val="18"/>
    </w:rPr>
  </w:style>
  <w:style w:type="paragraph" w:styleId="a8">
    <w:name w:val="footer"/>
    <w:basedOn w:val="a"/>
    <w:link w:val="Char1"/>
    <w:uiPriority w:val="99"/>
    <w:unhideWhenUsed/>
    <w:rsid w:val="006B1554"/>
    <w:pPr>
      <w:tabs>
        <w:tab w:val="center" w:pos="4153"/>
        <w:tab w:val="right" w:pos="8306"/>
      </w:tabs>
      <w:snapToGrid w:val="0"/>
      <w:jc w:val="left"/>
    </w:pPr>
    <w:rPr>
      <w:sz w:val="18"/>
      <w:szCs w:val="18"/>
    </w:rPr>
  </w:style>
  <w:style w:type="character" w:customStyle="1" w:styleId="Char1">
    <w:name w:val="页脚 Char"/>
    <w:basedOn w:val="a0"/>
    <w:link w:val="a8"/>
    <w:uiPriority w:val="99"/>
    <w:rsid w:val="006B1554"/>
    <w:rPr>
      <w:rFonts w:ascii="Times New Roman" w:eastAsia="宋体" w:hAnsi="Times New Roman" w:cs="Times New Roman"/>
      <w:sz w:val="18"/>
      <w:szCs w:val="18"/>
    </w:rPr>
  </w:style>
  <w:style w:type="paragraph" w:styleId="a9">
    <w:name w:val="Balloon Text"/>
    <w:basedOn w:val="a"/>
    <w:link w:val="Char2"/>
    <w:uiPriority w:val="99"/>
    <w:semiHidden/>
    <w:unhideWhenUsed/>
    <w:rsid w:val="00733353"/>
    <w:rPr>
      <w:sz w:val="18"/>
      <w:szCs w:val="18"/>
    </w:rPr>
  </w:style>
  <w:style w:type="character" w:customStyle="1" w:styleId="Char2">
    <w:name w:val="批注框文本 Char"/>
    <w:basedOn w:val="a0"/>
    <w:link w:val="a9"/>
    <w:uiPriority w:val="99"/>
    <w:semiHidden/>
    <w:rsid w:val="00733353"/>
    <w:rPr>
      <w:rFonts w:ascii="Times New Roman" w:eastAsia="宋体" w:hAnsi="Times New Roman" w:cs="Times New Roman"/>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s>
</file>

<file path=word/webSettings.xml><?xml version="1.0" encoding="utf-8"?>
<w:webSettings xmlns:r="http://schemas.openxmlformats.org/officeDocument/2006/relationships" xmlns:w="http://schemas.openxmlformats.org/wordprocessingml/2006/main">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6" Type="http://schemas.microsoft.com/office/2011/relationships/people" Target="people.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10" Type="http://schemas.microsoft.com/office/2007/relationships/stylesWithEffects" Target="stylesWithEffect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63</TotalTime>
  <Pages>2</Pages>
  <Words>142</Words>
  <Characters>812</Characters>
  <Application>Microsoft Office Word</Application>
  <DocSecurity>0</DocSecurity>
  <Lines>6</Lines>
  <Paragraphs>1</Paragraphs>
  <ScaleCrop>false</ScaleCrop>
  <Company>china</Company>
  <LinksUpToDate>false</LinksUpToDate>
  <CharactersWithSpaces>953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wang fucheng</dc:creator>
  <cp:lastModifiedBy>AutoBVT</cp:lastModifiedBy>
  <cp:revision>18</cp:revision>
  <cp:lastPrinted>2020-09-23T05:56:00Z</cp:lastPrinted>
  <dcterms:created xsi:type="dcterms:W3CDTF">2020-09-23T09:20:00Z</dcterms:created>
  <dcterms:modified xsi:type="dcterms:W3CDTF">2020-09-25T09:04:00Z</dcterms:modified>
</cp:coreProperties>
</file>