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EE3" w:rsidRDefault="00343D6E">
      <w:pPr>
        <w:adjustRightInd w:val="0"/>
        <w:snapToGrid w:val="0"/>
        <w:spacing w:line="360" w:lineRule="auto"/>
        <w:jc w:val="center"/>
        <w:rPr>
          <w:rFonts w:asciiTheme="minorEastAsia" w:eastAsiaTheme="minorEastAsia" w:hAnsiTheme="minorEastAsia"/>
          <w:b/>
          <w:spacing w:val="20"/>
          <w:w w:val="75"/>
          <w:sz w:val="44"/>
          <w:szCs w:val="44"/>
        </w:rPr>
      </w:pPr>
      <w:r>
        <w:rPr>
          <w:rFonts w:asciiTheme="majorEastAsia" w:eastAsiaTheme="majorEastAsia" w:hAnsiTheme="majorEastAsia" w:hint="eastAsia"/>
          <w:b/>
          <w:spacing w:val="20"/>
          <w:w w:val="75"/>
          <w:sz w:val="44"/>
          <w:szCs w:val="44"/>
        </w:rPr>
        <w:t>保密协议</w:t>
      </w:r>
    </w:p>
    <w:p w:rsidR="007D3EE3" w:rsidRDefault="00343D6E">
      <w:pPr>
        <w:adjustRightInd w:val="0"/>
        <w:snapToGrid w:val="0"/>
        <w:spacing w:line="360" w:lineRule="auto"/>
        <w:rPr>
          <w:rFonts w:asciiTheme="minorEastAsia" w:eastAsiaTheme="minorEastAsia" w:hAnsiTheme="minorEastAsia"/>
          <w:bCs/>
          <w:sz w:val="24"/>
        </w:rPr>
      </w:pPr>
      <w:r>
        <w:rPr>
          <w:rFonts w:asciiTheme="minorEastAsia" w:eastAsiaTheme="minorEastAsia" w:hAnsiTheme="minorEastAsia" w:hint="eastAsia"/>
          <w:b/>
          <w:sz w:val="24"/>
        </w:rPr>
        <w:t>甲方：陕西中联西部土方机械有限公司</w:t>
      </w:r>
      <w:r>
        <w:rPr>
          <w:rFonts w:asciiTheme="minorEastAsia" w:eastAsiaTheme="minorEastAsia" w:hAnsiTheme="minorEastAsia" w:hint="eastAsia"/>
          <w:b/>
          <w:sz w:val="24"/>
        </w:rPr>
        <w:t xml:space="preserve">                </w:t>
      </w:r>
      <w:r>
        <w:rPr>
          <w:rFonts w:asciiTheme="minorEastAsia" w:eastAsiaTheme="minorEastAsia" w:hAnsiTheme="minorEastAsia" w:hint="eastAsia"/>
          <w:b/>
          <w:sz w:val="24"/>
        </w:rPr>
        <w:t>签订地点：</w:t>
      </w:r>
      <w:r>
        <w:rPr>
          <w:rFonts w:asciiTheme="minorEastAsia" w:eastAsiaTheme="minorEastAsia" w:hAnsiTheme="minorEastAsia" w:hint="eastAsia"/>
          <w:bCs/>
          <w:sz w:val="24"/>
        </w:rPr>
        <w:t>渭南市临渭区</w:t>
      </w:r>
    </w:p>
    <w:p w:rsidR="007D3EE3" w:rsidRDefault="00343D6E">
      <w:pPr>
        <w:spacing w:line="360" w:lineRule="auto"/>
      </w:pPr>
      <w:r>
        <w:rPr>
          <w:rFonts w:asciiTheme="minorEastAsia" w:eastAsiaTheme="minorEastAsia" w:hAnsiTheme="minorEastAsia" w:hint="eastAsia"/>
          <w:b/>
          <w:sz w:val="24"/>
        </w:rPr>
        <w:t>乙方</w:t>
      </w:r>
      <w:r w:rsidR="005D75EA">
        <w:rPr>
          <w:rFonts w:asciiTheme="minorEastAsia" w:eastAsiaTheme="minorEastAsia" w:hAnsiTheme="minorEastAsia" w:hint="eastAsia"/>
          <w:b/>
          <w:sz w:val="24"/>
        </w:rPr>
        <w:t>: 湖南光华荣昌汽车部件有限公司</w:t>
      </w:r>
    </w:p>
    <w:p w:rsidR="007D3EE3" w:rsidRDefault="00343D6E">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甲、乙双方依照《中华人民共和国技术合同法》和《中华人民共和国产品质量法》和国家及省市有关规定，在平等、自愿的基础上，经双方友好协商，就</w:t>
      </w:r>
      <w:r>
        <w:rPr>
          <w:rFonts w:asciiTheme="minorEastAsia" w:eastAsiaTheme="minorEastAsia" w:hAnsiTheme="minorEastAsia" w:hint="eastAsia"/>
          <w:b/>
          <w:szCs w:val="21"/>
          <w:u w:val="single"/>
        </w:rPr>
        <w:t>乙方</w:t>
      </w:r>
      <w:r>
        <w:rPr>
          <w:rFonts w:asciiTheme="minorEastAsia" w:eastAsiaTheme="minorEastAsia" w:hAnsiTheme="minorEastAsia" w:hint="eastAsia"/>
          <w:szCs w:val="21"/>
        </w:rPr>
        <w:t>为</w:t>
      </w:r>
      <w:r>
        <w:rPr>
          <w:rFonts w:asciiTheme="minorEastAsia" w:eastAsiaTheme="minorEastAsia" w:hAnsiTheme="minorEastAsia" w:hint="eastAsia"/>
          <w:b/>
          <w:szCs w:val="21"/>
          <w:u w:val="single"/>
        </w:rPr>
        <w:t>甲方</w:t>
      </w:r>
      <w:r>
        <w:rPr>
          <w:rFonts w:asciiTheme="minorEastAsia" w:eastAsiaTheme="minorEastAsia" w:hAnsiTheme="minorEastAsia" w:hint="eastAsia"/>
          <w:szCs w:val="21"/>
        </w:rPr>
        <w:t>液压挖掘机合作开发生产</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u w:val="single"/>
        </w:rPr>
        <w:t>挖机座椅</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szCs w:val="21"/>
        </w:rPr>
        <w:t>一事，达成如下保密协议。</w:t>
      </w:r>
    </w:p>
    <w:p w:rsidR="007D3EE3" w:rsidRDefault="00343D6E">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一、总则</w:t>
      </w:r>
    </w:p>
    <w:p w:rsidR="007D3EE3" w:rsidRDefault="00343D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1 </w:t>
      </w:r>
      <w:r>
        <w:rPr>
          <w:rFonts w:asciiTheme="minorEastAsia" w:eastAsiaTheme="minorEastAsia" w:hAnsiTheme="minorEastAsia" w:hint="eastAsia"/>
          <w:szCs w:val="21"/>
        </w:rPr>
        <w:t>本保密协议适用于</w:t>
      </w:r>
      <w:r>
        <w:rPr>
          <w:rFonts w:asciiTheme="minorEastAsia" w:eastAsiaTheme="minorEastAsia" w:hAnsiTheme="minorEastAsia" w:hint="eastAsia"/>
          <w:b/>
          <w:szCs w:val="21"/>
          <w:u w:val="single"/>
        </w:rPr>
        <w:t xml:space="preserve">  </w:t>
      </w:r>
      <w:r>
        <w:rPr>
          <w:rFonts w:asciiTheme="minorEastAsia" w:eastAsiaTheme="minorEastAsia" w:hAnsiTheme="minorEastAsia" w:hint="eastAsia"/>
          <w:b/>
          <w:szCs w:val="21"/>
          <w:u w:val="single"/>
        </w:rPr>
        <w:t>挖机座椅</w:t>
      </w:r>
      <w:bookmarkStart w:id="0" w:name="_GoBack"/>
      <w:bookmarkEnd w:id="0"/>
      <w:r>
        <w:rPr>
          <w:rFonts w:asciiTheme="minorEastAsia" w:eastAsiaTheme="minorEastAsia" w:hAnsiTheme="minorEastAsia" w:hint="eastAsia"/>
          <w:b/>
          <w:szCs w:val="21"/>
        </w:rPr>
        <w:t>；</w:t>
      </w:r>
    </w:p>
    <w:p w:rsidR="007D3EE3" w:rsidRDefault="00343D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2 </w:t>
      </w:r>
      <w:r>
        <w:rPr>
          <w:rFonts w:asciiTheme="minorEastAsia" w:eastAsiaTheme="minorEastAsia" w:hAnsiTheme="minorEastAsia" w:hint="eastAsia"/>
          <w:szCs w:val="21"/>
        </w:rPr>
        <w:t>本保密协议是商务合同的重要组成部分，与商务合同具有同等法律效力；</w:t>
      </w:r>
    </w:p>
    <w:p w:rsidR="007D3EE3" w:rsidRDefault="00343D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3 </w:t>
      </w:r>
      <w:r>
        <w:rPr>
          <w:rFonts w:asciiTheme="minorEastAsia" w:eastAsiaTheme="minorEastAsia" w:hAnsiTheme="minorEastAsia" w:hint="eastAsia"/>
          <w:szCs w:val="21"/>
        </w:rPr>
        <w:t>乙方应提供符合本保密协议的优质产品和相应服务；</w:t>
      </w:r>
    </w:p>
    <w:p w:rsidR="007D3EE3" w:rsidRDefault="00343D6E">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二、保密条款</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1 </w:t>
      </w:r>
      <w:r>
        <w:rPr>
          <w:rFonts w:asciiTheme="minorEastAsia" w:eastAsiaTheme="minorEastAsia" w:hAnsiTheme="minorEastAsia" w:hint="eastAsia"/>
          <w:bCs/>
          <w:szCs w:val="21"/>
        </w:rPr>
        <w:t>本协议保密条款所涉及的商业秘密、知识产权等保密信息是指甲方提供给乙方的所有文件、资料（含电子文档），包括但不限于：管理文件、通知、各种合同及协议、设计图纸、技术数据、技术标准、创新改进等资料；提供给乙方进行技术支持的关键、专有技术；制造方法、工艺流程；产品质量标准、质量控制方法；计算机软件及程序代码；产品质量反馈、供应商及外协厂情况等资料；其它各种不宜公开的资料、信息等。</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2 </w:t>
      </w:r>
      <w:r>
        <w:rPr>
          <w:rFonts w:asciiTheme="minorEastAsia" w:eastAsiaTheme="minorEastAsia" w:hAnsiTheme="minorEastAsia" w:hint="eastAsia"/>
          <w:bCs/>
          <w:szCs w:val="21"/>
        </w:rPr>
        <w:t>乙方对保密信息应谨慎、妥善持有，并严格保密。未经甲方事先书面同意，乙方不得向任何第三方披露、传递保密信息，不得复制、转让和利用甲方的保密信息资料进行与双方合同无关的活动。</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3 </w:t>
      </w:r>
      <w:r>
        <w:rPr>
          <w:rFonts w:asciiTheme="minorEastAsia" w:eastAsiaTheme="minorEastAsia" w:hAnsiTheme="minorEastAsia" w:hint="eastAsia"/>
          <w:bCs/>
          <w:szCs w:val="21"/>
        </w:rPr>
        <w:t>乙方应加强内部管理，仅可为双方合作业务之必需，将保密信息披露给直接或间接参与合作事项的管理人员、职员、顾问和其他雇员（以下统称“有关人员”</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），但应保证该类有关人员对保密信息严格保密。</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4 </w:t>
      </w:r>
      <w:r>
        <w:rPr>
          <w:rFonts w:asciiTheme="minorEastAsia" w:eastAsiaTheme="minorEastAsia" w:hAnsiTheme="minorEastAsia" w:hint="eastAsia"/>
          <w:bCs/>
          <w:szCs w:val="21"/>
        </w:rPr>
        <w:t>若具有权力的国家权力机关、司法机关、行政机关依照法律程序要求乙方披露本合同所指的保密信息，乙方应立即通知甲方，并按甲方的要求配合甲方采取合法及</w:t>
      </w:r>
      <w:r>
        <w:rPr>
          <w:rFonts w:asciiTheme="minorEastAsia" w:eastAsiaTheme="minorEastAsia" w:hAnsiTheme="minorEastAsia" w:hint="eastAsia"/>
          <w:bCs/>
          <w:szCs w:val="21"/>
        </w:rPr>
        <w:t>合理的措施，以确保相应保密信息不泄露。</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5 </w:t>
      </w:r>
      <w:r>
        <w:rPr>
          <w:rFonts w:asciiTheme="minorEastAsia" w:eastAsiaTheme="minorEastAsia" w:hAnsiTheme="minorEastAsia" w:hint="eastAsia"/>
          <w:bCs/>
          <w:szCs w:val="21"/>
        </w:rPr>
        <w:t>乙方承诺在合作期间严格遵守甲方的保密制度规定，并采取如下保密措施：</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5.1 </w:t>
      </w:r>
      <w:r>
        <w:rPr>
          <w:rFonts w:asciiTheme="minorEastAsia" w:eastAsiaTheme="minorEastAsia" w:hAnsiTheme="minorEastAsia" w:hint="eastAsia"/>
          <w:bCs/>
          <w:szCs w:val="21"/>
        </w:rPr>
        <w:t>制定完善的保密制度并实行秘密登记制度，对甲方的上述各类保密信息资料指定专人归口管理，并配置完善的保密装置妥善保管。</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5.2 </w:t>
      </w:r>
      <w:r>
        <w:rPr>
          <w:rFonts w:asciiTheme="minorEastAsia" w:eastAsiaTheme="minorEastAsia" w:hAnsiTheme="minorEastAsia" w:hint="eastAsia"/>
          <w:bCs/>
          <w:szCs w:val="21"/>
        </w:rPr>
        <w:t>对于甲方标有“绝密”、“机密”和“秘密”等密级文件、资料，收发、传递和外出携带，应指定专人负责，并采取必要的保密措施。</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5.3 </w:t>
      </w:r>
      <w:r>
        <w:rPr>
          <w:rFonts w:asciiTheme="minorEastAsia" w:eastAsiaTheme="minorEastAsia" w:hAnsiTheme="minorEastAsia" w:hint="eastAsia"/>
          <w:bCs/>
          <w:szCs w:val="21"/>
        </w:rPr>
        <w:t>对乙方人员借阅甲方的保密资料，实行分级授权管理（普通员工或底层管理层不得查阅甲方保密资料的完整件）、严格控制并登记备案。</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5.4 </w:t>
      </w:r>
      <w:r>
        <w:rPr>
          <w:rFonts w:asciiTheme="minorEastAsia" w:eastAsiaTheme="minorEastAsia" w:hAnsiTheme="minorEastAsia" w:hint="eastAsia"/>
          <w:bCs/>
          <w:szCs w:val="21"/>
        </w:rPr>
        <w:t>乙方应教育</w:t>
      </w:r>
      <w:r>
        <w:rPr>
          <w:rFonts w:asciiTheme="minorEastAsia" w:eastAsiaTheme="minorEastAsia" w:hAnsiTheme="minorEastAsia" w:hint="eastAsia"/>
          <w:bCs/>
          <w:szCs w:val="21"/>
        </w:rPr>
        <w:t>其内部涉密人员遵守保密守则，并与其签订保密协议。</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lastRenderedPageBreak/>
        <w:t xml:space="preserve">5.5 </w:t>
      </w:r>
      <w:r>
        <w:rPr>
          <w:rFonts w:asciiTheme="minorEastAsia" w:eastAsiaTheme="minorEastAsia" w:hAnsiTheme="minorEastAsia" w:hint="eastAsia"/>
          <w:bCs/>
          <w:szCs w:val="21"/>
        </w:rPr>
        <w:t>乙方保管甲方保密信息资料的场所、为甲方加工配套的生产现场、仓储现场等保密点，不得允许外来人员参观、拍照、摄像。</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5.6 </w:t>
      </w:r>
      <w:r>
        <w:rPr>
          <w:rFonts w:asciiTheme="minorEastAsia" w:eastAsiaTheme="minorEastAsia" w:hAnsiTheme="minorEastAsia" w:hint="eastAsia"/>
          <w:bCs/>
          <w:szCs w:val="21"/>
        </w:rPr>
        <w:t>双方合作终止时，乙方应向甲方退还合作期间涉及甲方的有关商业秘密和知识产权的所有保密信息资料，包括但不限于产品图样、工艺文件、技术标准等资料。乙方退还上述资料应经甲方采购部门和技术部门书面确认。在乙方退还所有资料前，甲方有权对双方的生产协作或供货等所有合作业务余款不予支付。乙方保证不以任何借口和形式保留甲方商业秘密和知识产权等保密信息</w:t>
      </w:r>
      <w:r>
        <w:rPr>
          <w:rFonts w:asciiTheme="minorEastAsia" w:eastAsiaTheme="minorEastAsia" w:hAnsiTheme="minorEastAsia" w:hint="eastAsia"/>
          <w:bCs/>
          <w:szCs w:val="21"/>
        </w:rPr>
        <w:t>资料。</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6 </w:t>
      </w:r>
      <w:r>
        <w:rPr>
          <w:rFonts w:asciiTheme="minorEastAsia" w:eastAsiaTheme="minorEastAsia" w:hAnsiTheme="minorEastAsia" w:hint="eastAsia"/>
          <w:bCs/>
          <w:szCs w:val="21"/>
        </w:rPr>
        <w:t>违反保密条款的责任</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6.1 </w:t>
      </w:r>
      <w:r>
        <w:rPr>
          <w:rFonts w:asciiTheme="minorEastAsia" w:eastAsiaTheme="minorEastAsia" w:hAnsiTheme="minorEastAsia" w:hint="eastAsia"/>
          <w:bCs/>
          <w:szCs w:val="21"/>
        </w:rPr>
        <w:t>乙方如将甲方的商业秘密和知识产权等保密信息资料透露第三方或用于非甲方指定的其它任何用途，乙方应按甲方核定相关经济损失十倍的标准向甲方支付违约金。上述商业秘密和知识产权等保密信息的泄露不论乙方是否存在过错，不论乙方是否以获得利益为目的，都视为违反本合同，甲方还有权追究乙方由于泄密而造成的任何直接的和间接的名誉损害及经济损失。</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6.2 </w:t>
      </w:r>
      <w:r>
        <w:rPr>
          <w:rFonts w:asciiTheme="minorEastAsia" w:eastAsiaTheme="minorEastAsia" w:hAnsiTheme="minorEastAsia" w:hint="eastAsia"/>
          <w:bCs/>
          <w:szCs w:val="21"/>
        </w:rPr>
        <w:t>甲方保密管理机构有权对乙方保密工作进行不定期检查，针对保密措施落实不力提出整改建议；乙方应在限期内整改。如乙方未遵守本合同保密约定，甲方有权视情况采取相应措施，并要求乙方承担甲方相关损失。</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6.3 </w:t>
      </w:r>
      <w:r>
        <w:rPr>
          <w:rFonts w:asciiTheme="minorEastAsia" w:eastAsiaTheme="minorEastAsia" w:hAnsiTheme="minorEastAsia" w:hint="eastAsia"/>
          <w:bCs/>
          <w:szCs w:val="21"/>
        </w:rPr>
        <w:t>如乙方违反上述保密条款情节严重，甲方除要求乙方承担上述责任外，还有权解除合同、暂停支付余款并要求乙方支付违约金人民币</w:t>
      </w:r>
      <w:r>
        <w:rPr>
          <w:rFonts w:asciiTheme="minorEastAsia" w:eastAsiaTheme="minorEastAsia" w:hAnsiTheme="minorEastAsia" w:hint="eastAsia"/>
          <w:bCs/>
          <w:szCs w:val="21"/>
        </w:rPr>
        <w:t>100</w:t>
      </w:r>
      <w:r>
        <w:rPr>
          <w:rFonts w:asciiTheme="minorEastAsia" w:eastAsiaTheme="minorEastAsia" w:hAnsiTheme="minorEastAsia" w:hint="eastAsia"/>
          <w:bCs/>
          <w:szCs w:val="21"/>
        </w:rPr>
        <w:t>万元。</w:t>
      </w:r>
    </w:p>
    <w:p w:rsidR="007D3EE3" w:rsidRDefault="00343D6E">
      <w:pPr>
        <w:tabs>
          <w:tab w:val="left" w:pos="497"/>
        </w:tabs>
        <w:adjustRightInd w:val="0"/>
        <w:snapToGrid w:val="0"/>
        <w:spacing w:line="360" w:lineRule="auto"/>
        <w:rPr>
          <w:rFonts w:asciiTheme="minorEastAsia" w:eastAsiaTheme="minorEastAsia" w:hAnsiTheme="minorEastAsia"/>
          <w:bCs/>
          <w:szCs w:val="21"/>
        </w:rPr>
      </w:pPr>
      <w:r>
        <w:rPr>
          <w:rFonts w:asciiTheme="minorEastAsia" w:eastAsiaTheme="minorEastAsia" w:hAnsiTheme="minorEastAsia" w:hint="eastAsia"/>
          <w:bCs/>
          <w:szCs w:val="21"/>
        </w:rPr>
        <w:t xml:space="preserve">6.4 </w:t>
      </w:r>
      <w:r>
        <w:rPr>
          <w:rFonts w:asciiTheme="minorEastAsia" w:eastAsiaTheme="minorEastAsia" w:hAnsiTheme="minorEastAsia" w:hint="eastAsia"/>
          <w:bCs/>
          <w:szCs w:val="21"/>
        </w:rPr>
        <w:t>上述保密条款不受本协议效力的影响，在协议有效期内及期满后八年内有效。</w:t>
      </w:r>
    </w:p>
    <w:p w:rsidR="007D3EE3" w:rsidRDefault="00343D6E">
      <w:pPr>
        <w:rPr>
          <w:b/>
        </w:rPr>
      </w:pPr>
      <w:r>
        <w:rPr>
          <w:rFonts w:hint="eastAsia"/>
          <w:b/>
        </w:rPr>
        <w:t>三、知识产权条款</w:t>
      </w:r>
    </w:p>
    <w:p w:rsidR="007D3EE3" w:rsidRDefault="00343D6E">
      <w:pPr>
        <w:spacing w:line="360" w:lineRule="auto"/>
      </w:pPr>
      <w:r>
        <w:rPr>
          <w:rFonts w:hint="eastAsia"/>
        </w:rPr>
        <w:t xml:space="preserve">1 </w:t>
      </w:r>
      <w:r>
        <w:rPr>
          <w:rFonts w:hint="eastAsia"/>
        </w:rPr>
        <w:t>甲方向乙方提供的图纸等技术资料，乙方应妥善保管，不得遗失，不得泄露甲方的技术，不得复</w:t>
      </w:r>
      <w:r>
        <w:rPr>
          <w:rFonts w:hint="eastAsia"/>
        </w:rPr>
        <w:t>制、转让图纸及利用甲方的技术资料从事与双方合同无关的活动。</w:t>
      </w:r>
    </w:p>
    <w:p w:rsidR="007D3EE3" w:rsidRDefault="00343D6E">
      <w:pPr>
        <w:spacing w:line="360" w:lineRule="auto"/>
      </w:pPr>
      <w:r>
        <w:rPr>
          <w:rFonts w:hint="eastAsia"/>
        </w:rPr>
        <w:t xml:space="preserve">2 </w:t>
      </w:r>
      <w:r>
        <w:rPr>
          <w:rFonts w:hint="eastAsia"/>
        </w:rPr>
        <w:t>甲乙双方在合作开发过程中形成的技术成果（包括阶段性成果和最终成果）、设备和技术资料知识产权归甲方所有。乙方利用甲方的技术资料改进的后续技术发展成果的所有权、知识产权等权利属于甲方所有。当甲乙双方终止合作时，乙方应将甲方提供的所有技术资料归还给甲方。</w:t>
      </w:r>
    </w:p>
    <w:p w:rsidR="007D3EE3" w:rsidRDefault="00343D6E">
      <w:pPr>
        <w:spacing w:line="360" w:lineRule="auto"/>
      </w:pPr>
      <w:r>
        <w:rPr>
          <w:rFonts w:hint="eastAsia"/>
        </w:rPr>
        <w:t xml:space="preserve">3 </w:t>
      </w:r>
      <w:r>
        <w:rPr>
          <w:rFonts w:hint="eastAsia"/>
        </w:rPr>
        <w:t>未经第三方的事先书面同意，乙方不应为了履行本协议而使用该第三方拥有的知识产权或工业产权。如使用第三方知识产权或工业产权，相关使用费以及其他全部费用均由乙方承担。</w:t>
      </w:r>
    </w:p>
    <w:p w:rsidR="007D3EE3" w:rsidRDefault="00343D6E">
      <w:pPr>
        <w:spacing w:line="360" w:lineRule="auto"/>
      </w:pPr>
      <w:r>
        <w:rPr>
          <w:rFonts w:hint="eastAsia"/>
        </w:rPr>
        <w:t xml:space="preserve">4 </w:t>
      </w:r>
      <w:r>
        <w:rPr>
          <w:rFonts w:hint="eastAsia"/>
        </w:rPr>
        <w:t>对于第三方因与乙方相关的知识</w:t>
      </w:r>
      <w:r>
        <w:rPr>
          <w:rFonts w:hint="eastAsia"/>
        </w:rPr>
        <w:t>产权或工业产权向甲方提出任何法律程序或庭外请求，乙方应承担全部责任。</w:t>
      </w:r>
    </w:p>
    <w:p w:rsidR="007D3EE3" w:rsidRDefault="00343D6E">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四、未尽事宜</w:t>
      </w:r>
    </w:p>
    <w:p w:rsidR="007D3EE3" w:rsidRDefault="00343D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参照相关合同条款，甲、乙双方友好协商解决。</w:t>
      </w:r>
    </w:p>
    <w:p w:rsidR="007D3EE3" w:rsidRDefault="00343D6E">
      <w:pPr>
        <w:adjustRightInd w:val="0"/>
        <w:snapToGrid w:val="0"/>
        <w:spacing w:line="360" w:lineRule="auto"/>
        <w:rPr>
          <w:rFonts w:asciiTheme="minorEastAsia" w:eastAsiaTheme="minorEastAsia" w:hAnsiTheme="minorEastAsia"/>
          <w:b/>
          <w:szCs w:val="21"/>
        </w:rPr>
      </w:pPr>
      <w:r>
        <w:rPr>
          <w:rFonts w:asciiTheme="minorEastAsia" w:eastAsiaTheme="minorEastAsia" w:hAnsiTheme="minorEastAsia" w:hint="eastAsia"/>
          <w:b/>
          <w:szCs w:val="21"/>
        </w:rPr>
        <w:t>五、协议有效期</w:t>
      </w:r>
    </w:p>
    <w:p w:rsidR="007D3EE3" w:rsidRDefault="00343D6E">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本协议一式</w:t>
      </w:r>
      <w:r>
        <w:rPr>
          <w:rFonts w:asciiTheme="minorEastAsia" w:eastAsiaTheme="minorEastAsia" w:hAnsiTheme="minorEastAsia" w:hint="eastAsia"/>
          <w:b/>
          <w:szCs w:val="21"/>
          <w:u w:val="single"/>
        </w:rPr>
        <w:t>四</w:t>
      </w:r>
      <w:r>
        <w:rPr>
          <w:rFonts w:asciiTheme="minorEastAsia" w:eastAsiaTheme="minorEastAsia" w:hAnsiTheme="minorEastAsia" w:hint="eastAsia"/>
          <w:szCs w:val="21"/>
        </w:rPr>
        <w:t>份，甲方</w:t>
      </w:r>
      <w:r>
        <w:rPr>
          <w:rFonts w:asciiTheme="minorEastAsia" w:eastAsiaTheme="minorEastAsia" w:hAnsiTheme="minorEastAsia" w:hint="eastAsia"/>
          <w:b/>
          <w:szCs w:val="21"/>
          <w:u w:val="single"/>
        </w:rPr>
        <w:t>三</w:t>
      </w:r>
      <w:r>
        <w:rPr>
          <w:rFonts w:asciiTheme="minorEastAsia" w:eastAsiaTheme="minorEastAsia" w:hAnsiTheme="minorEastAsia" w:hint="eastAsia"/>
          <w:szCs w:val="21"/>
        </w:rPr>
        <w:t>份，乙方</w:t>
      </w:r>
      <w:r>
        <w:rPr>
          <w:rFonts w:asciiTheme="minorEastAsia" w:eastAsiaTheme="minorEastAsia" w:hAnsiTheme="minorEastAsia" w:hint="eastAsia"/>
          <w:b/>
          <w:szCs w:val="21"/>
          <w:u w:val="single"/>
        </w:rPr>
        <w:t>一</w:t>
      </w:r>
      <w:r>
        <w:rPr>
          <w:rFonts w:asciiTheme="minorEastAsia" w:eastAsiaTheme="minorEastAsia" w:hAnsiTheme="minorEastAsia" w:hint="eastAsia"/>
          <w:szCs w:val="21"/>
        </w:rPr>
        <w:t>份；本协议自双方签字盖章之日起生效。</w:t>
      </w:r>
    </w:p>
    <w:p w:rsidR="007D3EE3" w:rsidRDefault="00343D6E">
      <w:pPr>
        <w:spacing w:line="360" w:lineRule="auto"/>
        <w:rPr>
          <w:b/>
        </w:rPr>
      </w:pPr>
      <w:r>
        <w:rPr>
          <w:rFonts w:hint="eastAsia"/>
          <w:b/>
        </w:rPr>
        <w:t>六、争议解决办法</w:t>
      </w:r>
    </w:p>
    <w:p w:rsidR="007D3EE3" w:rsidRDefault="00343D6E">
      <w:pPr>
        <w:spacing w:line="360" w:lineRule="auto"/>
      </w:pPr>
      <w:r>
        <w:t>凡因履行本</w:t>
      </w:r>
      <w:r>
        <w:rPr>
          <w:rFonts w:hint="eastAsia"/>
        </w:rPr>
        <w:t>协议</w:t>
      </w:r>
      <w:r>
        <w:t>所发生的或与本</w:t>
      </w:r>
      <w:r>
        <w:rPr>
          <w:rFonts w:hint="eastAsia"/>
        </w:rPr>
        <w:t>协议</w:t>
      </w:r>
      <w:r>
        <w:t>关的一切争议，双方应友好协商解决；如果协商不能解决，</w:t>
      </w:r>
      <w:r>
        <w:rPr>
          <w:rFonts w:hint="eastAsia"/>
        </w:rPr>
        <w:t>甲乙</w:t>
      </w:r>
      <w:r>
        <w:rPr>
          <w:rFonts w:hint="eastAsia"/>
        </w:rPr>
        <w:lastRenderedPageBreak/>
        <w:t>双方一致同意</w:t>
      </w:r>
      <w:r>
        <w:t>向</w:t>
      </w:r>
      <w:r>
        <w:rPr>
          <w:rFonts w:hint="eastAsia"/>
        </w:rPr>
        <w:t>协议签订地人民</w:t>
      </w:r>
      <w:r>
        <w:t>法院提起诉讼</w:t>
      </w:r>
      <w:r>
        <w:rPr>
          <w:rFonts w:hint="eastAsia"/>
        </w:rPr>
        <w:t>。</w:t>
      </w:r>
    </w:p>
    <w:p w:rsidR="007D3EE3" w:rsidRDefault="00343D6E">
      <w:pPr>
        <w:spacing w:line="360" w:lineRule="auto"/>
        <w:rPr>
          <w:b/>
        </w:rPr>
      </w:pPr>
      <w:r>
        <w:rPr>
          <w:rFonts w:hint="eastAsia"/>
          <w:b/>
        </w:rPr>
        <w:t>七、甲乙双方信息确认见下表</w:t>
      </w:r>
    </w:p>
    <w:p w:rsidR="007D3EE3" w:rsidRDefault="007D3EE3">
      <w:pPr>
        <w:adjustRightInd w:val="0"/>
        <w:snapToGrid w:val="0"/>
        <w:spacing w:line="280" w:lineRule="exact"/>
        <w:rPr>
          <w:rFonts w:asciiTheme="minorEastAsia" w:eastAsiaTheme="minorEastAsia" w:hAnsiTheme="minorEastAsia"/>
          <w:b/>
          <w:szCs w:val="21"/>
        </w:rPr>
      </w:pPr>
    </w:p>
    <w:p w:rsidR="007D3EE3" w:rsidRDefault="00343D6E">
      <w:pPr>
        <w:adjustRightInd w:val="0"/>
        <w:snapToGrid w:val="0"/>
        <w:spacing w:line="360" w:lineRule="auto"/>
        <w:jc w:val="center"/>
        <w:rPr>
          <w:rFonts w:asciiTheme="minorEastAsia" w:eastAsiaTheme="minorEastAsia" w:hAnsiTheme="minorEastAsia"/>
          <w:b/>
          <w:sz w:val="24"/>
        </w:rPr>
      </w:pPr>
      <w:r>
        <w:rPr>
          <w:rFonts w:asciiTheme="minorEastAsia" w:eastAsiaTheme="minorEastAsia" w:hAnsiTheme="minorEastAsia" w:hint="eastAsia"/>
          <w:b/>
          <w:sz w:val="24"/>
        </w:rPr>
        <w:t>甲乙双方信息确认表</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62"/>
        <w:gridCol w:w="5103"/>
      </w:tblGrid>
      <w:tr w:rsidR="007D3EE3" w:rsidTr="005D75EA">
        <w:trPr>
          <w:trHeight w:val="70"/>
        </w:trPr>
        <w:tc>
          <w:tcPr>
            <w:tcW w:w="4962" w:type="dxa"/>
          </w:tcPr>
          <w:p w:rsidR="007D3EE3" w:rsidRDefault="00343D6E">
            <w:pPr>
              <w:ind w:firstLineChars="900" w:firstLine="1897"/>
              <w:rPr>
                <w:rFonts w:asciiTheme="minorEastAsia" w:eastAsiaTheme="minorEastAsia" w:hAnsiTheme="minorEastAsia"/>
                <w:b/>
              </w:rPr>
            </w:pPr>
            <w:r>
              <w:rPr>
                <w:rFonts w:asciiTheme="minorEastAsia" w:eastAsiaTheme="minorEastAsia" w:hAnsiTheme="minorEastAsia" w:hint="eastAsia"/>
                <w:b/>
              </w:rPr>
              <w:t>甲</w:t>
            </w:r>
            <w:r>
              <w:rPr>
                <w:rFonts w:asciiTheme="minorEastAsia" w:eastAsiaTheme="minorEastAsia" w:hAnsiTheme="minorEastAsia" w:hint="eastAsia"/>
                <w:b/>
              </w:rPr>
              <w:t xml:space="preserve">    </w:t>
            </w:r>
            <w:r>
              <w:rPr>
                <w:rFonts w:asciiTheme="minorEastAsia" w:eastAsiaTheme="minorEastAsia" w:hAnsiTheme="minorEastAsia" w:hint="eastAsia"/>
                <w:b/>
              </w:rPr>
              <w:t>方</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单位名称</w:t>
            </w:r>
            <w:r>
              <w:rPr>
                <w:rFonts w:asciiTheme="minorEastAsia" w:eastAsiaTheme="minorEastAsia" w:hAnsiTheme="minorEastAsia" w:hint="eastAsia"/>
              </w:rPr>
              <w:t>(</w:t>
            </w:r>
            <w:r>
              <w:rPr>
                <w:rFonts w:asciiTheme="minorEastAsia" w:eastAsiaTheme="minorEastAsia" w:hAnsiTheme="minorEastAsia" w:hint="eastAsia"/>
              </w:rPr>
              <w:t>盖章</w:t>
            </w:r>
            <w:r>
              <w:rPr>
                <w:rFonts w:asciiTheme="minorEastAsia" w:eastAsiaTheme="minorEastAsia" w:hAnsiTheme="minorEastAsia" w:hint="eastAsia"/>
              </w:rPr>
              <w:t>)</w:t>
            </w:r>
            <w:r>
              <w:rPr>
                <w:rFonts w:asciiTheme="minorEastAsia" w:eastAsiaTheme="minorEastAsia" w:hAnsiTheme="minorEastAsia" w:hint="eastAsia"/>
              </w:rPr>
              <w:t>：</w:t>
            </w:r>
            <w:r>
              <w:rPr>
                <w:rFonts w:hint="eastAsia"/>
              </w:rPr>
              <w:t>陕西中联西部土方机械有限公司</w:t>
            </w:r>
            <w:r>
              <w:rPr>
                <w:rFonts w:hint="eastAsia"/>
              </w:rPr>
              <w:t xml:space="preserve"> </w:t>
            </w:r>
          </w:p>
          <w:p w:rsidR="007D3EE3" w:rsidRDefault="00343D6E">
            <w:pPr>
              <w:spacing w:line="360" w:lineRule="auto"/>
              <w:ind w:left="1785" w:hangingChars="850" w:hanging="1785"/>
            </w:pPr>
            <w:r>
              <w:rPr>
                <w:rFonts w:asciiTheme="minorEastAsia" w:eastAsiaTheme="minorEastAsia" w:hAnsiTheme="minorEastAsia" w:hint="eastAsia"/>
              </w:rPr>
              <w:t>单位地址：</w:t>
            </w:r>
            <w:r>
              <w:rPr>
                <w:rFonts w:hint="eastAsia"/>
              </w:rPr>
              <w:t>陕西省渭南市高新区朝阳大街西段</w:t>
            </w:r>
            <w:r>
              <w:rPr>
                <w:rFonts w:hint="eastAsia"/>
              </w:rPr>
              <w:t>86</w:t>
            </w:r>
            <w:r>
              <w:rPr>
                <w:rFonts w:hint="eastAsia"/>
              </w:rPr>
              <w:t>号</w:t>
            </w:r>
          </w:p>
          <w:p w:rsidR="007D3EE3" w:rsidRDefault="007D3EE3">
            <w:pPr>
              <w:spacing w:line="360" w:lineRule="auto"/>
              <w:ind w:left="1785" w:hangingChars="850" w:hanging="1785"/>
              <w:rPr>
                <w:rFonts w:asciiTheme="minorEastAsia" w:eastAsiaTheme="minorEastAsia" w:hAnsiTheme="minorEastAsia"/>
              </w:rPr>
            </w:pP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签订人（签名）：</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审核人（签名）：</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电话：</w:t>
            </w:r>
            <w:r>
              <w:rPr>
                <w:rFonts w:hint="eastAsia"/>
              </w:rPr>
              <w:t>0913-2288906</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传真：</w:t>
            </w:r>
            <w:r>
              <w:rPr>
                <w:rFonts w:hint="eastAsia"/>
              </w:rPr>
              <w:t>0913-2288101</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日期：</w:t>
            </w:r>
          </w:p>
        </w:tc>
        <w:tc>
          <w:tcPr>
            <w:tcW w:w="5103" w:type="dxa"/>
          </w:tcPr>
          <w:p w:rsidR="007D3EE3" w:rsidRDefault="00343D6E">
            <w:pPr>
              <w:tabs>
                <w:tab w:val="left" w:pos="6345"/>
              </w:tabs>
              <w:ind w:firstLineChars="950" w:firstLine="2003"/>
              <w:rPr>
                <w:rFonts w:asciiTheme="minorEastAsia" w:eastAsiaTheme="minorEastAsia" w:hAnsiTheme="minorEastAsia"/>
                <w:b/>
              </w:rPr>
            </w:pPr>
            <w:r>
              <w:rPr>
                <w:rFonts w:asciiTheme="minorEastAsia" w:eastAsiaTheme="minorEastAsia" w:hAnsiTheme="minorEastAsia" w:hint="eastAsia"/>
                <w:b/>
              </w:rPr>
              <w:t>乙</w:t>
            </w:r>
            <w:r>
              <w:rPr>
                <w:rFonts w:asciiTheme="minorEastAsia" w:eastAsiaTheme="minorEastAsia" w:hAnsiTheme="minorEastAsia" w:hint="eastAsia"/>
                <w:b/>
              </w:rPr>
              <w:t xml:space="preserve">    </w:t>
            </w:r>
            <w:r>
              <w:rPr>
                <w:rFonts w:asciiTheme="minorEastAsia" w:eastAsiaTheme="minorEastAsia" w:hAnsiTheme="minorEastAsia" w:hint="eastAsia"/>
                <w:b/>
              </w:rPr>
              <w:t>方</w:t>
            </w:r>
          </w:p>
          <w:p w:rsidR="007D3EE3" w:rsidRPr="005D75EA" w:rsidRDefault="00343D6E">
            <w:pPr>
              <w:spacing w:line="360" w:lineRule="auto"/>
              <w:ind w:left="1785" w:hangingChars="850" w:hanging="1785"/>
              <w:rPr>
                <w:rFonts w:ascii="宋体" w:hAnsi="宋体"/>
                <w:b/>
                <w:szCs w:val="21"/>
              </w:rPr>
            </w:pPr>
            <w:r>
              <w:rPr>
                <w:rFonts w:asciiTheme="minorEastAsia" w:eastAsiaTheme="minorEastAsia" w:hAnsiTheme="minorEastAsia" w:hint="eastAsia"/>
              </w:rPr>
              <w:t>单位名称</w:t>
            </w:r>
            <w:r>
              <w:rPr>
                <w:rFonts w:asciiTheme="minorEastAsia" w:eastAsiaTheme="minorEastAsia" w:hAnsiTheme="minorEastAsia" w:hint="eastAsia"/>
              </w:rPr>
              <w:t>(</w:t>
            </w:r>
            <w:r>
              <w:rPr>
                <w:rFonts w:asciiTheme="minorEastAsia" w:eastAsiaTheme="minorEastAsia" w:hAnsiTheme="minorEastAsia" w:hint="eastAsia"/>
              </w:rPr>
              <w:t>盖章</w:t>
            </w:r>
            <w:r>
              <w:rPr>
                <w:rFonts w:asciiTheme="minorEastAsia" w:eastAsiaTheme="minorEastAsia" w:hAnsiTheme="minorEastAsia" w:hint="eastAsia"/>
              </w:rPr>
              <w:t>)</w:t>
            </w:r>
            <w:r>
              <w:rPr>
                <w:rFonts w:asciiTheme="minorEastAsia" w:eastAsiaTheme="minorEastAsia" w:hAnsiTheme="minorEastAsia" w:hint="eastAsia"/>
              </w:rPr>
              <w:t>：</w:t>
            </w:r>
            <w:r w:rsidR="005D75EA" w:rsidRPr="005D75EA">
              <w:rPr>
                <w:rFonts w:asciiTheme="minorEastAsia" w:eastAsiaTheme="minorEastAsia" w:hAnsiTheme="minorEastAsia" w:hint="eastAsia"/>
              </w:rPr>
              <w:t>湖南光华荣昌汽车部件有限公司</w:t>
            </w:r>
          </w:p>
          <w:p w:rsidR="007D3EE3" w:rsidRPr="005D75EA" w:rsidRDefault="00343D6E" w:rsidP="005D75EA">
            <w:pPr>
              <w:spacing w:line="360" w:lineRule="auto"/>
              <w:rPr>
                <w:rFonts w:ascii="宋体" w:hAnsi="宋体"/>
                <w:szCs w:val="21"/>
              </w:rPr>
            </w:pPr>
            <w:r>
              <w:rPr>
                <w:rFonts w:asciiTheme="minorEastAsia" w:hAnsiTheme="minorEastAsia" w:hint="eastAsia"/>
              </w:rPr>
              <w:t>单位地址：</w:t>
            </w:r>
            <w:r w:rsidR="005D75EA" w:rsidRPr="005D75EA">
              <w:rPr>
                <w:rFonts w:asciiTheme="minorEastAsia" w:hAnsiTheme="minorEastAsia" w:hint="eastAsia"/>
              </w:rPr>
              <w:t>湖南省株洲市栗雨工业园海纳川园区7号厂房</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签订人（签名）：</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审核人（签名）：</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电话</w:t>
            </w:r>
            <w:r>
              <w:rPr>
                <w:rFonts w:asciiTheme="minorEastAsia" w:eastAsiaTheme="minorEastAsia" w:hAnsiTheme="minorEastAsia" w:hint="eastAsia"/>
              </w:rPr>
              <w:t xml:space="preserve">: </w:t>
            </w:r>
            <w:r w:rsidR="005D75EA" w:rsidRPr="005D75EA">
              <w:rPr>
                <w:rFonts w:asciiTheme="minorEastAsia" w:eastAsiaTheme="minorEastAsia" w:hAnsiTheme="minorEastAsia"/>
              </w:rPr>
              <w:t>0731-22976999</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传真</w:t>
            </w:r>
            <w:r>
              <w:rPr>
                <w:rFonts w:asciiTheme="minorEastAsia" w:eastAsiaTheme="minorEastAsia" w:hAnsiTheme="minorEastAsia" w:hint="eastAsia"/>
              </w:rPr>
              <w:t xml:space="preserve">: </w:t>
            </w:r>
          </w:p>
          <w:p w:rsidR="007D3EE3" w:rsidRDefault="00343D6E">
            <w:pPr>
              <w:spacing w:line="360" w:lineRule="auto"/>
              <w:ind w:left="1785" w:hangingChars="850" w:hanging="1785"/>
              <w:rPr>
                <w:rFonts w:asciiTheme="minorEastAsia" w:eastAsiaTheme="minorEastAsia" w:hAnsiTheme="minorEastAsia"/>
              </w:rPr>
            </w:pPr>
            <w:r>
              <w:rPr>
                <w:rFonts w:asciiTheme="minorEastAsia" w:eastAsiaTheme="minorEastAsia" w:hAnsiTheme="minorEastAsia" w:hint="eastAsia"/>
              </w:rPr>
              <w:t>日期：</w:t>
            </w:r>
          </w:p>
        </w:tc>
      </w:tr>
    </w:tbl>
    <w:p w:rsidR="007D3EE3" w:rsidRDefault="007D3EE3"/>
    <w:sectPr w:rsidR="007D3EE3" w:rsidSect="007D3EE3">
      <w:headerReference w:type="default" r:id="rId7"/>
      <w:footerReference w:type="default" r:id="rId8"/>
      <w:pgSz w:w="11907" w:h="16840"/>
      <w:pgMar w:top="1361" w:right="1304" w:bottom="1361" w:left="1304" w:header="1134" w:footer="851"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D6E" w:rsidRDefault="00343D6E" w:rsidP="007D3EE3">
      <w:r>
        <w:separator/>
      </w:r>
    </w:p>
  </w:endnote>
  <w:endnote w:type="continuationSeparator" w:id="1">
    <w:p w:rsidR="00343D6E" w:rsidRDefault="00343D6E" w:rsidP="007D3E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3" w:rsidRDefault="00343D6E">
    <w:pPr>
      <w:pStyle w:val="a3"/>
      <w:jc w:val="center"/>
    </w:pPr>
    <w:r>
      <w:rPr>
        <w:rFonts w:hint="eastAsia"/>
        <w:kern w:val="0"/>
        <w:szCs w:val="21"/>
      </w:rPr>
      <w:t xml:space="preserve">                                                                        </w:t>
    </w:r>
    <w:r>
      <w:rPr>
        <w:rFonts w:hint="eastAsia"/>
        <w:kern w:val="0"/>
        <w:szCs w:val="21"/>
      </w:rPr>
      <w:t>第</w:t>
    </w:r>
    <w:r>
      <w:rPr>
        <w:rFonts w:hint="eastAsia"/>
        <w:kern w:val="0"/>
        <w:szCs w:val="21"/>
      </w:rPr>
      <w:t xml:space="preserve"> </w:t>
    </w:r>
    <w:r w:rsidR="007D3EE3">
      <w:rPr>
        <w:kern w:val="0"/>
        <w:szCs w:val="21"/>
      </w:rPr>
      <w:fldChar w:fldCharType="begin"/>
    </w:r>
    <w:r>
      <w:rPr>
        <w:kern w:val="0"/>
        <w:szCs w:val="21"/>
      </w:rPr>
      <w:instrText xml:space="preserve"> PAGE </w:instrText>
    </w:r>
    <w:r w:rsidR="007D3EE3">
      <w:rPr>
        <w:kern w:val="0"/>
        <w:szCs w:val="21"/>
      </w:rPr>
      <w:fldChar w:fldCharType="separate"/>
    </w:r>
    <w:r w:rsidR="005D75EA">
      <w:rPr>
        <w:noProof/>
        <w:kern w:val="0"/>
        <w:szCs w:val="21"/>
      </w:rPr>
      <w:t>2</w:t>
    </w:r>
    <w:r w:rsidR="007D3EE3">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sidR="007D3EE3">
      <w:rPr>
        <w:kern w:val="0"/>
        <w:szCs w:val="21"/>
      </w:rPr>
      <w:fldChar w:fldCharType="begin"/>
    </w:r>
    <w:r>
      <w:rPr>
        <w:kern w:val="0"/>
        <w:szCs w:val="21"/>
      </w:rPr>
      <w:instrText xml:space="preserve"> NUMPAGES </w:instrText>
    </w:r>
    <w:r w:rsidR="007D3EE3">
      <w:rPr>
        <w:kern w:val="0"/>
        <w:szCs w:val="21"/>
      </w:rPr>
      <w:fldChar w:fldCharType="separate"/>
    </w:r>
    <w:r w:rsidR="005D75EA">
      <w:rPr>
        <w:noProof/>
        <w:kern w:val="0"/>
        <w:szCs w:val="21"/>
      </w:rPr>
      <w:t>3</w:t>
    </w:r>
    <w:r w:rsidR="007D3EE3">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D6E" w:rsidRDefault="00343D6E" w:rsidP="007D3EE3">
      <w:r>
        <w:separator/>
      </w:r>
    </w:p>
  </w:footnote>
  <w:footnote w:type="continuationSeparator" w:id="1">
    <w:p w:rsidR="00343D6E" w:rsidRDefault="00343D6E" w:rsidP="007D3E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3EE3" w:rsidRDefault="007D3EE3">
    <w:pPr>
      <w:pStyle w:val="a4"/>
      <w:tabs>
        <w:tab w:val="left" w:pos="912"/>
      </w:tabs>
      <w:jc w:val="both"/>
      <w:rPr>
        <w:sz w:val="21"/>
        <w:szCs w:val="21"/>
      </w:rPr>
    </w:pPr>
    <w:r w:rsidRPr="007D3EE3">
      <w:rPr>
        <w:rFonts w:ascii="Arial Black" w:hAnsi="Arial Black"/>
        <w:b/>
        <w:spacing w:val="20"/>
        <w:w w:val="75"/>
        <w:sz w:val="30"/>
        <w:szCs w:val="30"/>
      </w:rPr>
    </w:r>
    <w:r w:rsidRPr="007D3EE3">
      <w:rPr>
        <w:rFonts w:ascii="Arial Black" w:hAnsi="Arial Black"/>
        <w:b/>
        <w:spacing w:val="20"/>
        <w:w w:val="75"/>
        <w:sz w:val="30"/>
        <w:szCs w:val="30"/>
      </w:rPr>
      <w:pict>
        <v:group id="Group 9" o:spid="_x0000_s4097" style="width:96.05pt;height:11.9pt;mso-position-horizontal-relative:char;mso-position-vertical-relative:line" coordsize="1921,238203">
          <o:lock v:ext="edit" aspectratio="t"/>
          <v:rect id="Picture 8" o:spid="_x0000_s4098" style="position:absolute;width:1921;height: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" filled="f" stroked="f">
            <o:lock v:ext="edit" aspectratio="t" 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4099" type="#_x0000_t75" style="position:absolute;width:1921;height: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">
            <v:imagedata r:id="rId1" o:title=""/>
          </v:shape>
          <w10:wrap type="none"/>
          <w10:anchorlock/>
        </v:group>
      </w:pict>
    </w:r>
    <w:r w:rsidR="00343D6E">
      <w:rPr>
        <w:rFonts w:ascii="Arial Black" w:hAnsi="Arial Black" w:hint="eastAsia"/>
        <w:b/>
        <w:bCs/>
        <w:spacing w:val="20"/>
        <w:w w:val="75"/>
        <w:sz w:val="21"/>
        <w:szCs w:val="30"/>
      </w:rPr>
      <w:t>编号</w:t>
    </w:r>
    <w:r w:rsidR="00343D6E">
      <w:rPr>
        <w:rFonts w:ascii="Arial Black" w:hAnsi="Arial Black" w:hint="eastAsia"/>
        <w:bCs/>
        <w:spacing w:val="20"/>
        <w:w w:val="75"/>
        <w:sz w:val="21"/>
        <w:szCs w:val="30"/>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B1D98"/>
    <w:rsid w:val="000054BA"/>
    <w:rsid w:val="000125E5"/>
    <w:rsid w:val="00031C44"/>
    <w:rsid w:val="000404B5"/>
    <w:rsid w:val="000472BD"/>
    <w:rsid w:val="000518F1"/>
    <w:rsid w:val="00066E69"/>
    <w:rsid w:val="00067E42"/>
    <w:rsid w:val="000722A9"/>
    <w:rsid w:val="000A4EA3"/>
    <w:rsid w:val="000E7125"/>
    <w:rsid w:val="001222FE"/>
    <w:rsid w:val="00137233"/>
    <w:rsid w:val="00140CD8"/>
    <w:rsid w:val="00144FB6"/>
    <w:rsid w:val="00150208"/>
    <w:rsid w:val="00167D3C"/>
    <w:rsid w:val="00173B8F"/>
    <w:rsid w:val="00192C52"/>
    <w:rsid w:val="00196EA6"/>
    <w:rsid w:val="001A131B"/>
    <w:rsid w:val="001A68ED"/>
    <w:rsid w:val="001C0A3E"/>
    <w:rsid w:val="001C38F2"/>
    <w:rsid w:val="001E2C46"/>
    <w:rsid w:val="001F2505"/>
    <w:rsid w:val="002006C6"/>
    <w:rsid w:val="00221900"/>
    <w:rsid w:val="00240F87"/>
    <w:rsid w:val="00256DDE"/>
    <w:rsid w:val="0026552C"/>
    <w:rsid w:val="00265CCD"/>
    <w:rsid w:val="00275A81"/>
    <w:rsid w:val="00287672"/>
    <w:rsid w:val="002911F2"/>
    <w:rsid w:val="002B1D98"/>
    <w:rsid w:val="002D4675"/>
    <w:rsid w:val="00303447"/>
    <w:rsid w:val="00305509"/>
    <w:rsid w:val="00313542"/>
    <w:rsid w:val="003261FE"/>
    <w:rsid w:val="00343D6E"/>
    <w:rsid w:val="00346DAD"/>
    <w:rsid w:val="003B0E50"/>
    <w:rsid w:val="003B10CF"/>
    <w:rsid w:val="003B2773"/>
    <w:rsid w:val="003D6F56"/>
    <w:rsid w:val="003F02D2"/>
    <w:rsid w:val="003F5DCA"/>
    <w:rsid w:val="00417E5F"/>
    <w:rsid w:val="00431560"/>
    <w:rsid w:val="004428CC"/>
    <w:rsid w:val="00443A5E"/>
    <w:rsid w:val="00446C39"/>
    <w:rsid w:val="00473EAC"/>
    <w:rsid w:val="00483A91"/>
    <w:rsid w:val="00491B35"/>
    <w:rsid w:val="00491CDB"/>
    <w:rsid w:val="004953B4"/>
    <w:rsid w:val="004A7AA5"/>
    <w:rsid w:val="004B327F"/>
    <w:rsid w:val="004D2728"/>
    <w:rsid w:val="004D4D18"/>
    <w:rsid w:val="005004C1"/>
    <w:rsid w:val="00505BDC"/>
    <w:rsid w:val="00521DEA"/>
    <w:rsid w:val="00556CAE"/>
    <w:rsid w:val="0056134C"/>
    <w:rsid w:val="00562A64"/>
    <w:rsid w:val="00564603"/>
    <w:rsid w:val="005673B4"/>
    <w:rsid w:val="005868DC"/>
    <w:rsid w:val="00594E62"/>
    <w:rsid w:val="005974F6"/>
    <w:rsid w:val="005A549B"/>
    <w:rsid w:val="005A7B5D"/>
    <w:rsid w:val="005B0512"/>
    <w:rsid w:val="005C726F"/>
    <w:rsid w:val="005D75EA"/>
    <w:rsid w:val="00612C0B"/>
    <w:rsid w:val="0061573E"/>
    <w:rsid w:val="00616BF1"/>
    <w:rsid w:val="00617B87"/>
    <w:rsid w:val="006259C3"/>
    <w:rsid w:val="0063636C"/>
    <w:rsid w:val="0066160E"/>
    <w:rsid w:val="00667004"/>
    <w:rsid w:val="006A6932"/>
    <w:rsid w:val="006B5518"/>
    <w:rsid w:val="006C5E61"/>
    <w:rsid w:val="006D0AFC"/>
    <w:rsid w:val="006E5A4B"/>
    <w:rsid w:val="006E7EC4"/>
    <w:rsid w:val="006F5B40"/>
    <w:rsid w:val="006F6FDC"/>
    <w:rsid w:val="00702ADD"/>
    <w:rsid w:val="0070724D"/>
    <w:rsid w:val="0070732E"/>
    <w:rsid w:val="007348F0"/>
    <w:rsid w:val="007465B9"/>
    <w:rsid w:val="00783183"/>
    <w:rsid w:val="007B3388"/>
    <w:rsid w:val="007B6028"/>
    <w:rsid w:val="007C4D69"/>
    <w:rsid w:val="007D3EE3"/>
    <w:rsid w:val="007D4F6F"/>
    <w:rsid w:val="007D6D82"/>
    <w:rsid w:val="007E04F7"/>
    <w:rsid w:val="007E1D5A"/>
    <w:rsid w:val="0081346D"/>
    <w:rsid w:val="00814F69"/>
    <w:rsid w:val="008331C4"/>
    <w:rsid w:val="008430B9"/>
    <w:rsid w:val="00847E93"/>
    <w:rsid w:val="008651B1"/>
    <w:rsid w:val="0087248C"/>
    <w:rsid w:val="008765F8"/>
    <w:rsid w:val="008819AC"/>
    <w:rsid w:val="008957AC"/>
    <w:rsid w:val="008B7953"/>
    <w:rsid w:val="008C30C6"/>
    <w:rsid w:val="008E622D"/>
    <w:rsid w:val="008F2102"/>
    <w:rsid w:val="00901FFA"/>
    <w:rsid w:val="00905375"/>
    <w:rsid w:val="00912FAD"/>
    <w:rsid w:val="00914F92"/>
    <w:rsid w:val="009243F2"/>
    <w:rsid w:val="00945709"/>
    <w:rsid w:val="009476B0"/>
    <w:rsid w:val="00965302"/>
    <w:rsid w:val="009A6FDB"/>
    <w:rsid w:val="009A70FE"/>
    <w:rsid w:val="009B0643"/>
    <w:rsid w:val="009B7C35"/>
    <w:rsid w:val="009C307C"/>
    <w:rsid w:val="009E7EB5"/>
    <w:rsid w:val="00A0389C"/>
    <w:rsid w:val="00A10916"/>
    <w:rsid w:val="00A22E60"/>
    <w:rsid w:val="00A346F9"/>
    <w:rsid w:val="00A41E83"/>
    <w:rsid w:val="00A47BCD"/>
    <w:rsid w:val="00A47DDD"/>
    <w:rsid w:val="00A6639C"/>
    <w:rsid w:val="00A74B9C"/>
    <w:rsid w:val="00A90332"/>
    <w:rsid w:val="00A91DDA"/>
    <w:rsid w:val="00A9530C"/>
    <w:rsid w:val="00AC45AB"/>
    <w:rsid w:val="00AD1831"/>
    <w:rsid w:val="00AF27C1"/>
    <w:rsid w:val="00B1323A"/>
    <w:rsid w:val="00B235B1"/>
    <w:rsid w:val="00B26475"/>
    <w:rsid w:val="00B337F3"/>
    <w:rsid w:val="00B34354"/>
    <w:rsid w:val="00B440B3"/>
    <w:rsid w:val="00B45397"/>
    <w:rsid w:val="00B56DB8"/>
    <w:rsid w:val="00B84A13"/>
    <w:rsid w:val="00BA7D7B"/>
    <w:rsid w:val="00BD5588"/>
    <w:rsid w:val="00BD59E6"/>
    <w:rsid w:val="00BD680E"/>
    <w:rsid w:val="00C00260"/>
    <w:rsid w:val="00C02744"/>
    <w:rsid w:val="00C05755"/>
    <w:rsid w:val="00C37FF4"/>
    <w:rsid w:val="00C4441E"/>
    <w:rsid w:val="00C53E6F"/>
    <w:rsid w:val="00C57A43"/>
    <w:rsid w:val="00C7114C"/>
    <w:rsid w:val="00C9452F"/>
    <w:rsid w:val="00CA5808"/>
    <w:rsid w:val="00CB150C"/>
    <w:rsid w:val="00CC0FB5"/>
    <w:rsid w:val="00CF619C"/>
    <w:rsid w:val="00D17203"/>
    <w:rsid w:val="00D21FFF"/>
    <w:rsid w:val="00D25F62"/>
    <w:rsid w:val="00D44C35"/>
    <w:rsid w:val="00D569F3"/>
    <w:rsid w:val="00D62B65"/>
    <w:rsid w:val="00D66488"/>
    <w:rsid w:val="00D70AB8"/>
    <w:rsid w:val="00D740B1"/>
    <w:rsid w:val="00D8744F"/>
    <w:rsid w:val="00D874AE"/>
    <w:rsid w:val="00D939C5"/>
    <w:rsid w:val="00DA170C"/>
    <w:rsid w:val="00DC240C"/>
    <w:rsid w:val="00DC7774"/>
    <w:rsid w:val="00DD629F"/>
    <w:rsid w:val="00DE5D6A"/>
    <w:rsid w:val="00E318AB"/>
    <w:rsid w:val="00E561F6"/>
    <w:rsid w:val="00E920F1"/>
    <w:rsid w:val="00E978BA"/>
    <w:rsid w:val="00EA5DF3"/>
    <w:rsid w:val="00ED0235"/>
    <w:rsid w:val="00ED6C8F"/>
    <w:rsid w:val="00EE0C04"/>
    <w:rsid w:val="00EF4ECC"/>
    <w:rsid w:val="00F2217A"/>
    <w:rsid w:val="00F51AE6"/>
    <w:rsid w:val="00F62B3D"/>
    <w:rsid w:val="00F8080A"/>
    <w:rsid w:val="00F90B87"/>
    <w:rsid w:val="00F93738"/>
    <w:rsid w:val="00FA7F16"/>
    <w:rsid w:val="00FB2E92"/>
    <w:rsid w:val="00FB409E"/>
    <w:rsid w:val="00FB7849"/>
    <w:rsid w:val="00FD6849"/>
    <w:rsid w:val="00FF6A96"/>
    <w:rsid w:val="01F66ABE"/>
    <w:rsid w:val="0367714F"/>
    <w:rsid w:val="0EC158DD"/>
    <w:rsid w:val="134A1D39"/>
    <w:rsid w:val="19685A7E"/>
    <w:rsid w:val="270E7938"/>
    <w:rsid w:val="285A64CA"/>
    <w:rsid w:val="37DA7703"/>
    <w:rsid w:val="38A21BD5"/>
    <w:rsid w:val="4BAC2963"/>
    <w:rsid w:val="57034777"/>
    <w:rsid w:val="633C27B2"/>
    <w:rsid w:val="66D422DB"/>
    <w:rsid w:val="768C74B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3EE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qFormat/>
    <w:rsid w:val="007D3EE3"/>
    <w:pPr>
      <w:tabs>
        <w:tab w:val="center" w:pos="4153"/>
        <w:tab w:val="right" w:pos="8306"/>
      </w:tabs>
      <w:snapToGrid w:val="0"/>
      <w:jc w:val="left"/>
    </w:pPr>
    <w:rPr>
      <w:sz w:val="18"/>
      <w:szCs w:val="18"/>
    </w:rPr>
  </w:style>
  <w:style w:type="paragraph" w:styleId="a4">
    <w:name w:val="header"/>
    <w:basedOn w:val="a"/>
    <w:link w:val="Char0"/>
    <w:unhideWhenUsed/>
    <w:qFormat/>
    <w:rsid w:val="007D3EE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qFormat/>
    <w:rsid w:val="007D3EE3"/>
    <w:rPr>
      <w:sz w:val="18"/>
      <w:szCs w:val="18"/>
    </w:rPr>
  </w:style>
  <w:style w:type="character" w:customStyle="1" w:styleId="Char">
    <w:name w:val="页脚 Char"/>
    <w:basedOn w:val="a0"/>
    <w:link w:val="a3"/>
    <w:uiPriority w:val="99"/>
    <w:semiHidden/>
    <w:qFormat/>
    <w:rsid w:val="007D3EE3"/>
    <w:rPr>
      <w:sz w:val="18"/>
      <w:szCs w:val="18"/>
    </w:rPr>
  </w:style>
  <w:style w:type="paragraph" w:styleId="a5">
    <w:name w:val="List Paragraph"/>
    <w:basedOn w:val="a"/>
    <w:uiPriority w:val="34"/>
    <w:qFormat/>
    <w:rsid w:val="007D3EE3"/>
    <w:pPr>
      <w:ind w:firstLineChars="200" w:firstLine="420"/>
    </w:pPr>
    <w:rPr>
      <w:szCs w:val="20"/>
    </w:rPr>
  </w:style>
  <w:style w:type="paragraph" w:customStyle="1" w:styleId="Default">
    <w:name w:val="Default"/>
    <w:rsid w:val="007D3EE3"/>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349</Words>
  <Characters>1992</Characters>
  <Application>Microsoft Office Word</Application>
  <DocSecurity>0</DocSecurity>
  <Lines>16</Lines>
  <Paragraphs>4</Paragraphs>
  <ScaleCrop>false</ScaleCrop>
  <Company>ZOOMLION</Company>
  <LinksUpToDate>false</LinksUpToDate>
  <CharactersWithSpaces>2337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8</cp:revision>
  <cp:lastPrinted>2019-04-16T02:58:00Z</cp:lastPrinted>
  <dcterms:created xsi:type="dcterms:W3CDTF">2020-03-24T01:33:00Z</dcterms:created>
  <dcterms:modified xsi:type="dcterms:W3CDTF">2020-10-20T02:05:00Z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