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2020.10.19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市场营销部梁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山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东重工、安徽华菱、合肥江淮及吉利商用车</w:t>
            </w:r>
            <w:r>
              <w:rPr>
                <w:rFonts w:hint="eastAsia"/>
                <w:sz w:val="28"/>
                <w:szCs w:val="28"/>
              </w:rPr>
              <w:t>市场开发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/>
                <w:sz w:val="28"/>
                <w:szCs w:val="28"/>
              </w:rPr>
              <w:t>工作，因市场开发工作需去以上单位出差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和赵总拜访吉利领导，安徽华菱、江淮拜访交流及吉利皮卡项目技术交流拜访等事宜。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2020年10月19日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30FF7DB2"/>
    <w:rsid w:val="33EF715F"/>
    <w:rsid w:val="4A221C11"/>
    <w:rsid w:val="4DAB6F8F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42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2020-10-20T01:42:50Z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