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D9" w:rsidRDefault="002B43B5" w:rsidP="004A45DD">
      <w:pPr>
        <w:jc w:val="center"/>
        <w:rPr>
          <w:b/>
          <w:sz w:val="32"/>
          <w:szCs w:val="32"/>
        </w:rPr>
      </w:pPr>
      <w:r>
        <w:rPr>
          <w:rFonts w:hint="eastAsia"/>
          <w:b/>
          <w:sz w:val="32"/>
          <w:szCs w:val="32"/>
        </w:rPr>
        <w:t>债权</w:t>
      </w:r>
      <w:r w:rsidR="004A45DD" w:rsidRPr="004A45DD">
        <w:rPr>
          <w:b/>
          <w:sz w:val="32"/>
          <w:szCs w:val="32"/>
        </w:rPr>
        <w:t>债务解</w:t>
      </w:r>
      <w:r>
        <w:rPr>
          <w:rFonts w:hint="eastAsia"/>
          <w:b/>
          <w:sz w:val="32"/>
          <w:szCs w:val="32"/>
        </w:rPr>
        <w:t>除</w:t>
      </w:r>
      <w:r w:rsidR="004A45DD" w:rsidRPr="004A45DD">
        <w:rPr>
          <w:b/>
          <w:sz w:val="32"/>
          <w:szCs w:val="32"/>
        </w:rPr>
        <w:t>协议</w:t>
      </w:r>
    </w:p>
    <w:p w:rsidR="002B43B5" w:rsidRPr="008C14A7" w:rsidRDefault="002B43B5" w:rsidP="002B43B5">
      <w:pPr>
        <w:jc w:val="left"/>
        <w:rPr>
          <w:sz w:val="29"/>
          <w:szCs w:val="29"/>
        </w:rPr>
      </w:pPr>
      <w:r w:rsidRPr="008C14A7">
        <w:rPr>
          <w:rFonts w:hint="eastAsia"/>
          <w:bCs/>
          <w:sz w:val="29"/>
          <w:szCs w:val="29"/>
        </w:rPr>
        <w:t>甲方</w:t>
      </w:r>
      <w:r w:rsidRPr="008C14A7">
        <w:rPr>
          <w:rFonts w:hint="eastAsia"/>
          <w:b/>
          <w:sz w:val="29"/>
          <w:szCs w:val="29"/>
        </w:rPr>
        <w:t>：</w:t>
      </w:r>
      <w:r w:rsidRPr="008C14A7">
        <w:rPr>
          <w:rFonts w:hint="eastAsia"/>
          <w:sz w:val="29"/>
          <w:szCs w:val="29"/>
        </w:rPr>
        <w:t>北京光华荣昌汽车部件有限公司</w:t>
      </w:r>
    </w:p>
    <w:p w:rsidR="002B43B5" w:rsidRPr="008C14A7" w:rsidRDefault="002B43B5" w:rsidP="002B43B5">
      <w:pPr>
        <w:jc w:val="left"/>
        <w:rPr>
          <w:sz w:val="29"/>
          <w:szCs w:val="29"/>
        </w:rPr>
      </w:pPr>
      <w:r w:rsidRPr="008C14A7">
        <w:rPr>
          <w:rFonts w:hint="eastAsia"/>
          <w:sz w:val="29"/>
          <w:szCs w:val="29"/>
        </w:rPr>
        <w:t>乙方：黄骅市泽方模具有限公司</w:t>
      </w:r>
    </w:p>
    <w:p w:rsidR="00A94FE6" w:rsidRPr="008C14A7" w:rsidRDefault="004A45DD" w:rsidP="004A45DD">
      <w:pPr>
        <w:rPr>
          <w:sz w:val="29"/>
          <w:szCs w:val="29"/>
        </w:rPr>
      </w:pPr>
      <w:r w:rsidRPr="008C14A7">
        <w:rPr>
          <w:rFonts w:hint="eastAsia"/>
          <w:b/>
          <w:sz w:val="29"/>
          <w:szCs w:val="29"/>
        </w:rPr>
        <w:t xml:space="preserve">  </w:t>
      </w:r>
      <w:r w:rsidR="002B43B5" w:rsidRPr="008C14A7">
        <w:rPr>
          <w:rFonts w:hint="eastAsia"/>
          <w:b/>
          <w:sz w:val="29"/>
          <w:szCs w:val="29"/>
        </w:rPr>
        <w:t xml:space="preserve"> </w:t>
      </w:r>
      <w:r w:rsidRPr="008C14A7">
        <w:rPr>
          <w:rFonts w:hint="eastAsia"/>
          <w:sz w:val="29"/>
          <w:szCs w:val="29"/>
        </w:rPr>
        <w:t>2019</w:t>
      </w:r>
      <w:r w:rsidRPr="008C14A7">
        <w:rPr>
          <w:rFonts w:hint="eastAsia"/>
          <w:sz w:val="29"/>
          <w:szCs w:val="29"/>
        </w:rPr>
        <w:t>年</w:t>
      </w:r>
      <w:r w:rsidRPr="008C14A7">
        <w:rPr>
          <w:rFonts w:hint="eastAsia"/>
          <w:sz w:val="29"/>
          <w:szCs w:val="29"/>
        </w:rPr>
        <w:t>7</w:t>
      </w:r>
      <w:r w:rsidRPr="008C14A7">
        <w:rPr>
          <w:rFonts w:hint="eastAsia"/>
          <w:sz w:val="29"/>
          <w:szCs w:val="29"/>
        </w:rPr>
        <w:t>月</w:t>
      </w:r>
      <w:r w:rsidRPr="008C14A7">
        <w:rPr>
          <w:rFonts w:hint="eastAsia"/>
          <w:sz w:val="29"/>
          <w:szCs w:val="29"/>
        </w:rPr>
        <w:t>23</w:t>
      </w:r>
      <w:proofErr w:type="gramStart"/>
      <w:r w:rsidRPr="008C14A7">
        <w:rPr>
          <w:rFonts w:hint="eastAsia"/>
          <w:sz w:val="29"/>
          <w:szCs w:val="29"/>
        </w:rPr>
        <w:t>号</w:t>
      </w:r>
      <w:r w:rsidR="002B43B5" w:rsidRPr="008C14A7">
        <w:rPr>
          <w:rFonts w:hint="eastAsia"/>
          <w:sz w:val="29"/>
          <w:szCs w:val="29"/>
        </w:rPr>
        <w:t>双方</w:t>
      </w:r>
      <w:proofErr w:type="gramEnd"/>
      <w:r w:rsidRPr="008C14A7">
        <w:rPr>
          <w:rFonts w:hint="eastAsia"/>
          <w:sz w:val="29"/>
          <w:szCs w:val="29"/>
        </w:rPr>
        <w:t>签署的补充协议</w:t>
      </w:r>
      <w:r w:rsidR="002B43B5" w:rsidRPr="008C14A7">
        <w:rPr>
          <w:rFonts w:hint="eastAsia"/>
          <w:sz w:val="29"/>
          <w:szCs w:val="29"/>
        </w:rPr>
        <w:t>（协议号：</w:t>
      </w:r>
      <w:r w:rsidR="00775C7F">
        <w:rPr>
          <w:rFonts w:hint="eastAsia"/>
          <w:sz w:val="29"/>
          <w:szCs w:val="29"/>
        </w:rPr>
        <w:t>2019.07.23</w:t>
      </w:r>
      <w:r w:rsidR="002B43B5" w:rsidRPr="008C14A7">
        <w:rPr>
          <w:rFonts w:hint="eastAsia"/>
          <w:sz w:val="29"/>
          <w:szCs w:val="29"/>
        </w:rPr>
        <w:t>）</w:t>
      </w:r>
      <w:r w:rsidRPr="008C14A7">
        <w:rPr>
          <w:rFonts w:hint="eastAsia"/>
          <w:sz w:val="29"/>
          <w:szCs w:val="29"/>
        </w:rPr>
        <w:t>，因付款方式问题，存在纠纷。现</w:t>
      </w:r>
      <w:r w:rsidR="002B43B5" w:rsidRPr="008C14A7">
        <w:rPr>
          <w:rFonts w:hint="eastAsia"/>
          <w:sz w:val="29"/>
          <w:szCs w:val="29"/>
        </w:rPr>
        <w:t>甲方</w:t>
      </w:r>
      <w:r w:rsidRPr="008C14A7">
        <w:rPr>
          <w:rFonts w:hint="eastAsia"/>
          <w:sz w:val="29"/>
          <w:szCs w:val="29"/>
        </w:rPr>
        <w:t>承担</w:t>
      </w:r>
      <w:r w:rsidR="002B43B5" w:rsidRPr="008C14A7">
        <w:rPr>
          <w:rFonts w:hint="eastAsia"/>
          <w:sz w:val="29"/>
          <w:szCs w:val="29"/>
        </w:rPr>
        <w:t>贴现而产生的壹万伍仟元费用（</w:t>
      </w:r>
      <w:r w:rsidR="002B43B5" w:rsidRPr="008C14A7">
        <w:rPr>
          <w:sz w:val="29"/>
          <w:szCs w:val="29"/>
        </w:rPr>
        <w:t>500000*0.03=15000</w:t>
      </w:r>
      <w:r w:rsidR="002B43B5" w:rsidRPr="008C14A7">
        <w:rPr>
          <w:rFonts w:hint="eastAsia"/>
          <w:sz w:val="29"/>
          <w:szCs w:val="29"/>
        </w:rPr>
        <w:t>元），由甲方支付给乙方，乙方</w:t>
      </w:r>
      <w:r w:rsidR="00A94FE6" w:rsidRPr="008C14A7">
        <w:rPr>
          <w:rFonts w:hint="eastAsia"/>
          <w:sz w:val="29"/>
          <w:szCs w:val="29"/>
        </w:rPr>
        <w:t>收到款后</w:t>
      </w:r>
      <w:r w:rsidR="002B43B5" w:rsidRPr="008C14A7">
        <w:rPr>
          <w:rFonts w:hint="eastAsia"/>
          <w:sz w:val="29"/>
          <w:szCs w:val="29"/>
        </w:rPr>
        <w:t>，立即归还</w:t>
      </w:r>
      <w:r w:rsidR="00A94FE6" w:rsidRPr="008C14A7">
        <w:rPr>
          <w:rFonts w:hint="eastAsia"/>
          <w:sz w:val="29"/>
          <w:szCs w:val="29"/>
        </w:rPr>
        <w:t>1</w:t>
      </w:r>
      <w:r w:rsidR="00775C7F">
        <w:rPr>
          <w:rFonts w:hint="eastAsia"/>
          <w:sz w:val="29"/>
          <w:szCs w:val="29"/>
        </w:rPr>
        <w:t>2</w:t>
      </w:r>
      <w:r w:rsidR="00A94FE6" w:rsidRPr="008C14A7">
        <w:rPr>
          <w:rFonts w:hint="eastAsia"/>
          <w:sz w:val="29"/>
          <w:szCs w:val="29"/>
        </w:rPr>
        <w:t>套模具</w:t>
      </w:r>
      <w:r w:rsidR="002B43B5" w:rsidRPr="008C14A7">
        <w:rPr>
          <w:rFonts w:hint="eastAsia"/>
          <w:sz w:val="29"/>
          <w:szCs w:val="29"/>
        </w:rPr>
        <w:t>给甲方，归还后，双方债权债务关系解除。</w:t>
      </w:r>
    </w:p>
    <w:p w:rsidR="002B43B5" w:rsidRPr="008C14A7" w:rsidRDefault="008C14A7" w:rsidP="008C14A7">
      <w:pPr>
        <w:ind w:firstLine="540"/>
        <w:rPr>
          <w:color w:val="FF0000"/>
          <w:sz w:val="29"/>
          <w:szCs w:val="29"/>
        </w:rPr>
      </w:pPr>
      <w:r w:rsidRPr="008C14A7">
        <w:rPr>
          <w:rFonts w:hint="eastAsia"/>
          <w:color w:val="FF0000"/>
          <w:sz w:val="29"/>
          <w:szCs w:val="29"/>
        </w:rPr>
        <w:t>同时，甲方承认由黄骅市泽方模具有限公司为北京光华荣昌汽车部件有限公司、长春光华荣昌部件有限公司生产的所有模具都为完成且合格状态并均已正常交付，并已经由甲方委托人签收入库单。</w:t>
      </w:r>
    </w:p>
    <w:p w:rsidR="008C14A7" w:rsidRPr="008C14A7" w:rsidRDefault="008C14A7" w:rsidP="008C14A7">
      <w:pPr>
        <w:ind w:firstLine="540"/>
        <w:rPr>
          <w:color w:val="FF0000"/>
          <w:sz w:val="29"/>
          <w:szCs w:val="29"/>
        </w:rPr>
      </w:pPr>
      <w:r w:rsidRPr="008C14A7">
        <w:rPr>
          <w:rFonts w:hint="eastAsia"/>
          <w:color w:val="FF0000"/>
          <w:sz w:val="29"/>
          <w:szCs w:val="29"/>
        </w:rPr>
        <w:t>此协议扫描件、传真件均有效。</w:t>
      </w:r>
      <w:bookmarkStart w:id="0" w:name="_GoBack"/>
      <w:bookmarkEnd w:id="0"/>
    </w:p>
    <w:p w:rsidR="008C14A7" w:rsidRPr="008C14A7" w:rsidRDefault="008C14A7" w:rsidP="008C14A7">
      <w:pPr>
        <w:ind w:firstLine="540"/>
        <w:rPr>
          <w:color w:val="FF0000"/>
          <w:sz w:val="29"/>
          <w:szCs w:val="29"/>
        </w:rPr>
      </w:pPr>
    </w:p>
    <w:p w:rsidR="002B43B5" w:rsidRDefault="002B43B5" w:rsidP="002B43B5">
      <w:pPr>
        <w:jc w:val="left"/>
        <w:rPr>
          <w:sz w:val="28"/>
          <w:szCs w:val="28"/>
        </w:rPr>
      </w:pPr>
      <w:r w:rsidRPr="002B43B5">
        <w:rPr>
          <w:rFonts w:hint="eastAsia"/>
          <w:bCs/>
          <w:sz w:val="28"/>
          <w:szCs w:val="28"/>
        </w:rPr>
        <w:t>甲方</w:t>
      </w:r>
      <w:r>
        <w:rPr>
          <w:rFonts w:hint="eastAsia"/>
          <w:b/>
          <w:sz w:val="32"/>
          <w:szCs w:val="32"/>
        </w:rPr>
        <w:t>：</w:t>
      </w:r>
      <w:r w:rsidRPr="004A45DD">
        <w:rPr>
          <w:rFonts w:hint="eastAsia"/>
          <w:sz w:val="28"/>
          <w:szCs w:val="28"/>
        </w:rPr>
        <w:t>北京光华荣昌汽车部件有限公</w:t>
      </w:r>
      <w:r>
        <w:rPr>
          <w:rFonts w:hint="eastAsia"/>
          <w:sz w:val="28"/>
          <w:szCs w:val="28"/>
        </w:rPr>
        <w:t>司</w:t>
      </w:r>
      <w:r>
        <w:rPr>
          <w:rFonts w:hint="eastAsia"/>
          <w:sz w:val="28"/>
          <w:szCs w:val="28"/>
        </w:rPr>
        <w:t xml:space="preserve"> </w:t>
      </w:r>
      <w:r>
        <w:rPr>
          <w:sz w:val="28"/>
          <w:szCs w:val="28"/>
        </w:rPr>
        <w:t xml:space="preserve">      </w:t>
      </w:r>
      <w:r>
        <w:rPr>
          <w:rFonts w:hint="eastAsia"/>
          <w:sz w:val="28"/>
          <w:szCs w:val="28"/>
        </w:rPr>
        <w:t>乙方：</w:t>
      </w:r>
      <w:r w:rsidRPr="004A45DD">
        <w:rPr>
          <w:rFonts w:hint="eastAsia"/>
          <w:sz w:val="28"/>
          <w:szCs w:val="28"/>
        </w:rPr>
        <w:t>黄骅市泽方模具有限公司</w:t>
      </w:r>
    </w:p>
    <w:p w:rsidR="002B43B5" w:rsidRDefault="002B43B5" w:rsidP="002B43B5">
      <w:pPr>
        <w:jc w:val="left"/>
        <w:rPr>
          <w:sz w:val="28"/>
          <w:szCs w:val="28"/>
        </w:rPr>
      </w:pPr>
    </w:p>
    <w:p w:rsidR="002B43B5" w:rsidRDefault="002B43B5" w:rsidP="002B43B5">
      <w:pPr>
        <w:jc w:val="left"/>
        <w:rPr>
          <w:sz w:val="28"/>
          <w:szCs w:val="28"/>
        </w:rPr>
      </w:pPr>
      <w:r>
        <w:rPr>
          <w:rFonts w:hint="eastAsia"/>
          <w:sz w:val="28"/>
          <w:szCs w:val="28"/>
        </w:rPr>
        <w:t>法定代表人或（委托代理人）：</w:t>
      </w:r>
      <w:r>
        <w:rPr>
          <w:rFonts w:hint="eastAsia"/>
          <w:sz w:val="28"/>
          <w:szCs w:val="28"/>
        </w:rPr>
        <w:t xml:space="preserve"> </w:t>
      </w:r>
      <w:r>
        <w:rPr>
          <w:sz w:val="28"/>
          <w:szCs w:val="28"/>
        </w:rPr>
        <w:t xml:space="preserve">              </w:t>
      </w:r>
      <w:r>
        <w:rPr>
          <w:rFonts w:hint="eastAsia"/>
          <w:sz w:val="28"/>
          <w:szCs w:val="28"/>
        </w:rPr>
        <w:t>法定代表人或（委托代理人）：</w:t>
      </w:r>
    </w:p>
    <w:p w:rsidR="002B43B5" w:rsidRPr="002B43B5" w:rsidRDefault="002B43B5" w:rsidP="002B43B5">
      <w:pPr>
        <w:jc w:val="left"/>
        <w:rPr>
          <w:sz w:val="28"/>
          <w:szCs w:val="28"/>
        </w:rPr>
      </w:pPr>
    </w:p>
    <w:p w:rsidR="002B43B5" w:rsidRPr="002B43B5" w:rsidRDefault="002B43B5" w:rsidP="002B43B5">
      <w:pPr>
        <w:jc w:val="left"/>
        <w:rPr>
          <w:sz w:val="28"/>
          <w:szCs w:val="28"/>
        </w:rPr>
      </w:pPr>
      <w:r>
        <w:rPr>
          <w:rFonts w:hint="eastAsia"/>
          <w:sz w:val="28"/>
          <w:szCs w:val="28"/>
        </w:rPr>
        <w:t>日期：</w:t>
      </w:r>
      <w:r>
        <w:rPr>
          <w:rFonts w:hint="eastAsia"/>
          <w:sz w:val="28"/>
          <w:szCs w:val="28"/>
        </w:rPr>
        <w:t xml:space="preserve"> </w:t>
      </w:r>
      <w:r>
        <w:rPr>
          <w:sz w:val="28"/>
          <w:szCs w:val="28"/>
        </w:rPr>
        <w:t xml:space="preserve">                                   </w:t>
      </w:r>
      <w:r>
        <w:rPr>
          <w:rFonts w:hint="eastAsia"/>
          <w:sz w:val="28"/>
          <w:szCs w:val="28"/>
        </w:rPr>
        <w:t>日期：</w:t>
      </w:r>
    </w:p>
    <w:p w:rsidR="002B43B5" w:rsidRPr="002B43B5" w:rsidRDefault="002B43B5" w:rsidP="002B43B5">
      <w:pPr>
        <w:jc w:val="left"/>
        <w:rPr>
          <w:sz w:val="28"/>
          <w:szCs w:val="28"/>
        </w:rPr>
      </w:pPr>
    </w:p>
    <w:p w:rsidR="002B43B5" w:rsidRPr="002B43B5" w:rsidRDefault="002B43B5" w:rsidP="002B43B5">
      <w:pPr>
        <w:ind w:leftChars="-405" w:left="-850"/>
        <w:jc w:val="left"/>
        <w:rPr>
          <w:sz w:val="28"/>
          <w:szCs w:val="28"/>
        </w:rPr>
      </w:pPr>
    </w:p>
    <w:p w:rsidR="002B43B5" w:rsidRPr="002B43B5" w:rsidRDefault="002B43B5" w:rsidP="004A45DD">
      <w:pPr>
        <w:rPr>
          <w:sz w:val="28"/>
          <w:szCs w:val="28"/>
        </w:rPr>
      </w:pPr>
    </w:p>
    <w:sectPr w:rsidR="002B43B5" w:rsidRPr="002B43B5" w:rsidSect="002B43B5">
      <w:pgSz w:w="11906" w:h="16838"/>
      <w:pgMar w:top="1440" w:right="849"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4F" w:rsidRDefault="00903E4F" w:rsidP="002B43B5">
      <w:r>
        <w:separator/>
      </w:r>
    </w:p>
  </w:endnote>
  <w:endnote w:type="continuationSeparator" w:id="0">
    <w:p w:rsidR="00903E4F" w:rsidRDefault="00903E4F" w:rsidP="002B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4F" w:rsidRDefault="00903E4F" w:rsidP="002B43B5">
      <w:r>
        <w:separator/>
      </w:r>
    </w:p>
  </w:footnote>
  <w:footnote w:type="continuationSeparator" w:id="0">
    <w:p w:rsidR="00903E4F" w:rsidRDefault="00903E4F" w:rsidP="002B4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19"/>
    <w:rsid w:val="001B13D1"/>
    <w:rsid w:val="00233839"/>
    <w:rsid w:val="002B43B5"/>
    <w:rsid w:val="004A45DD"/>
    <w:rsid w:val="00775C7F"/>
    <w:rsid w:val="008C14A7"/>
    <w:rsid w:val="00903E4F"/>
    <w:rsid w:val="00A42B19"/>
    <w:rsid w:val="00A94FE6"/>
    <w:rsid w:val="00DC490F"/>
    <w:rsid w:val="00E6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43B5"/>
    <w:rPr>
      <w:sz w:val="18"/>
      <w:szCs w:val="18"/>
    </w:rPr>
  </w:style>
  <w:style w:type="paragraph" w:styleId="a4">
    <w:name w:val="footer"/>
    <w:basedOn w:val="a"/>
    <w:link w:val="Char0"/>
    <w:uiPriority w:val="99"/>
    <w:unhideWhenUsed/>
    <w:rsid w:val="002B43B5"/>
    <w:pPr>
      <w:tabs>
        <w:tab w:val="center" w:pos="4153"/>
        <w:tab w:val="right" w:pos="8306"/>
      </w:tabs>
      <w:snapToGrid w:val="0"/>
      <w:jc w:val="left"/>
    </w:pPr>
    <w:rPr>
      <w:sz w:val="18"/>
      <w:szCs w:val="18"/>
    </w:rPr>
  </w:style>
  <w:style w:type="character" w:customStyle="1" w:styleId="Char0">
    <w:name w:val="页脚 Char"/>
    <w:basedOn w:val="a0"/>
    <w:link w:val="a4"/>
    <w:uiPriority w:val="99"/>
    <w:rsid w:val="002B43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43B5"/>
    <w:rPr>
      <w:sz w:val="18"/>
      <w:szCs w:val="18"/>
    </w:rPr>
  </w:style>
  <w:style w:type="paragraph" w:styleId="a4">
    <w:name w:val="footer"/>
    <w:basedOn w:val="a"/>
    <w:link w:val="Char0"/>
    <w:uiPriority w:val="99"/>
    <w:unhideWhenUsed/>
    <w:rsid w:val="002B43B5"/>
    <w:pPr>
      <w:tabs>
        <w:tab w:val="center" w:pos="4153"/>
        <w:tab w:val="right" w:pos="8306"/>
      </w:tabs>
      <w:snapToGrid w:val="0"/>
      <w:jc w:val="left"/>
    </w:pPr>
    <w:rPr>
      <w:sz w:val="18"/>
      <w:szCs w:val="18"/>
    </w:rPr>
  </w:style>
  <w:style w:type="character" w:customStyle="1" w:styleId="Char0">
    <w:name w:val="页脚 Char"/>
    <w:basedOn w:val="a0"/>
    <w:link w:val="a4"/>
    <w:uiPriority w:val="99"/>
    <w:rsid w:val="002B43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吕广华</dc:creator>
  <cp:keywords/>
  <dc:description/>
  <cp:lastModifiedBy>吕广华</cp:lastModifiedBy>
  <cp:revision>5</cp:revision>
  <dcterms:created xsi:type="dcterms:W3CDTF">2020-08-11T04:44:00Z</dcterms:created>
  <dcterms:modified xsi:type="dcterms:W3CDTF">2020-10-13T09:17:00Z</dcterms:modified>
</cp:coreProperties>
</file>