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91" w:rsidRPr="003109A2" w:rsidRDefault="000E4F91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 w:rsidRPr="003109A2">
        <w:rPr>
          <w:rFonts w:ascii="黑体" w:eastAsia="黑体" w:hAnsi="黑体" w:hint="eastAsia"/>
          <w:b/>
          <w:sz w:val="36"/>
          <w:szCs w:val="36"/>
        </w:rPr>
        <w:t>销售合同书</w:t>
      </w:r>
    </w:p>
    <w:p w:rsidR="000E4F91" w:rsidRPr="00C616D9" w:rsidRDefault="000E4F91" w:rsidP="000E4F91">
      <w:pPr>
        <w:spacing w:line="360" w:lineRule="auto"/>
        <w:jc w:val="center"/>
        <w:rPr>
          <w:rFonts w:ascii="仿宋" w:eastAsia="仿宋" w:hAnsi="仿宋"/>
          <w:sz w:val="24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Pr="00C616D9">
        <w:rPr>
          <w:rFonts w:ascii="仿宋" w:eastAsia="仿宋" w:hAnsi="仿宋" w:hint="eastAsia"/>
          <w:sz w:val="24"/>
        </w:rPr>
        <w:t>合同编号：</w:t>
      </w:r>
      <w:r w:rsidR="005A45ED" w:rsidRPr="005A45ED">
        <w:rPr>
          <w:rFonts w:ascii="仿宋" w:eastAsia="仿宋" w:hAnsi="仿宋"/>
          <w:sz w:val="24"/>
        </w:rPr>
        <w:t>ALPCG202000</w:t>
      </w:r>
      <w:r w:rsidR="00893C47">
        <w:rPr>
          <w:rFonts w:ascii="仿宋" w:eastAsia="仿宋" w:hAnsi="仿宋" w:hint="eastAsia"/>
          <w:sz w:val="24"/>
        </w:rPr>
        <w:t>40</w:t>
      </w:r>
    </w:p>
    <w:p w:rsidR="000E4F91" w:rsidRPr="003109A2" w:rsidRDefault="000E4F91" w:rsidP="000E4F91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893C47" w:rsidRDefault="000E4F91" w:rsidP="000E4F91">
      <w:pPr>
        <w:spacing w:line="360" w:lineRule="auto"/>
        <w:rPr>
          <w:rFonts w:ascii="仿宋" w:eastAsia="仿宋" w:hAnsi="仿宋" w:hint="eastAsia"/>
          <w:b/>
          <w:sz w:val="24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893C47" w:rsidRPr="00893C47">
        <w:rPr>
          <w:rFonts w:ascii="仿宋" w:eastAsia="仿宋" w:hAnsi="仿宋" w:hint="eastAsia"/>
          <w:b/>
          <w:sz w:val="24"/>
        </w:rPr>
        <w:t>西安光华荣昌汽车部件有限公司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5A45ED">
        <w:rPr>
          <w:rFonts w:ascii="仿宋" w:eastAsia="仿宋" w:hAnsi="仿宋" w:hint="eastAsia"/>
          <w:b/>
          <w:sz w:val="24"/>
        </w:rPr>
        <w:t>安路普（北京）汽车技术有限公司昌平分公司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W w:w="9073" w:type="dxa"/>
        <w:tblInd w:w="-318" w:type="dxa"/>
        <w:tblLook w:val="04A0" w:firstRow="1" w:lastRow="0" w:firstColumn="1" w:lastColumn="0" w:noHBand="0" w:noVBand="1"/>
      </w:tblPr>
      <w:tblGrid>
        <w:gridCol w:w="710"/>
        <w:gridCol w:w="1276"/>
        <w:gridCol w:w="2409"/>
        <w:gridCol w:w="1134"/>
        <w:gridCol w:w="1276"/>
        <w:gridCol w:w="1418"/>
        <w:gridCol w:w="850"/>
      </w:tblGrid>
      <w:tr w:rsidR="005A45ED" w:rsidRPr="003109A2" w:rsidTr="00893C47">
        <w:tc>
          <w:tcPr>
            <w:tcW w:w="710" w:type="dxa"/>
          </w:tcPr>
          <w:p w:rsidR="000A093C" w:rsidRPr="003109A2" w:rsidRDefault="000A093C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6" w:type="dxa"/>
          </w:tcPr>
          <w:p w:rsidR="000A093C" w:rsidRPr="003109A2" w:rsidRDefault="00893C47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2409" w:type="dxa"/>
          </w:tcPr>
          <w:p w:rsidR="000A093C" w:rsidRPr="003109A2" w:rsidRDefault="00893C47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模具名称</w:t>
            </w:r>
          </w:p>
        </w:tc>
        <w:tc>
          <w:tcPr>
            <w:tcW w:w="1134" w:type="dxa"/>
          </w:tcPr>
          <w:p w:rsidR="000A093C" w:rsidRPr="003109A2" w:rsidRDefault="000A093C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276" w:type="dxa"/>
          </w:tcPr>
          <w:p w:rsidR="000A093C" w:rsidRPr="003109A2" w:rsidRDefault="000A093C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产品单价</w:t>
            </w:r>
          </w:p>
        </w:tc>
        <w:tc>
          <w:tcPr>
            <w:tcW w:w="1418" w:type="dxa"/>
          </w:tcPr>
          <w:p w:rsidR="000A093C" w:rsidRPr="003109A2" w:rsidRDefault="000A093C" w:rsidP="00893C47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850" w:type="dxa"/>
          </w:tcPr>
          <w:p w:rsidR="000A093C" w:rsidRPr="003109A2" w:rsidRDefault="000A093C" w:rsidP="00B02E5D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5A45ED" w:rsidRPr="003109A2" w:rsidTr="00893C47">
        <w:trPr>
          <w:trHeight w:val="255"/>
        </w:trPr>
        <w:tc>
          <w:tcPr>
            <w:tcW w:w="710" w:type="dxa"/>
            <w:vAlign w:val="center"/>
          </w:tcPr>
          <w:p w:rsidR="000A093C" w:rsidRPr="000A093C" w:rsidRDefault="000A093C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0A093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93C" w:rsidRPr="000A093C" w:rsidRDefault="00893C47" w:rsidP="00893C4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X3000</w:t>
            </w:r>
          </w:p>
        </w:tc>
        <w:tc>
          <w:tcPr>
            <w:tcW w:w="2409" w:type="dxa"/>
            <w:vAlign w:val="center"/>
          </w:tcPr>
          <w:p w:rsidR="000A093C" w:rsidRPr="000A093C" w:rsidRDefault="00893C47" w:rsidP="005A45ED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四项头枕发泡模具</w:t>
            </w:r>
          </w:p>
        </w:tc>
        <w:tc>
          <w:tcPr>
            <w:tcW w:w="1134" w:type="dxa"/>
            <w:vAlign w:val="center"/>
          </w:tcPr>
          <w:p w:rsidR="000A093C" w:rsidRPr="000A093C" w:rsidRDefault="000A093C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0A093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93C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8500</w:t>
            </w:r>
          </w:p>
        </w:tc>
        <w:tc>
          <w:tcPr>
            <w:tcW w:w="1418" w:type="dxa"/>
            <w:vAlign w:val="center"/>
          </w:tcPr>
          <w:p w:rsidR="000A093C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8500</w:t>
            </w:r>
          </w:p>
        </w:tc>
        <w:tc>
          <w:tcPr>
            <w:tcW w:w="850" w:type="dxa"/>
            <w:vAlign w:val="center"/>
          </w:tcPr>
          <w:p w:rsidR="000A093C" w:rsidRPr="003109A2" w:rsidRDefault="000A093C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893C47" w:rsidRPr="003109A2" w:rsidTr="00893C47">
        <w:trPr>
          <w:trHeight w:val="255"/>
        </w:trPr>
        <w:tc>
          <w:tcPr>
            <w:tcW w:w="710" w:type="dxa"/>
            <w:vAlign w:val="center"/>
          </w:tcPr>
          <w:p w:rsidR="00893C47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1276" w:type="dxa"/>
          </w:tcPr>
          <w:p w:rsidR="00893C47" w:rsidRDefault="00893C47" w:rsidP="00893C47">
            <w:pPr>
              <w:jc w:val="center"/>
            </w:pPr>
            <w:r w:rsidRPr="00775B5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X3000</w:t>
            </w:r>
          </w:p>
        </w:tc>
        <w:tc>
          <w:tcPr>
            <w:tcW w:w="2409" w:type="dxa"/>
            <w:vAlign w:val="center"/>
          </w:tcPr>
          <w:p w:rsidR="00893C47" w:rsidRPr="000A093C" w:rsidRDefault="00893C47" w:rsidP="005A45E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检具</w:t>
            </w:r>
          </w:p>
        </w:tc>
        <w:tc>
          <w:tcPr>
            <w:tcW w:w="1134" w:type="dxa"/>
            <w:vAlign w:val="center"/>
          </w:tcPr>
          <w:p w:rsidR="00893C47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1000</w:t>
            </w:r>
          </w:p>
        </w:tc>
        <w:tc>
          <w:tcPr>
            <w:tcW w:w="850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893C47" w:rsidRPr="003109A2" w:rsidTr="00893C47">
        <w:trPr>
          <w:trHeight w:val="255"/>
        </w:trPr>
        <w:tc>
          <w:tcPr>
            <w:tcW w:w="710" w:type="dxa"/>
            <w:vAlign w:val="center"/>
          </w:tcPr>
          <w:p w:rsidR="00893C47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1276" w:type="dxa"/>
          </w:tcPr>
          <w:p w:rsidR="00893C47" w:rsidRDefault="00893C47" w:rsidP="00893C47">
            <w:pPr>
              <w:jc w:val="center"/>
            </w:pPr>
            <w:r w:rsidRPr="00775B5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X3000</w:t>
            </w:r>
          </w:p>
        </w:tc>
        <w:tc>
          <w:tcPr>
            <w:tcW w:w="2409" w:type="dxa"/>
            <w:vAlign w:val="center"/>
          </w:tcPr>
          <w:p w:rsidR="00893C47" w:rsidRPr="000A093C" w:rsidRDefault="00893C47" w:rsidP="005A45ED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治具</w:t>
            </w:r>
          </w:p>
        </w:tc>
        <w:tc>
          <w:tcPr>
            <w:tcW w:w="1134" w:type="dxa"/>
            <w:vAlign w:val="center"/>
          </w:tcPr>
          <w:p w:rsidR="00893C47" w:rsidRPr="000A093C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893C47" w:rsidRDefault="00893C47" w:rsidP="000A093C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0A093C" w:rsidRPr="003109A2" w:rsidTr="00893C47">
        <w:tc>
          <w:tcPr>
            <w:tcW w:w="9073" w:type="dxa"/>
            <w:gridSpan w:val="7"/>
          </w:tcPr>
          <w:p w:rsidR="000A093C" w:rsidRPr="003109A2" w:rsidRDefault="000A093C" w:rsidP="00893C47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总计：</w:t>
            </w:r>
            <w:r w:rsidR="00893C47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10000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元整   大写：</w:t>
            </w:r>
            <w:r w:rsidR="00893C47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壹万</w:t>
            </w:r>
            <w:r w:rsidR="005A45ED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元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整    税率：13%</w:t>
            </w: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                             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产品符合乙方企业标准或者国家标准。 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</w:p>
    <w:p w:rsidR="000E4F91" w:rsidRPr="003109A2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1．合同签订后，甲方全额付款至乙方指定账户，乙方按照</w:t>
      </w:r>
      <w:r w:rsidR="005B5AC7">
        <w:rPr>
          <w:rFonts w:ascii="仿宋" w:eastAsia="仿宋" w:hAnsi="仿宋" w:cs="宋体" w:hint="eastAsia"/>
          <w:bCs/>
          <w:color w:val="000000"/>
          <w:kern w:val="0"/>
          <w:sz w:val="24"/>
        </w:rPr>
        <w:t>本合同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要求将产品送至甲方指定收货地点。</w:t>
      </w:r>
    </w:p>
    <w:p w:rsidR="000E4F91" w:rsidRPr="003109A2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．</w:t>
      </w:r>
      <w:r w:rsidRPr="003109A2">
        <w:rPr>
          <w:rFonts w:ascii="仿宋" w:eastAsia="仿宋" w:hAnsi="仿宋" w:hint="eastAsia"/>
          <w:bCs/>
          <w:sz w:val="24"/>
        </w:rPr>
        <w:t>乙方应及时向甲方提供实际银行账户，其银行账户如有变更，应立即通知甲方</w:t>
      </w:r>
      <w:r>
        <w:rPr>
          <w:rFonts w:ascii="仿宋" w:eastAsia="仿宋" w:hAnsi="仿宋" w:hint="eastAsia"/>
          <w:bCs/>
          <w:sz w:val="24"/>
        </w:rPr>
        <w:t>。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：乙方承担运费；</w:t>
      </w:r>
      <w:r w:rsidRPr="003109A2">
        <w:rPr>
          <w:rFonts w:ascii="仿宋" w:eastAsia="仿宋" w:hAnsi="仿宋" w:hint="eastAsia"/>
          <w:sz w:val="24"/>
        </w:rPr>
        <w:t>乙方负责产品</w:t>
      </w:r>
      <w:r w:rsidR="00573652">
        <w:rPr>
          <w:rFonts w:ascii="仿宋" w:eastAsia="仿宋" w:hAnsi="仿宋" w:hint="eastAsia"/>
          <w:sz w:val="24"/>
        </w:rPr>
        <w:t>的常规包装及运输</w:t>
      </w:r>
      <w:r w:rsidRPr="003109A2">
        <w:rPr>
          <w:rFonts w:ascii="仿宋" w:eastAsia="仿宋" w:hAnsi="仿宋" w:hint="eastAsia"/>
          <w:sz w:val="24"/>
        </w:rPr>
        <w:t>。</w:t>
      </w:r>
      <w:r w:rsidR="00573652">
        <w:rPr>
          <w:rFonts w:ascii="仿宋" w:eastAsia="仿宋" w:hAnsi="仿宋" w:hint="eastAsia"/>
          <w:sz w:val="24"/>
        </w:rPr>
        <w:t>甲方有特殊要求的，超出部分由甲方自行承担。</w:t>
      </w:r>
    </w:p>
    <w:p w:rsidR="00573652" w:rsidRPr="00573652" w:rsidRDefault="00573652" w:rsidP="000E4F91">
      <w:pPr>
        <w:spacing w:line="360" w:lineRule="auto"/>
        <w:rPr>
          <w:rFonts w:ascii="仿宋" w:eastAsia="仿宋" w:hAnsi="仿宋"/>
          <w:sz w:val="24"/>
          <w:u w:val="single"/>
        </w:rPr>
      </w:pPr>
      <w:r>
        <w:rPr>
          <w:rFonts w:ascii="仿宋" w:eastAsia="仿宋" w:hAnsi="仿宋" w:hint="eastAsia"/>
          <w:sz w:val="24"/>
        </w:rPr>
        <w:t>收货地点：</w:t>
      </w:r>
      <w:r>
        <w:rPr>
          <w:rFonts w:ascii="仿宋" w:eastAsia="仿宋" w:hAnsi="仿宋" w:hint="eastAsia"/>
          <w:sz w:val="24"/>
          <w:u w:val="single"/>
        </w:rPr>
        <w:t xml:space="preserve"> </w:t>
      </w:r>
      <w:r w:rsidR="00893C47">
        <w:rPr>
          <w:rFonts w:ascii="仿宋" w:eastAsia="仿宋" w:hAnsi="仿宋" w:hint="eastAsia"/>
          <w:sz w:val="24"/>
          <w:u w:val="single"/>
        </w:rPr>
        <w:t>西安</w:t>
      </w:r>
      <w:r w:rsidR="000A093C">
        <w:rPr>
          <w:rFonts w:ascii="仿宋" w:eastAsia="仿宋" w:hAnsi="仿宋" w:hint="eastAsia"/>
          <w:sz w:val="24"/>
          <w:u w:val="single"/>
        </w:rPr>
        <w:t>工厂</w:t>
      </w:r>
      <w:r>
        <w:rPr>
          <w:rFonts w:ascii="仿宋" w:eastAsia="仿宋" w:hAnsi="仿宋" w:hint="eastAsia"/>
          <w:sz w:val="24"/>
          <w:u w:val="single"/>
        </w:rPr>
        <w:t xml:space="preserve">                                               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第五条　交货期及验收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：乙方将货物送到甲方指定地点。甲方收货后应及时验收，如有不合格产品，甲方及时向乙方反馈，收货后3日内未提出异议的视为验收合格。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乙方逾期交货或所发货品有不合规格、严重产品质量问题等情况，视为乙方违约，甲方将追究乙方责任，并保留索赔权利。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Pr="003109A2">
        <w:rPr>
          <w:rFonts w:ascii="仿宋" w:eastAsia="仿宋" w:hAnsi="仿宋" w:hint="eastAsia"/>
          <w:color w:val="000000"/>
          <w:sz w:val="24"/>
        </w:rPr>
        <w:t>争议提交合同签订地人民法院解决。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0A093C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hint="eastAsia"/>
          <w:b/>
          <w:color w:val="000000"/>
          <w:sz w:val="24"/>
        </w:rPr>
        <w:t>合同份数</w:t>
      </w:r>
      <w:r w:rsidRPr="003109A2">
        <w:rPr>
          <w:rFonts w:ascii="仿宋" w:eastAsia="仿宋" w:hAnsi="仿宋" w:hint="eastAsia"/>
          <w:b/>
          <w:bCs/>
          <w:sz w:val="24"/>
        </w:rPr>
        <w:t>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份，</w:t>
      </w:r>
      <w:r w:rsidR="000A093C">
        <w:rPr>
          <w:rFonts w:ascii="仿宋" w:eastAsia="仿宋" w:hAnsi="仿宋" w:cs="宋体" w:hint="eastAsia"/>
          <w:color w:val="000000"/>
          <w:kern w:val="0"/>
          <w:sz w:val="24"/>
        </w:rPr>
        <w:t>扫描件与复印件及原件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具有同等法律效力。 </w:t>
      </w:r>
    </w:p>
    <w:p w:rsidR="000A093C" w:rsidRDefault="000A093C" w:rsidP="000E4F91">
      <w:pPr>
        <w:spacing w:line="360" w:lineRule="auto"/>
        <w:rPr>
          <w:rFonts w:ascii="仿宋" w:eastAsia="仿宋" w:hAnsi="仿宋"/>
          <w:sz w:val="24"/>
        </w:rPr>
      </w:pPr>
    </w:p>
    <w:p w:rsidR="000A093C" w:rsidRDefault="000A093C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893C47" w:rsidRDefault="000E4F91" w:rsidP="000E4F91">
      <w:pPr>
        <w:spacing w:line="360" w:lineRule="auto"/>
        <w:rPr>
          <w:rFonts w:ascii="仿宋" w:eastAsia="仿宋" w:hAnsi="仿宋"/>
          <w:b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893C47" w:rsidRPr="00893C47">
        <w:rPr>
          <w:rFonts w:ascii="仿宋" w:eastAsia="仿宋" w:hAnsi="仿宋" w:hint="eastAsia"/>
          <w:b/>
          <w:sz w:val="24"/>
        </w:rPr>
        <w:t>西安光华荣昌汽车部件有限公司</w:t>
      </w:r>
      <w:bookmarkStart w:id="1" w:name="_GoBack"/>
      <w:bookmarkEnd w:id="1"/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交货地址：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 w:rsidR="00B41948">
        <w:rPr>
          <w:rFonts w:ascii="仿宋" w:eastAsia="仿宋" w:hAnsi="仿宋"/>
          <w:sz w:val="24"/>
          <w:u w:val="single"/>
        </w:rPr>
        <w:t>20</w:t>
      </w:r>
      <w:r w:rsidR="00B41948">
        <w:rPr>
          <w:rFonts w:ascii="仿宋" w:eastAsia="仿宋" w:hAnsi="仿宋" w:hint="eastAsia"/>
          <w:sz w:val="24"/>
          <w:u w:val="single"/>
        </w:rPr>
        <w:t>20</w:t>
      </w:r>
      <w:r w:rsidRPr="000E4F91">
        <w:rPr>
          <w:rFonts w:ascii="仿宋" w:eastAsia="仿宋" w:hAnsi="仿宋" w:hint="eastAsia"/>
          <w:sz w:val="24"/>
        </w:rPr>
        <w:t xml:space="preserve">年 </w:t>
      </w:r>
      <w:r w:rsidRPr="00C616D9">
        <w:rPr>
          <w:rFonts w:ascii="仿宋" w:eastAsia="仿宋" w:hAnsi="仿宋" w:hint="eastAsia"/>
          <w:sz w:val="24"/>
        </w:rPr>
        <w:t>月日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5A45ED">
        <w:rPr>
          <w:rFonts w:ascii="仿宋" w:eastAsia="仿宋" w:hAnsi="仿宋" w:hint="eastAsia"/>
          <w:b/>
          <w:sz w:val="24"/>
        </w:rPr>
        <w:t>安路普（北京）汽车技术有限公司昌平分公司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 w:rsidR="00B41948">
        <w:rPr>
          <w:rFonts w:ascii="仿宋" w:eastAsia="仿宋" w:hAnsi="仿宋"/>
          <w:sz w:val="24"/>
          <w:u w:val="single"/>
        </w:rPr>
        <w:t>20</w:t>
      </w:r>
      <w:r w:rsidR="00B41948">
        <w:rPr>
          <w:rFonts w:ascii="仿宋" w:eastAsia="仿宋" w:hAnsi="仿宋" w:hint="eastAsia"/>
          <w:sz w:val="24"/>
          <w:u w:val="single"/>
        </w:rPr>
        <w:t>20</w:t>
      </w:r>
      <w:r w:rsidRPr="003109A2">
        <w:rPr>
          <w:rFonts w:ascii="仿宋" w:eastAsia="仿宋" w:hAnsi="仿宋" w:hint="eastAsia"/>
          <w:sz w:val="24"/>
        </w:rPr>
        <w:t>年</w:t>
      </w:r>
      <w:r w:rsidRPr="00C616D9">
        <w:rPr>
          <w:rFonts w:ascii="仿宋" w:eastAsia="仿宋" w:hAnsi="仿宋" w:hint="eastAsia"/>
          <w:sz w:val="24"/>
        </w:rPr>
        <w:t xml:space="preserve">月日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0F3" w:rsidRDefault="002010F3" w:rsidP="006B1554">
      <w:r>
        <w:separator/>
      </w:r>
    </w:p>
  </w:endnote>
  <w:endnote w:type="continuationSeparator" w:id="0">
    <w:p w:rsidR="002010F3" w:rsidRDefault="002010F3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0F3" w:rsidRDefault="002010F3" w:rsidP="006B1554">
      <w:r>
        <w:separator/>
      </w:r>
    </w:p>
  </w:footnote>
  <w:footnote w:type="continuationSeparator" w:id="0">
    <w:p w:rsidR="002010F3" w:rsidRDefault="002010F3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7"/>
    </w:pPr>
  </w:p>
  <w:p w:rsidR="00733353" w:rsidRPr="00733353" w:rsidRDefault="00733353" w:rsidP="00733353">
    <w:pPr>
      <w:pStyle w:val="a7"/>
      <w:ind w:firstLineChars="2900" w:firstLine="6090"/>
      <w:jc w:val="both"/>
      <w:rPr>
        <w:rFonts w:ascii="华文仿宋" w:eastAsia="华文仿宋" w:hAnsi="华文仿宋"/>
        <w:sz w:val="21"/>
        <w:szCs w:val="21"/>
      </w:rPr>
    </w:pPr>
    <w:r w:rsidRPr="00733353">
      <w:rPr>
        <w:rFonts w:ascii="华文仿宋" w:eastAsia="华文仿宋" w:hAnsi="华文仿宋" w:hint="eastAsia"/>
        <w:sz w:val="21"/>
        <w:szCs w:val="21"/>
      </w:rPr>
      <w:t>合同版本号：2020XSV1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353" w:rsidRDefault="00733353">
    <w:pPr>
      <w:pStyle w:val="a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A093C"/>
    <w:rsid w:val="000D1B6B"/>
    <w:rsid w:val="000E4F91"/>
    <w:rsid w:val="00162DE2"/>
    <w:rsid w:val="001C7127"/>
    <w:rsid w:val="001F562B"/>
    <w:rsid w:val="002010F3"/>
    <w:rsid w:val="002C24D1"/>
    <w:rsid w:val="00495B63"/>
    <w:rsid w:val="00573652"/>
    <w:rsid w:val="005A45ED"/>
    <w:rsid w:val="005B5AC7"/>
    <w:rsid w:val="006B1554"/>
    <w:rsid w:val="006E07F4"/>
    <w:rsid w:val="007013F9"/>
    <w:rsid w:val="00733353"/>
    <w:rsid w:val="00893C47"/>
    <w:rsid w:val="008A4ED9"/>
    <w:rsid w:val="009B5573"/>
    <w:rsid w:val="00B4140B"/>
    <w:rsid w:val="00B41948"/>
    <w:rsid w:val="00BD671C"/>
    <w:rsid w:val="00C93E16"/>
    <w:rsid w:val="00CD2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Char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733353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73335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12</cp:revision>
  <dcterms:created xsi:type="dcterms:W3CDTF">2018-09-03T02:40:00Z</dcterms:created>
  <dcterms:modified xsi:type="dcterms:W3CDTF">2020-11-17T07:54:00Z</dcterms:modified>
</cp:coreProperties>
</file>