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91" w:rsidRDefault="003E4848">
      <w:pPr>
        <w:jc w:val="center"/>
        <w:rPr>
          <w:rFonts w:ascii="华文新魏" w:eastAsia="华文新魏" w:hAnsi="宋体"/>
          <w:sz w:val="47"/>
          <w:szCs w:val="47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B1E">
        <w:rPr>
          <w:rFonts w:ascii="宋体" w:hAnsi="宋体" w:hint="eastAsia"/>
          <w:sz w:val="47"/>
          <w:szCs w:val="47"/>
        </w:rPr>
        <w:t>工作联系函</w:t>
      </w:r>
    </w:p>
    <w:p w:rsidR="00DF1D91" w:rsidRDefault="00796B1E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编号：JTHR2015.04.04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DF1D91">
        <w:trPr>
          <w:trHeight w:val="159"/>
          <w:jc w:val="center"/>
        </w:trPr>
        <w:tc>
          <w:tcPr>
            <w:tcW w:w="9524" w:type="dxa"/>
          </w:tcPr>
          <w:p w:rsidR="00DF1D91" w:rsidRDefault="003873B0" w:rsidP="002D0601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 w:rsidR="00796B1E">
              <w:rPr>
                <w:rFonts w:hint="eastAsia"/>
                <w:sz w:val="22"/>
                <w:szCs w:val="22"/>
              </w:rPr>
              <w:t>申请</w:t>
            </w:r>
            <w:r w:rsidR="00796B1E"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>□</w:t>
            </w:r>
            <w:r w:rsidR="00796B1E">
              <w:rPr>
                <w:rFonts w:hint="eastAsia"/>
                <w:sz w:val="22"/>
                <w:szCs w:val="22"/>
              </w:rPr>
              <w:t>通知</w:t>
            </w:r>
            <w:r w:rsidR="00796B1E">
              <w:rPr>
                <w:rFonts w:hint="eastAsia"/>
                <w:sz w:val="22"/>
                <w:szCs w:val="22"/>
              </w:rPr>
              <w:t xml:space="preserve">      </w:t>
            </w:r>
            <w:r w:rsidR="002D0601">
              <w:rPr>
                <w:rFonts w:hint="eastAsia"/>
                <w:sz w:val="22"/>
                <w:szCs w:val="22"/>
              </w:rPr>
              <w:t>□</w:t>
            </w:r>
            <w:r w:rsidR="00796B1E">
              <w:rPr>
                <w:rFonts w:hint="eastAsia"/>
                <w:sz w:val="22"/>
                <w:szCs w:val="22"/>
              </w:rPr>
              <w:t>通报</w:t>
            </w:r>
            <w:r w:rsidR="00796B1E">
              <w:rPr>
                <w:rFonts w:hint="eastAsia"/>
                <w:sz w:val="22"/>
                <w:szCs w:val="22"/>
              </w:rPr>
              <w:t xml:space="preserve">            </w:t>
            </w:r>
            <w:r w:rsidR="00796B1E">
              <w:rPr>
                <w:rFonts w:hint="eastAsia"/>
                <w:sz w:val="22"/>
                <w:szCs w:val="22"/>
              </w:rPr>
              <w:t>□报告</w:t>
            </w:r>
            <w:r w:rsidR="00796B1E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DF1D91" w:rsidRDefault="00796B1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</w:t>
      </w:r>
      <w:r w:rsidR="0059257B">
        <w:rPr>
          <w:sz w:val="30"/>
          <w:szCs w:val="30"/>
        </w:rPr>
        <w:t xml:space="preserve"> </w:t>
      </w:r>
      <w:r w:rsidR="003873B0">
        <w:rPr>
          <w:sz w:val="30"/>
          <w:szCs w:val="30"/>
        </w:rPr>
        <w:t>BPM</w:t>
      </w:r>
      <w:r w:rsidR="003873B0">
        <w:rPr>
          <w:rFonts w:hint="eastAsia"/>
          <w:sz w:val="30"/>
          <w:szCs w:val="30"/>
        </w:rPr>
        <w:t>系统</w:t>
      </w:r>
      <w:r w:rsidR="00F60337">
        <w:rPr>
          <w:rFonts w:hint="eastAsia"/>
          <w:sz w:val="30"/>
          <w:szCs w:val="30"/>
        </w:rPr>
        <w:t>内</w:t>
      </w:r>
      <w:r w:rsidR="00F60337">
        <w:rPr>
          <w:sz w:val="30"/>
          <w:szCs w:val="30"/>
        </w:rPr>
        <w:t>增加研发相关流程</w:t>
      </w:r>
      <w:r w:rsidR="00F60337">
        <w:rPr>
          <w:rFonts w:hint="eastAsia"/>
          <w:sz w:val="30"/>
          <w:szCs w:val="30"/>
        </w:rPr>
        <w:t>的</w:t>
      </w:r>
      <w:r w:rsidR="00F60337">
        <w:rPr>
          <w:sz w:val="30"/>
          <w:szCs w:val="30"/>
        </w:rPr>
        <w:t>申请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12"/>
        <w:gridCol w:w="2034"/>
        <w:gridCol w:w="3568"/>
      </w:tblGrid>
      <w:tr w:rsidR="00DF1D91" w:rsidTr="006E27C9">
        <w:trPr>
          <w:trHeight w:val="9633"/>
          <w:jc w:val="center"/>
        </w:trPr>
        <w:tc>
          <w:tcPr>
            <w:tcW w:w="9810" w:type="dxa"/>
            <w:gridSpan w:val="4"/>
          </w:tcPr>
          <w:p w:rsidR="00E36456" w:rsidRDefault="003873B0" w:rsidP="003433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尊敬的</w:t>
            </w:r>
            <w:r w:rsidR="0034331A">
              <w:rPr>
                <w:rFonts w:ascii="宋体" w:hAnsi="宋体" w:hint="eastAsia"/>
                <w:sz w:val="28"/>
                <w:szCs w:val="28"/>
              </w:rPr>
              <w:t>领导</w:t>
            </w:r>
            <w:r w:rsidR="0046782F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34331A" w:rsidRDefault="0034331A" w:rsidP="0034331A">
            <w:pPr>
              <w:spacing w:line="360" w:lineRule="auto"/>
              <w:ind w:firstLine="57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您们好!</w:t>
            </w:r>
            <w:r w:rsidR="003873B0">
              <w:rPr>
                <w:rFonts w:ascii="宋体" w:hAnsi="宋体" w:hint="eastAsia"/>
                <w:sz w:val="28"/>
                <w:szCs w:val="28"/>
              </w:rPr>
              <w:t>为</w:t>
            </w:r>
            <w:r w:rsidR="003873B0">
              <w:rPr>
                <w:rFonts w:ascii="宋体" w:hAnsi="宋体"/>
                <w:sz w:val="28"/>
                <w:szCs w:val="28"/>
              </w:rPr>
              <w:t>提升办公效率，</w:t>
            </w:r>
            <w:r w:rsidR="003873B0">
              <w:rPr>
                <w:rFonts w:ascii="宋体" w:hAnsi="宋体" w:hint="eastAsia"/>
                <w:sz w:val="28"/>
                <w:szCs w:val="28"/>
              </w:rPr>
              <w:t>工程院拟</w:t>
            </w:r>
            <w:r w:rsidR="003873B0">
              <w:rPr>
                <w:rFonts w:ascii="宋体" w:hAnsi="宋体"/>
                <w:sz w:val="28"/>
                <w:szCs w:val="28"/>
              </w:rPr>
              <w:t>将以下</w:t>
            </w:r>
            <w:r w:rsidR="003873B0">
              <w:rPr>
                <w:rFonts w:ascii="宋体" w:hAnsi="宋体" w:hint="eastAsia"/>
                <w:sz w:val="28"/>
                <w:szCs w:val="28"/>
              </w:rPr>
              <w:t>3个</w:t>
            </w:r>
            <w:r w:rsidR="00D15643">
              <w:rPr>
                <w:rFonts w:ascii="宋体" w:hAnsi="宋体"/>
                <w:sz w:val="28"/>
                <w:szCs w:val="28"/>
              </w:rPr>
              <w:t>内部</w:t>
            </w:r>
            <w:r w:rsidR="00D15643">
              <w:rPr>
                <w:rFonts w:ascii="宋体" w:hAnsi="宋体" w:hint="eastAsia"/>
                <w:sz w:val="28"/>
                <w:szCs w:val="28"/>
              </w:rPr>
              <w:t>流转</w:t>
            </w:r>
            <w:r w:rsidR="00D15643">
              <w:rPr>
                <w:rFonts w:ascii="宋体" w:hAnsi="宋体"/>
                <w:sz w:val="28"/>
                <w:szCs w:val="28"/>
              </w:rPr>
              <w:t>文件</w:t>
            </w:r>
            <w:r w:rsidR="00D15643">
              <w:rPr>
                <w:rFonts w:ascii="宋体" w:hAnsi="宋体" w:hint="eastAsia"/>
                <w:sz w:val="28"/>
                <w:szCs w:val="28"/>
              </w:rPr>
              <w:t>的签批</w:t>
            </w:r>
            <w:r w:rsidR="00D15643">
              <w:rPr>
                <w:rFonts w:ascii="宋体" w:hAnsi="宋体"/>
                <w:sz w:val="28"/>
                <w:szCs w:val="28"/>
              </w:rPr>
              <w:t>流程由</w:t>
            </w:r>
            <w:r w:rsidR="00D15643">
              <w:rPr>
                <w:rFonts w:ascii="宋体" w:hAnsi="宋体" w:hint="eastAsia"/>
                <w:sz w:val="28"/>
                <w:szCs w:val="28"/>
              </w:rPr>
              <w:t>纸质版</w:t>
            </w:r>
            <w:r w:rsidR="00D15643">
              <w:rPr>
                <w:rFonts w:ascii="宋体" w:hAnsi="宋体"/>
                <w:sz w:val="28"/>
                <w:szCs w:val="28"/>
              </w:rPr>
              <w:t>签批</w:t>
            </w:r>
            <w:r w:rsidR="00D15643">
              <w:rPr>
                <w:rFonts w:ascii="宋体" w:hAnsi="宋体" w:hint="eastAsia"/>
                <w:sz w:val="28"/>
                <w:szCs w:val="28"/>
              </w:rPr>
              <w:t>调整</w:t>
            </w:r>
            <w:r w:rsidR="00D15643">
              <w:rPr>
                <w:rFonts w:ascii="宋体" w:hAnsi="宋体"/>
                <w:sz w:val="28"/>
                <w:szCs w:val="28"/>
              </w:rPr>
              <w:t>为</w:t>
            </w:r>
            <w:r w:rsidR="00D15643">
              <w:rPr>
                <w:rFonts w:ascii="宋体" w:hAnsi="宋体" w:hint="eastAsia"/>
                <w:sz w:val="28"/>
                <w:szCs w:val="28"/>
              </w:rPr>
              <w:t>BPM系统</w:t>
            </w:r>
            <w:r w:rsidR="00D15643">
              <w:rPr>
                <w:rFonts w:ascii="宋体" w:hAnsi="宋体"/>
                <w:sz w:val="28"/>
                <w:szCs w:val="28"/>
              </w:rPr>
              <w:t>内签批，具体</w:t>
            </w:r>
            <w:r w:rsidR="00D15643">
              <w:rPr>
                <w:rFonts w:ascii="宋体" w:hAnsi="宋体" w:hint="eastAsia"/>
                <w:sz w:val="28"/>
                <w:szCs w:val="28"/>
              </w:rPr>
              <w:t>需求</w:t>
            </w:r>
            <w:r w:rsidR="00D15643">
              <w:rPr>
                <w:rFonts w:ascii="宋体" w:hAnsi="宋体"/>
                <w:sz w:val="28"/>
                <w:szCs w:val="28"/>
              </w:rPr>
              <w:t>如下：</w:t>
            </w:r>
          </w:p>
          <w:p w:rsidR="00D15643" w:rsidRPr="00C45C07" w:rsidRDefault="00D15643" w:rsidP="00C45C07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 w:rsidRPr="00C45C07">
              <w:rPr>
                <w:rFonts w:ascii="宋体" w:hAnsi="宋体" w:hint="eastAsia"/>
                <w:sz w:val="28"/>
                <w:szCs w:val="28"/>
              </w:rPr>
              <w:t>样件采购/制作申请</w:t>
            </w:r>
            <w:r w:rsidR="00C45C07" w:rsidRPr="00C45C07">
              <w:rPr>
                <w:rFonts w:ascii="宋体" w:hAnsi="宋体" w:hint="eastAsia"/>
                <w:sz w:val="28"/>
                <w:szCs w:val="28"/>
              </w:rPr>
              <w:t>单</w:t>
            </w:r>
          </w:p>
          <w:p w:rsidR="00C45C07" w:rsidRDefault="00C45C07" w:rsidP="00C45C0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签批流程</w:t>
            </w:r>
            <w:r>
              <w:rPr>
                <w:rFonts w:ascii="宋体" w:hAnsi="宋体"/>
                <w:sz w:val="28"/>
                <w:szCs w:val="28"/>
              </w:rPr>
              <w:t>：B</w:t>
            </w:r>
            <w:r>
              <w:rPr>
                <w:rFonts w:ascii="宋体" w:hAnsi="宋体" w:hint="eastAsia"/>
                <w:sz w:val="28"/>
                <w:szCs w:val="28"/>
              </w:rPr>
              <w:t>egin</w:t>
            </w:r>
            <w:r>
              <w:rPr>
                <w:rFonts w:ascii="宋体" w:hAnsi="宋体"/>
                <w:sz w:val="28"/>
                <w:szCs w:val="28"/>
              </w:rPr>
              <w:t>—部门部长—部门总监—</w:t>
            </w: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>
              <w:rPr>
                <w:rFonts w:ascii="宋体" w:hAnsi="宋体"/>
                <w:sz w:val="28"/>
                <w:szCs w:val="28"/>
              </w:rPr>
              <w:t>经理—</w:t>
            </w:r>
            <w:r>
              <w:rPr>
                <w:rFonts w:ascii="宋体" w:hAnsi="宋体" w:hint="eastAsia"/>
                <w:sz w:val="28"/>
                <w:szCs w:val="28"/>
              </w:rPr>
              <w:t>前期</w:t>
            </w:r>
            <w:r>
              <w:rPr>
                <w:rFonts w:ascii="宋体" w:hAnsi="宋体"/>
                <w:sz w:val="28"/>
                <w:szCs w:val="28"/>
              </w:rPr>
              <w:t>采购部部长---前期采购工程师</w:t>
            </w:r>
          </w:p>
          <w:p w:rsidR="00C45C07" w:rsidRDefault="005465A1" w:rsidP="00C45C07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试验</w:t>
            </w:r>
            <w:r w:rsidR="00C45C07" w:rsidRPr="00C45C07">
              <w:rPr>
                <w:rFonts w:ascii="宋体" w:hAnsi="宋体"/>
                <w:sz w:val="28"/>
                <w:szCs w:val="28"/>
              </w:rPr>
              <w:t>申请单</w:t>
            </w:r>
          </w:p>
          <w:p w:rsidR="009462C2" w:rsidRDefault="009462C2" w:rsidP="009462C2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签批流程</w:t>
            </w:r>
            <w:r>
              <w:rPr>
                <w:rFonts w:ascii="宋体" w:hAnsi="宋体"/>
                <w:sz w:val="28"/>
                <w:szCs w:val="28"/>
              </w:rPr>
              <w:t>：B</w:t>
            </w:r>
            <w:r>
              <w:rPr>
                <w:rFonts w:ascii="宋体" w:hAnsi="宋体" w:hint="eastAsia"/>
                <w:sz w:val="28"/>
                <w:szCs w:val="28"/>
              </w:rPr>
              <w:t>egin</w:t>
            </w:r>
            <w:r>
              <w:rPr>
                <w:rFonts w:ascii="宋体" w:hAnsi="宋体"/>
                <w:sz w:val="28"/>
                <w:szCs w:val="28"/>
              </w:rPr>
              <w:t>—部门部长—</w:t>
            </w:r>
            <w:r w:rsidR="00720251">
              <w:rPr>
                <w:rFonts w:ascii="宋体" w:hAnsi="宋体" w:hint="eastAsia"/>
                <w:sz w:val="28"/>
                <w:szCs w:val="28"/>
              </w:rPr>
              <w:t>产品</w:t>
            </w:r>
            <w:r w:rsidR="00720251">
              <w:rPr>
                <w:rFonts w:ascii="宋体" w:hAnsi="宋体"/>
                <w:sz w:val="28"/>
                <w:szCs w:val="28"/>
              </w:rPr>
              <w:t>验证部部长</w:t>
            </w:r>
            <w:r>
              <w:rPr>
                <w:rFonts w:ascii="宋体" w:hAnsi="宋体"/>
                <w:sz w:val="28"/>
                <w:szCs w:val="28"/>
              </w:rPr>
              <w:t>---</w:t>
            </w:r>
            <w:r w:rsidR="009F67BE">
              <w:rPr>
                <w:rFonts w:ascii="宋体" w:hAnsi="宋体" w:hint="eastAsia"/>
                <w:sz w:val="28"/>
                <w:szCs w:val="28"/>
              </w:rPr>
              <w:t>试验</w:t>
            </w:r>
            <w:r w:rsidR="00720251">
              <w:rPr>
                <w:rFonts w:ascii="宋体" w:hAnsi="宋体"/>
                <w:sz w:val="28"/>
                <w:szCs w:val="28"/>
              </w:rPr>
              <w:t>工</w:t>
            </w:r>
            <w:r>
              <w:rPr>
                <w:rFonts w:ascii="宋体" w:hAnsi="宋体"/>
                <w:sz w:val="28"/>
                <w:szCs w:val="28"/>
              </w:rPr>
              <w:t>程师</w:t>
            </w:r>
            <w:r w:rsidR="009F67BE">
              <w:rPr>
                <w:rFonts w:ascii="宋体" w:hAnsi="宋体" w:hint="eastAsia"/>
                <w:sz w:val="28"/>
                <w:szCs w:val="28"/>
              </w:rPr>
              <w:t>（邢焕）</w:t>
            </w:r>
          </w:p>
          <w:p w:rsidR="00C45C07" w:rsidRDefault="009F67BE" w:rsidP="00C45C07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仿真</w:t>
            </w:r>
            <w:r w:rsidR="00C45C07">
              <w:rPr>
                <w:rFonts w:ascii="宋体" w:hAnsi="宋体"/>
                <w:sz w:val="28"/>
                <w:szCs w:val="28"/>
              </w:rPr>
              <w:t>申请单</w:t>
            </w:r>
          </w:p>
          <w:p w:rsidR="00720251" w:rsidRPr="00720251" w:rsidRDefault="00720251" w:rsidP="00720251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签批流程</w:t>
            </w:r>
            <w:r>
              <w:rPr>
                <w:rFonts w:ascii="宋体" w:hAnsi="宋体"/>
                <w:sz w:val="28"/>
                <w:szCs w:val="28"/>
              </w:rPr>
              <w:t>：B</w:t>
            </w:r>
            <w:r>
              <w:rPr>
                <w:rFonts w:ascii="宋体" w:hAnsi="宋体" w:hint="eastAsia"/>
                <w:sz w:val="28"/>
                <w:szCs w:val="28"/>
              </w:rPr>
              <w:t>egin</w:t>
            </w:r>
            <w:r>
              <w:rPr>
                <w:rFonts w:ascii="宋体" w:hAnsi="宋体"/>
                <w:sz w:val="28"/>
                <w:szCs w:val="28"/>
              </w:rPr>
              <w:t>—部门部长—</w:t>
            </w:r>
            <w:r>
              <w:rPr>
                <w:rFonts w:ascii="宋体" w:hAnsi="宋体" w:hint="eastAsia"/>
                <w:sz w:val="28"/>
                <w:szCs w:val="28"/>
              </w:rPr>
              <w:t>产品</w:t>
            </w:r>
            <w:r>
              <w:rPr>
                <w:rFonts w:ascii="宋体" w:hAnsi="宋体"/>
                <w:sz w:val="28"/>
                <w:szCs w:val="28"/>
              </w:rPr>
              <w:t>验证部部长---</w:t>
            </w:r>
            <w:r w:rsidR="009F67BE">
              <w:rPr>
                <w:rFonts w:ascii="宋体" w:hAnsi="宋体" w:hint="eastAsia"/>
                <w:sz w:val="28"/>
                <w:szCs w:val="28"/>
              </w:rPr>
              <w:t>仿真</w:t>
            </w:r>
            <w:r>
              <w:rPr>
                <w:rFonts w:ascii="宋体" w:hAnsi="宋体"/>
                <w:sz w:val="28"/>
                <w:szCs w:val="28"/>
              </w:rPr>
              <w:t>工程师</w:t>
            </w:r>
            <w:r w:rsidR="009F67BE">
              <w:rPr>
                <w:rFonts w:ascii="宋体" w:hAnsi="宋体" w:hint="eastAsia"/>
                <w:sz w:val="28"/>
                <w:szCs w:val="28"/>
              </w:rPr>
              <w:t>（李笑卿）</w:t>
            </w:r>
          </w:p>
          <w:p w:rsidR="005A7678" w:rsidRDefault="005A7678" w:rsidP="00BB4CBE">
            <w:pPr>
              <w:spacing w:line="360" w:lineRule="auto"/>
              <w:ind w:firstLineChars="300" w:firstLine="84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462C2" w:rsidRDefault="00D15643" w:rsidP="007E4BF0">
            <w:pPr>
              <w:spacing w:line="360" w:lineRule="auto"/>
              <w:ind w:firstLineChars="50" w:firstLine="1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以上</w:t>
            </w:r>
            <w:r w:rsidR="002258F9">
              <w:rPr>
                <w:rFonts w:ascii="宋体" w:hAnsi="宋体" w:hint="eastAsia"/>
                <w:sz w:val="28"/>
                <w:szCs w:val="28"/>
              </w:rPr>
              <w:t>表单</w:t>
            </w:r>
            <w:r w:rsidR="002258F9">
              <w:rPr>
                <w:rFonts w:ascii="宋体" w:hAnsi="宋体"/>
                <w:sz w:val="28"/>
                <w:szCs w:val="28"/>
              </w:rPr>
              <w:t>模板</w:t>
            </w:r>
            <w:r w:rsidR="002258F9">
              <w:rPr>
                <w:rFonts w:ascii="宋体" w:hAnsi="宋体" w:hint="eastAsia"/>
                <w:sz w:val="28"/>
                <w:szCs w:val="28"/>
              </w:rPr>
              <w:t>格式</w:t>
            </w:r>
            <w:r w:rsidR="009462C2">
              <w:rPr>
                <w:rFonts w:ascii="宋体" w:hAnsi="宋体" w:hint="eastAsia"/>
                <w:sz w:val="28"/>
                <w:szCs w:val="28"/>
              </w:rPr>
              <w:t>如</w:t>
            </w:r>
            <w:r w:rsidR="009462C2">
              <w:rPr>
                <w:rFonts w:ascii="宋体" w:hAnsi="宋体"/>
                <w:sz w:val="28"/>
                <w:szCs w:val="28"/>
              </w:rPr>
              <w:t>附件</w:t>
            </w:r>
            <w:r w:rsidR="009462C2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D15643" w:rsidRDefault="009462C2" w:rsidP="009462C2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现申请</w:t>
            </w:r>
            <w:r>
              <w:rPr>
                <w:rFonts w:ascii="宋体" w:hAnsi="宋体"/>
                <w:sz w:val="28"/>
                <w:szCs w:val="28"/>
              </w:rPr>
              <w:t>在</w:t>
            </w:r>
            <w:r>
              <w:rPr>
                <w:rFonts w:ascii="宋体" w:hAnsi="宋体" w:hint="eastAsia"/>
                <w:sz w:val="28"/>
                <w:szCs w:val="28"/>
              </w:rPr>
              <w:t>BPM系统</w:t>
            </w:r>
            <w:r>
              <w:rPr>
                <w:rFonts w:ascii="宋体" w:hAnsi="宋体"/>
                <w:sz w:val="28"/>
                <w:szCs w:val="28"/>
              </w:rPr>
              <w:t>中</w:t>
            </w:r>
            <w:r>
              <w:rPr>
                <w:rFonts w:ascii="宋体" w:hAnsi="宋体" w:hint="eastAsia"/>
                <w:sz w:val="28"/>
                <w:szCs w:val="28"/>
              </w:rPr>
              <w:t>实现以上</w:t>
            </w:r>
            <w:r>
              <w:rPr>
                <w:rFonts w:ascii="宋体" w:hAnsi="宋体"/>
                <w:sz w:val="28"/>
                <w:szCs w:val="28"/>
              </w:rPr>
              <w:t>流程</w:t>
            </w:r>
            <w:r>
              <w:rPr>
                <w:rFonts w:ascii="宋体" w:hAnsi="宋体" w:hint="eastAsia"/>
                <w:sz w:val="28"/>
                <w:szCs w:val="28"/>
              </w:rPr>
              <w:t>的签批</w:t>
            </w:r>
            <w:r>
              <w:rPr>
                <w:rFonts w:ascii="宋体" w:hAnsi="宋体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对应的</w:t>
            </w:r>
            <w:r>
              <w:rPr>
                <w:rFonts w:ascii="宋体" w:hAnsi="宋体"/>
                <w:sz w:val="28"/>
                <w:szCs w:val="28"/>
              </w:rPr>
              <w:t>表单</w:t>
            </w:r>
            <w:r>
              <w:rPr>
                <w:rFonts w:ascii="宋体" w:hAnsi="宋体" w:hint="eastAsia"/>
                <w:sz w:val="28"/>
                <w:szCs w:val="28"/>
              </w:rPr>
              <w:t>可</w:t>
            </w:r>
            <w:r>
              <w:rPr>
                <w:rFonts w:ascii="宋体" w:hAnsi="宋体"/>
                <w:sz w:val="28"/>
                <w:szCs w:val="28"/>
              </w:rPr>
              <w:t>同步</w:t>
            </w:r>
            <w:r>
              <w:rPr>
                <w:rFonts w:ascii="宋体" w:hAnsi="宋体" w:hint="eastAsia"/>
                <w:sz w:val="28"/>
                <w:szCs w:val="28"/>
              </w:rPr>
              <w:t>在系统</w:t>
            </w:r>
            <w:r>
              <w:rPr>
                <w:rFonts w:ascii="宋体" w:hAnsi="宋体"/>
                <w:sz w:val="28"/>
                <w:szCs w:val="28"/>
              </w:rPr>
              <w:t>内</w:t>
            </w:r>
            <w:r w:rsidR="002258F9">
              <w:rPr>
                <w:rFonts w:ascii="宋体" w:hAnsi="宋体"/>
                <w:sz w:val="28"/>
                <w:szCs w:val="28"/>
              </w:rPr>
              <w:t>的</w:t>
            </w:r>
            <w:r>
              <w:rPr>
                <w:rFonts w:ascii="宋体" w:hAnsi="宋体" w:hint="eastAsia"/>
                <w:sz w:val="28"/>
                <w:szCs w:val="28"/>
              </w:rPr>
              <w:t>完成</w:t>
            </w:r>
            <w:r w:rsidR="002258F9">
              <w:rPr>
                <w:rFonts w:ascii="宋体" w:hAnsi="宋体"/>
                <w:sz w:val="28"/>
                <w:szCs w:val="28"/>
              </w:rPr>
              <w:t>编写</w:t>
            </w:r>
            <w:r>
              <w:rPr>
                <w:rFonts w:ascii="宋体" w:hAnsi="宋体" w:hint="eastAsia"/>
                <w:sz w:val="28"/>
                <w:szCs w:val="28"/>
              </w:rPr>
              <w:t>。该</w:t>
            </w:r>
            <w:r>
              <w:rPr>
                <w:rFonts w:ascii="宋体" w:hAnsi="宋体"/>
                <w:sz w:val="28"/>
                <w:szCs w:val="28"/>
              </w:rPr>
              <w:t>流程</w:t>
            </w:r>
            <w:r w:rsidR="00D15643">
              <w:rPr>
                <w:rFonts w:ascii="宋体" w:hAnsi="宋体" w:hint="eastAsia"/>
                <w:sz w:val="28"/>
                <w:szCs w:val="28"/>
              </w:rPr>
              <w:t>仅适用于</w:t>
            </w:r>
            <w:r w:rsidR="00D15643">
              <w:rPr>
                <w:rFonts w:ascii="宋体" w:hAnsi="宋体"/>
                <w:sz w:val="28"/>
                <w:szCs w:val="28"/>
              </w:rPr>
              <w:t>工程研究院</w:t>
            </w:r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5A7678" w:rsidRPr="005A7678" w:rsidRDefault="00D15643" w:rsidP="007E4BF0">
            <w:pPr>
              <w:spacing w:line="360" w:lineRule="auto"/>
              <w:ind w:firstLineChars="50" w:firstLine="1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以上</w:t>
            </w:r>
            <w:r>
              <w:rPr>
                <w:rFonts w:ascii="宋体" w:hAnsi="宋体"/>
                <w:sz w:val="28"/>
                <w:szCs w:val="28"/>
              </w:rPr>
              <w:t>，特请领导批</w:t>
            </w:r>
            <w:r>
              <w:rPr>
                <w:rFonts w:ascii="宋体" w:hAnsi="宋体" w:hint="eastAsia"/>
                <w:sz w:val="28"/>
                <w:szCs w:val="28"/>
              </w:rPr>
              <w:t>！</w:t>
            </w:r>
          </w:p>
          <w:p w:rsidR="00DF1D91" w:rsidRDefault="006E27C9" w:rsidP="005465A1">
            <w:pPr>
              <w:spacing w:line="360" w:lineRule="auto"/>
              <w:ind w:firstLine="57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 w:rsidR="007E4BF0">
              <w:rPr>
                <w:rFonts w:ascii="宋体" w:hAnsi="宋体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DF1D91" w:rsidTr="00287FD0">
        <w:trPr>
          <w:trHeight w:val="698"/>
          <w:jc w:val="center"/>
        </w:trPr>
        <w:tc>
          <w:tcPr>
            <w:tcW w:w="1696" w:type="dxa"/>
            <w:vAlign w:val="center"/>
          </w:tcPr>
          <w:p w:rsidR="00DF1D91" w:rsidRDefault="00796B1E" w:rsidP="006E27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</w:p>
        </w:tc>
        <w:tc>
          <w:tcPr>
            <w:tcW w:w="2512" w:type="dxa"/>
            <w:vAlign w:val="center"/>
          </w:tcPr>
          <w:p w:rsidR="00DF1D91" w:rsidRDefault="00DF1D91">
            <w:pPr>
              <w:rPr>
                <w:szCs w:val="21"/>
              </w:rPr>
            </w:pPr>
          </w:p>
        </w:tc>
        <w:tc>
          <w:tcPr>
            <w:tcW w:w="2034" w:type="dxa"/>
            <w:vAlign w:val="center"/>
          </w:tcPr>
          <w:p w:rsidR="00DF1D91" w:rsidRDefault="00796B1E" w:rsidP="002D06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  <w:tc>
          <w:tcPr>
            <w:tcW w:w="3568" w:type="dxa"/>
            <w:vAlign w:val="center"/>
          </w:tcPr>
          <w:p w:rsidR="00DF1D91" w:rsidRDefault="00796B1E" w:rsidP="005465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发起部门：</w:t>
            </w:r>
            <w:r w:rsidR="0059257B">
              <w:rPr>
                <w:szCs w:val="21"/>
              </w:rPr>
              <w:t xml:space="preserve"> </w:t>
            </w:r>
          </w:p>
        </w:tc>
      </w:tr>
      <w:tr w:rsidR="00DF1D91" w:rsidTr="00287FD0">
        <w:trPr>
          <w:trHeight w:val="582"/>
          <w:jc w:val="center"/>
        </w:trPr>
        <w:tc>
          <w:tcPr>
            <w:tcW w:w="1696" w:type="dxa"/>
            <w:vAlign w:val="center"/>
          </w:tcPr>
          <w:p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发起部门意见：</w:t>
            </w:r>
          </w:p>
        </w:tc>
        <w:tc>
          <w:tcPr>
            <w:tcW w:w="4546" w:type="dxa"/>
            <w:gridSpan w:val="2"/>
            <w:vAlign w:val="center"/>
          </w:tcPr>
          <w:p w:rsidR="00DF1D91" w:rsidRDefault="00DF1D91"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</w:p>
        </w:tc>
      </w:tr>
      <w:tr w:rsidR="00DF1D91" w:rsidTr="00287FD0">
        <w:trPr>
          <w:trHeight w:val="576"/>
          <w:jc w:val="center"/>
        </w:trPr>
        <w:tc>
          <w:tcPr>
            <w:tcW w:w="1696" w:type="dxa"/>
            <w:vMerge w:val="restart"/>
            <w:vAlign w:val="center"/>
          </w:tcPr>
          <w:p w:rsidR="00DF1D91" w:rsidRDefault="00796B1E">
            <w:pPr>
              <w:ind w:rightChars="29" w:right="61"/>
              <w:rPr>
                <w:szCs w:val="21"/>
              </w:rPr>
            </w:pPr>
            <w:r>
              <w:rPr>
                <w:rFonts w:hint="eastAsia"/>
                <w:szCs w:val="21"/>
              </w:rPr>
              <w:t>接收部门意见：</w:t>
            </w:r>
          </w:p>
        </w:tc>
        <w:tc>
          <w:tcPr>
            <w:tcW w:w="4546" w:type="dxa"/>
            <w:gridSpan w:val="2"/>
            <w:vAlign w:val="center"/>
          </w:tcPr>
          <w:p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DF1D91" w:rsidTr="00287FD0">
        <w:trPr>
          <w:trHeight w:val="698"/>
          <w:jc w:val="center"/>
        </w:trPr>
        <w:tc>
          <w:tcPr>
            <w:tcW w:w="1696" w:type="dxa"/>
            <w:vMerge/>
            <w:vAlign w:val="center"/>
          </w:tcPr>
          <w:p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4546" w:type="dxa"/>
            <w:gridSpan w:val="2"/>
            <w:vAlign w:val="center"/>
          </w:tcPr>
          <w:p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</w:tbl>
    <w:p w:rsidR="00DF1D91" w:rsidRDefault="00DF1D91"/>
    <w:sectPr w:rsidR="00DF1D91" w:rsidSect="00F62C9E">
      <w:headerReference w:type="default" r:id="rId10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735" w:rsidRDefault="00D05735" w:rsidP="00DF1D91">
      <w:r>
        <w:separator/>
      </w:r>
    </w:p>
  </w:endnote>
  <w:endnote w:type="continuationSeparator" w:id="0">
    <w:p w:rsidR="00D05735" w:rsidRDefault="00D05735" w:rsidP="00DF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735" w:rsidRDefault="00D05735" w:rsidP="00DF1D91">
      <w:r>
        <w:separator/>
      </w:r>
    </w:p>
  </w:footnote>
  <w:footnote w:type="continuationSeparator" w:id="0">
    <w:p w:rsidR="00D05735" w:rsidRDefault="00D05735" w:rsidP="00DF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91" w:rsidRDefault="00DF1D91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617E8"/>
    <w:multiLevelType w:val="hybridMultilevel"/>
    <w:tmpl w:val="EAC0725C"/>
    <w:lvl w:ilvl="0" w:tplc="3C4C84FA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596"/>
    <w:rsid w:val="000C4E7B"/>
    <w:rsid w:val="000C7C99"/>
    <w:rsid w:val="000D3B1C"/>
    <w:rsid w:val="00116D46"/>
    <w:rsid w:val="0016084C"/>
    <w:rsid w:val="00172A27"/>
    <w:rsid w:val="002258F9"/>
    <w:rsid w:val="00233D1C"/>
    <w:rsid w:val="002419C3"/>
    <w:rsid w:val="0026435E"/>
    <w:rsid w:val="0028466E"/>
    <w:rsid w:val="002861C7"/>
    <w:rsid w:val="00287FD0"/>
    <w:rsid w:val="002A58F0"/>
    <w:rsid w:val="002B528B"/>
    <w:rsid w:val="002D0601"/>
    <w:rsid w:val="0034331A"/>
    <w:rsid w:val="003873B0"/>
    <w:rsid w:val="003C2E3D"/>
    <w:rsid w:val="003E4848"/>
    <w:rsid w:val="00401DA8"/>
    <w:rsid w:val="0044437F"/>
    <w:rsid w:val="0046782F"/>
    <w:rsid w:val="00476BC7"/>
    <w:rsid w:val="0048008C"/>
    <w:rsid w:val="00480E13"/>
    <w:rsid w:val="004A7833"/>
    <w:rsid w:val="004B42C0"/>
    <w:rsid w:val="004D3138"/>
    <w:rsid w:val="005442D4"/>
    <w:rsid w:val="005465A1"/>
    <w:rsid w:val="005538F1"/>
    <w:rsid w:val="00566B2F"/>
    <w:rsid w:val="00567673"/>
    <w:rsid w:val="0059257B"/>
    <w:rsid w:val="00592F82"/>
    <w:rsid w:val="005A4ABF"/>
    <w:rsid w:val="005A7678"/>
    <w:rsid w:val="005B1576"/>
    <w:rsid w:val="005B3571"/>
    <w:rsid w:val="005E0F94"/>
    <w:rsid w:val="0064176A"/>
    <w:rsid w:val="00687DBF"/>
    <w:rsid w:val="006A2D92"/>
    <w:rsid w:val="006E27C9"/>
    <w:rsid w:val="006E6283"/>
    <w:rsid w:val="00720251"/>
    <w:rsid w:val="00730E26"/>
    <w:rsid w:val="00754272"/>
    <w:rsid w:val="00794F35"/>
    <w:rsid w:val="007967A7"/>
    <w:rsid w:val="00796B1E"/>
    <w:rsid w:val="007C2E01"/>
    <w:rsid w:val="007D1DF6"/>
    <w:rsid w:val="007E4BF0"/>
    <w:rsid w:val="0080216F"/>
    <w:rsid w:val="009303F2"/>
    <w:rsid w:val="009462C2"/>
    <w:rsid w:val="009728C8"/>
    <w:rsid w:val="00976953"/>
    <w:rsid w:val="00982BA3"/>
    <w:rsid w:val="00995603"/>
    <w:rsid w:val="009F4FEC"/>
    <w:rsid w:val="009F67BE"/>
    <w:rsid w:val="00A2760E"/>
    <w:rsid w:val="00A840A3"/>
    <w:rsid w:val="00A94BAE"/>
    <w:rsid w:val="00A95372"/>
    <w:rsid w:val="00AA4B43"/>
    <w:rsid w:val="00B11804"/>
    <w:rsid w:val="00BB4CBE"/>
    <w:rsid w:val="00BC4A57"/>
    <w:rsid w:val="00BE4B2D"/>
    <w:rsid w:val="00C1326F"/>
    <w:rsid w:val="00C45C07"/>
    <w:rsid w:val="00C71557"/>
    <w:rsid w:val="00CC5B5D"/>
    <w:rsid w:val="00CE21D6"/>
    <w:rsid w:val="00D05735"/>
    <w:rsid w:val="00D15643"/>
    <w:rsid w:val="00D537B5"/>
    <w:rsid w:val="00D806A1"/>
    <w:rsid w:val="00DB251D"/>
    <w:rsid w:val="00DE0B6C"/>
    <w:rsid w:val="00DF1D91"/>
    <w:rsid w:val="00E0576D"/>
    <w:rsid w:val="00E36456"/>
    <w:rsid w:val="00E95588"/>
    <w:rsid w:val="00E959FD"/>
    <w:rsid w:val="00EA3CA5"/>
    <w:rsid w:val="00EA6B40"/>
    <w:rsid w:val="00EF03E3"/>
    <w:rsid w:val="00F3059B"/>
    <w:rsid w:val="00F339E9"/>
    <w:rsid w:val="00F34980"/>
    <w:rsid w:val="00F36839"/>
    <w:rsid w:val="00F37615"/>
    <w:rsid w:val="00F428CD"/>
    <w:rsid w:val="00F60337"/>
    <w:rsid w:val="00F62C9E"/>
    <w:rsid w:val="00F76CC3"/>
    <w:rsid w:val="00F94DE4"/>
    <w:rsid w:val="00FE3ECF"/>
    <w:rsid w:val="09C87119"/>
    <w:rsid w:val="0ABC0CAB"/>
    <w:rsid w:val="1617364B"/>
    <w:rsid w:val="16EB2991"/>
    <w:rsid w:val="199A0D0F"/>
    <w:rsid w:val="28EE2D93"/>
    <w:rsid w:val="37AD76BD"/>
    <w:rsid w:val="389276DA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22468EE"/>
  <w15:docId w15:val="{D5D3762C-D1FB-4B98-84B3-1286E158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D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F1D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D91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7">
    <w:name w:val="header"/>
    <w:basedOn w:val="a"/>
    <w:link w:val="a8"/>
    <w:unhideWhenUsed/>
    <w:rsid w:val="00DF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9">
    <w:name w:val="Hyperlink"/>
    <w:basedOn w:val="a0"/>
    <w:uiPriority w:val="99"/>
    <w:unhideWhenUsed/>
    <w:rsid w:val="00DF1D91"/>
    <w:rPr>
      <w:color w:val="3366CC"/>
      <w:u w:val="none"/>
    </w:rPr>
  </w:style>
  <w:style w:type="character" w:customStyle="1" w:styleId="a8">
    <w:name w:val="页眉 字符"/>
    <w:basedOn w:val="a0"/>
    <w:link w:val="a7"/>
    <w:rsid w:val="00DF1D91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F1D9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F1D91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C45C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057AD7-5E3F-45B4-A17D-663D8024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辛洪旺</cp:lastModifiedBy>
  <cp:revision>11</cp:revision>
  <cp:lastPrinted>2017-06-23T08:11:00Z</cp:lastPrinted>
  <dcterms:created xsi:type="dcterms:W3CDTF">2020-11-18T06:21:00Z</dcterms:created>
  <dcterms:modified xsi:type="dcterms:W3CDTF">2020-11-18T08:48:00Z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