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Arial" w:hAnsi="Arial" w:cs="Arial"/>
          <w:sz w:val="28"/>
        </w:rPr>
      </w:pPr>
      <w:bookmarkStart w:id="0" w:name="_GoBack"/>
      <w:bookmarkEnd w:id="0"/>
      <w:r>
        <w:rPr>
          <w:rFonts w:hint="eastAsia" w:ascii="Arial" w:hAnsi="宋体" w:cs="Arial"/>
          <w:szCs w:val="21"/>
        </w:rPr>
        <w:t>覆盖</w:t>
      </w:r>
      <w:r>
        <w:rPr>
          <w:rFonts w:ascii="Arial" w:hAnsi="宋体" w:cs="Arial"/>
          <w:szCs w:val="21"/>
        </w:rPr>
        <w:t>产品</w:t>
      </w:r>
      <w:r>
        <w:rPr>
          <w:rFonts w:hint="eastAsia" w:ascii="Arial" w:hAnsi="宋体" w:cs="Arial"/>
          <w:szCs w:val="21"/>
        </w:rPr>
        <w:t>描述</w:t>
      </w:r>
    </w:p>
    <w:tbl>
      <w:tblPr>
        <w:tblStyle w:val="2"/>
        <w:tblW w:w="955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2100"/>
        <w:gridCol w:w="2943"/>
        <w:gridCol w:w="399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1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序号</w:t>
            </w:r>
          </w:p>
        </w:tc>
        <w:tc>
          <w:tcPr>
            <w:tcW w:w="2100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Cs w:val="21"/>
              </w:rPr>
            </w:pPr>
            <w:r>
              <w:rPr>
                <w:rFonts w:ascii="Arial" w:hAnsi="宋体" w:cs="Arial"/>
                <w:color w:val="auto"/>
                <w:szCs w:val="21"/>
              </w:rPr>
              <w:t>产品名称</w:t>
            </w:r>
          </w:p>
        </w:tc>
        <w:tc>
          <w:tcPr>
            <w:tcW w:w="2943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宋体" w:cs="Arial"/>
                <w:color w:val="auto"/>
                <w:szCs w:val="21"/>
              </w:rPr>
              <w:t>型号规格</w:t>
            </w:r>
          </w:p>
        </w:tc>
        <w:tc>
          <w:tcPr>
            <w:tcW w:w="3997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与典型产品差异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1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驾驶员座椅总成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6800010-B27-C02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更换布套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2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驾驶员座椅总成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6800010-D03-C00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增加空气腰托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3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驾驶员座椅总成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6800010AD03-C00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增加空气腰托，更换气管接头规格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4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驾驶员座椅总成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6800010BD03-C00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增加空气腰托，增加电加热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5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驾驶员座椅总成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6800010CD03-C00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增加空气腰托，更换气管接头规格，增加电加热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6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驾驶员座椅总成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6800010DD03-C00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增加空气腰托，更换面料，更换气管接头规格，增加通风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7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宋体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</w:rPr>
              <w:t>驾驶员座椅总成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6800010BB27-C00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增加电加热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8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宋体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</w:rPr>
              <w:t>驾驶员座椅总成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6800010ED03-C00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增加空气腰托，更换面料，联管螺母，增加通风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9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宋体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</w:rPr>
              <w:t>驾驶员座椅总成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6800010FD03-C00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增加空气腰托，更换面料，联管螺母，增加通风和电加热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10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宋体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</w:rPr>
              <w:t>驾驶员座椅总成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6800010GD03-C00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增加空气腰托，更换面料，VOSS接头，增加通风和电加热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11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宋体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</w:rPr>
              <w:t>驾驶员座椅总成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6800010HD03-C00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增加空气腰托，联管螺母，增加扶手和安全带未系报警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12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宋体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</w:rPr>
              <w:t>驾驶员座椅总成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6800010JD03-C00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增加空气腰托，联管螺母，增加电加热、扶手、安全带未系报警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0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13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宋体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</w:rPr>
              <w:t>驾驶员座椅总成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6800010KD03-C00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增加空气腰托，VOSS接头，增加扶手和安全带未系报警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14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宋体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</w:rPr>
              <w:t>驾驶员座椅总成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6800010LD03-C00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增加空气腰托，VOSS接头，增加电加热、扶手、安全带未系报警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15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宋体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</w:rPr>
              <w:t>驾驶员座椅总成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6800010MD03-C00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增加空气腰托，更换面料，VOSS接头，增加通风、扶手、安全带未系报警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16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宋体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</w:rPr>
              <w:t>驾驶员座椅总成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6800010ND03-C00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增加空气腰托，更换面料，联管螺母，增加通风、安全带未系报警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17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宋体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</w:rPr>
              <w:t>驾驶员座椅总成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6800010PD03-C00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增加空气腰托，更换面料，增加扶手，增加安全带未系报警，联管螺母，增加通风功能</w:t>
            </w:r>
          </w:p>
        </w:tc>
      </w:tr>
    </w:tbl>
    <w:p>
      <w:pPr>
        <w:jc w:val="center"/>
        <w:rPr>
          <w:rFonts w:hint="eastAsia" w:ascii="Arial" w:hAnsi="Arial" w:cs="Arial"/>
          <w:color w:val="auto"/>
          <w:sz w:val="28"/>
        </w:rPr>
      </w:pPr>
      <w:r>
        <w:rPr>
          <w:rFonts w:hint="eastAsia" w:ascii="Arial" w:hAnsi="宋体" w:cs="Arial"/>
          <w:color w:val="auto"/>
          <w:szCs w:val="21"/>
        </w:rPr>
        <w:t>覆盖</w:t>
      </w:r>
      <w:r>
        <w:rPr>
          <w:rFonts w:ascii="Arial" w:hAnsi="宋体" w:cs="Arial"/>
          <w:color w:val="auto"/>
          <w:szCs w:val="21"/>
        </w:rPr>
        <w:t>产品</w:t>
      </w:r>
      <w:r>
        <w:rPr>
          <w:rFonts w:hint="eastAsia" w:ascii="Arial" w:hAnsi="宋体" w:cs="Arial"/>
          <w:color w:val="auto"/>
          <w:szCs w:val="21"/>
        </w:rPr>
        <w:t>描述</w:t>
      </w:r>
    </w:p>
    <w:tbl>
      <w:tblPr>
        <w:tblStyle w:val="2"/>
        <w:tblW w:w="948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2115"/>
        <w:gridCol w:w="3244"/>
        <w:gridCol w:w="36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49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序号</w:t>
            </w:r>
          </w:p>
        </w:tc>
        <w:tc>
          <w:tcPr>
            <w:tcW w:w="2115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Cs w:val="21"/>
              </w:rPr>
            </w:pPr>
            <w:r>
              <w:rPr>
                <w:rFonts w:ascii="Arial" w:hAnsi="宋体" w:cs="Arial"/>
                <w:color w:val="auto"/>
                <w:szCs w:val="21"/>
              </w:rPr>
              <w:t>产品名称</w:t>
            </w:r>
          </w:p>
        </w:tc>
        <w:tc>
          <w:tcPr>
            <w:tcW w:w="3244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宋体" w:cs="Arial"/>
                <w:color w:val="auto"/>
                <w:szCs w:val="21"/>
              </w:rPr>
              <w:t>型号规格</w:t>
            </w:r>
          </w:p>
        </w:tc>
        <w:tc>
          <w:tcPr>
            <w:tcW w:w="3634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与典型产品差异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auto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lang w:val="en-US" w:eastAsia="zh-CN"/>
              </w:rPr>
              <w:t>前座总成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6</w:t>
            </w:r>
            <w:r>
              <w:rPr>
                <w:rFonts w:hint="eastAsia" w:ascii="Arial" w:hAnsi="Arial" w:cs="Arial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Arial" w:hAnsi="Arial" w:cs="Arial"/>
                <w:color w:val="auto"/>
                <w:szCs w:val="21"/>
              </w:rPr>
              <w:t>00010-B27-C02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Arial" w:hAnsi="Arial" w:eastAsia="宋体" w:cs="Arial"/>
                <w:color w:val="auto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Cs w:val="21"/>
                <w:lang w:val="en-US" w:eastAsia="zh-CN"/>
              </w:rPr>
              <w:t>结构相同，图号不同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2</w:t>
            </w:r>
          </w:p>
        </w:tc>
        <w:tc>
          <w:tcPr>
            <w:tcW w:w="2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  <w:lang w:val="en-US" w:eastAsia="zh-CN"/>
              </w:rPr>
              <w:t>前座总成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color w:val="auto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6</w:t>
            </w:r>
            <w:r>
              <w:rPr>
                <w:rFonts w:hint="eastAsia" w:ascii="Arial" w:hAnsi="Arial" w:cs="Arial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Arial" w:hAnsi="Arial" w:cs="Arial"/>
                <w:color w:val="auto"/>
                <w:szCs w:val="21"/>
              </w:rPr>
              <w:t>00010-</w:t>
            </w:r>
            <w:r>
              <w:rPr>
                <w:rFonts w:hint="eastAsia" w:ascii="Arial" w:hAnsi="Arial" w:cs="Arial"/>
                <w:color w:val="auto"/>
                <w:szCs w:val="21"/>
                <w:lang w:val="en-US" w:eastAsia="zh-CN"/>
              </w:rPr>
              <w:t>D04</w:t>
            </w:r>
            <w:r>
              <w:rPr>
                <w:rFonts w:hint="eastAsia" w:ascii="Arial" w:hAnsi="Arial" w:cs="Arial"/>
                <w:color w:val="auto"/>
                <w:szCs w:val="21"/>
              </w:rPr>
              <w:t>-C0</w:t>
            </w:r>
            <w:r>
              <w:rPr>
                <w:rFonts w:hint="eastAsia" w:ascii="Arial" w:hAnsi="Arial" w:cs="Arial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  <w:lang w:val="en-US" w:eastAsia="zh-CN"/>
              </w:rPr>
              <w:t>结构相同，图号不同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</w:rPr>
              <w:t>3</w:t>
            </w:r>
          </w:p>
        </w:tc>
        <w:tc>
          <w:tcPr>
            <w:tcW w:w="2115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lang w:val="en-US" w:eastAsia="zh-CN"/>
              </w:rPr>
              <w:t>前座总成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6</w:t>
            </w:r>
            <w:r>
              <w:rPr>
                <w:rFonts w:hint="eastAsia" w:ascii="Arial" w:hAnsi="Arial" w:cs="Arial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Arial" w:hAnsi="Arial" w:cs="Arial"/>
                <w:color w:val="auto"/>
                <w:szCs w:val="21"/>
              </w:rPr>
              <w:t>00010</w:t>
            </w:r>
            <w:r>
              <w:rPr>
                <w:rFonts w:hint="eastAsia" w:ascii="Arial" w:hAnsi="Arial" w:cs="Arial"/>
                <w:color w:val="auto"/>
                <w:szCs w:val="21"/>
                <w:lang w:val="en-US" w:eastAsia="zh-CN"/>
              </w:rPr>
              <w:t>AD04</w:t>
            </w:r>
            <w:r>
              <w:rPr>
                <w:rFonts w:hint="eastAsia" w:ascii="Arial" w:hAnsi="Arial" w:cs="Arial"/>
                <w:color w:val="auto"/>
                <w:szCs w:val="21"/>
              </w:rPr>
              <w:t>-C0</w:t>
            </w:r>
            <w:r>
              <w:rPr>
                <w:rFonts w:hint="eastAsia" w:ascii="Arial" w:hAnsi="Arial" w:cs="Arial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Arial" w:hAnsi="Arial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Cs w:val="21"/>
                <w:lang w:val="en-US" w:eastAsia="zh-CN"/>
              </w:rPr>
              <w:t>结构相同，图号不同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C3DB7"/>
    <w:rsid w:val="73CC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2020-12-01T06:56:00Z</dcterms:created>
  <dc:creator>梁诗棋</dc:creator>
  <cp:lastModifiedBy>梁诗棋</cp:lastModifiedBy>
  <cp:lastPrinted>2020-12-01T06:57:42Z</cp:lastPrinted>
  <dcterms:modified xsi:type="dcterms:W3CDTF">2020-12-01T06:58:20Z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