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2011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-0000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买方：诸城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个人</w:t>
      </w:r>
      <w:r>
        <w:rPr>
          <w:rStyle w:val="12"/>
          <w:szCs w:val="21"/>
          <w:shd w:val="clear" w:color="auto" w:fill="FFFFFF"/>
        </w:rPr>
        <w:t xml:space="preserve">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 xml:space="preserve">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2"/>
          <w:rFonts w:hint="eastAsia"/>
          <w:szCs w:val="21"/>
          <w:shd w:val="clear" w:color="auto" w:fill="FFFFFF"/>
        </w:rPr>
        <w:t>月0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轻卡后视镜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11350284"/>
      <w:bookmarkStart w:id="2" w:name="_Toc103304672"/>
      <w:bookmarkStart w:id="3" w:name="_Toc125536094"/>
      <w:bookmarkStart w:id="4" w:name="_Toc17504185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1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141"/>
        <w:gridCol w:w="2190"/>
        <w:gridCol w:w="624"/>
        <w:gridCol w:w="670"/>
        <w:gridCol w:w="1033"/>
        <w:gridCol w:w="1036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28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15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46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28" w:type="pct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右后视镜总成</w:t>
            </w:r>
          </w:p>
        </w:tc>
        <w:tc>
          <w:tcPr>
            <w:tcW w:w="1154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1B16082101002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546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1400</w:t>
            </w: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80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4619" w:type="pct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1400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80" w:type="pct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19" w:type="pct"/>
            <w:gridSpan w:val="7"/>
            <w:vAlign w:val="center"/>
          </w:tcPr>
          <w:p>
            <w:pPr>
              <w:spacing w:line="340" w:lineRule="exact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壹仟肆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佰元整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val="en-US"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9"/>
      <w:bookmarkEnd w:id="6"/>
      <w:bookmarkStart w:id="7" w:name="sfci_note6"/>
      <w:bookmarkEnd w:id="7"/>
      <w:bookmarkStart w:id="8" w:name="sfci_note2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sfci_note17"/>
      <w:bookmarkEnd w:id="9"/>
    </w:p>
    <w:tbl>
      <w:tblPr>
        <w:tblStyle w:val="7"/>
        <w:tblpPr w:leftFromText="180" w:rightFromText="180" w:vertAnchor="text" w:horzAnchor="margin" w:tblpY="-37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诸城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路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张海亮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55AA"/>
    <w:rsid w:val="00015D33"/>
    <w:rsid w:val="00016988"/>
    <w:rsid w:val="000230A6"/>
    <w:rsid w:val="00026D04"/>
    <w:rsid w:val="000304EF"/>
    <w:rsid w:val="0003229F"/>
    <w:rsid w:val="0003400A"/>
    <w:rsid w:val="0003604A"/>
    <w:rsid w:val="00040887"/>
    <w:rsid w:val="00042127"/>
    <w:rsid w:val="0004282D"/>
    <w:rsid w:val="00042DE8"/>
    <w:rsid w:val="00046DB2"/>
    <w:rsid w:val="000470F6"/>
    <w:rsid w:val="00047BEB"/>
    <w:rsid w:val="00050714"/>
    <w:rsid w:val="00051AD2"/>
    <w:rsid w:val="00051BB9"/>
    <w:rsid w:val="00060A64"/>
    <w:rsid w:val="00066044"/>
    <w:rsid w:val="00070645"/>
    <w:rsid w:val="00073814"/>
    <w:rsid w:val="00075C3C"/>
    <w:rsid w:val="00076615"/>
    <w:rsid w:val="000774A1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3"/>
    <w:rsid w:val="000A21BC"/>
    <w:rsid w:val="000C161D"/>
    <w:rsid w:val="000C3B7F"/>
    <w:rsid w:val="000C75BC"/>
    <w:rsid w:val="000D5CD5"/>
    <w:rsid w:val="000D7C6B"/>
    <w:rsid w:val="000F57CD"/>
    <w:rsid w:val="000F729A"/>
    <w:rsid w:val="00111C20"/>
    <w:rsid w:val="001155CB"/>
    <w:rsid w:val="00117E7A"/>
    <w:rsid w:val="0012462A"/>
    <w:rsid w:val="00126261"/>
    <w:rsid w:val="0013024B"/>
    <w:rsid w:val="00130350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4E5C"/>
    <w:rsid w:val="00206F12"/>
    <w:rsid w:val="00212349"/>
    <w:rsid w:val="002171A5"/>
    <w:rsid w:val="00217200"/>
    <w:rsid w:val="00220275"/>
    <w:rsid w:val="002227ED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138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2D9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66E96"/>
    <w:rsid w:val="003822FD"/>
    <w:rsid w:val="0039183D"/>
    <w:rsid w:val="00392386"/>
    <w:rsid w:val="0039493D"/>
    <w:rsid w:val="003971C0"/>
    <w:rsid w:val="0039734F"/>
    <w:rsid w:val="00397E65"/>
    <w:rsid w:val="003A0808"/>
    <w:rsid w:val="003A6ED3"/>
    <w:rsid w:val="003B0CB4"/>
    <w:rsid w:val="003B141E"/>
    <w:rsid w:val="003B47FD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32212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337B"/>
    <w:rsid w:val="004B5325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E5B58"/>
    <w:rsid w:val="005F37AE"/>
    <w:rsid w:val="005F460A"/>
    <w:rsid w:val="005F5E86"/>
    <w:rsid w:val="006018BB"/>
    <w:rsid w:val="00604234"/>
    <w:rsid w:val="00604961"/>
    <w:rsid w:val="00605835"/>
    <w:rsid w:val="006110F4"/>
    <w:rsid w:val="00621F74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4AC3"/>
    <w:rsid w:val="0069669C"/>
    <w:rsid w:val="00697A55"/>
    <w:rsid w:val="006A6EDA"/>
    <w:rsid w:val="006C3687"/>
    <w:rsid w:val="006C3EA2"/>
    <w:rsid w:val="006C64E0"/>
    <w:rsid w:val="006D3149"/>
    <w:rsid w:val="006E1A33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477A"/>
    <w:rsid w:val="00777912"/>
    <w:rsid w:val="00777F4F"/>
    <w:rsid w:val="00782192"/>
    <w:rsid w:val="007977AB"/>
    <w:rsid w:val="007A13C7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65B87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B6DDE"/>
    <w:rsid w:val="008C4DB6"/>
    <w:rsid w:val="008C6302"/>
    <w:rsid w:val="008E00F9"/>
    <w:rsid w:val="008E7BD4"/>
    <w:rsid w:val="008F09A1"/>
    <w:rsid w:val="008F5755"/>
    <w:rsid w:val="008F6974"/>
    <w:rsid w:val="00901A31"/>
    <w:rsid w:val="00902C77"/>
    <w:rsid w:val="00903FBF"/>
    <w:rsid w:val="00906E84"/>
    <w:rsid w:val="009246DC"/>
    <w:rsid w:val="0092610F"/>
    <w:rsid w:val="00926389"/>
    <w:rsid w:val="0093470F"/>
    <w:rsid w:val="0094091A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2D5D"/>
    <w:rsid w:val="009C5C49"/>
    <w:rsid w:val="009D5355"/>
    <w:rsid w:val="009E53B2"/>
    <w:rsid w:val="009F1251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4314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2880"/>
    <w:rsid w:val="00B45E37"/>
    <w:rsid w:val="00B543E3"/>
    <w:rsid w:val="00B72EA0"/>
    <w:rsid w:val="00B7587D"/>
    <w:rsid w:val="00B844CB"/>
    <w:rsid w:val="00B84A88"/>
    <w:rsid w:val="00B84F0A"/>
    <w:rsid w:val="00B9624C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E3394"/>
    <w:rsid w:val="00BE4EF5"/>
    <w:rsid w:val="00BE7966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188D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155C6"/>
    <w:rsid w:val="00D206F0"/>
    <w:rsid w:val="00D22843"/>
    <w:rsid w:val="00D23E8E"/>
    <w:rsid w:val="00D30FEB"/>
    <w:rsid w:val="00D32FB4"/>
    <w:rsid w:val="00D338D6"/>
    <w:rsid w:val="00D3431D"/>
    <w:rsid w:val="00D348B9"/>
    <w:rsid w:val="00D403A3"/>
    <w:rsid w:val="00D44D07"/>
    <w:rsid w:val="00D605B9"/>
    <w:rsid w:val="00D609A4"/>
    <w:rsid w:val="00D61259"/>
    <w:rsid w:val="00D67412"/>
    <w:rsid w:val="00D67FF1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47A3E"/>
    <w:rsid w:val="00E60C9F"/>
    <w:rsid w:val="00E6236D"/>
    <w:rsid w:val="00E75264"/>
    <w:rsid w:val="00E81B4F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03ED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58FC"/>
    <w:rsid w:val="00FE28D5"/>
    <w:rsid w:val="00FE56E1"/>
    <w:rsid w:val="00FF3B58"/>
    <w:rsid w:val="23452238"/>
    <w:rsid w:val="367B4AAD"/>
    <w:rsid w:val="447C37E4"/>
    <w:rsid w:val="48074AD5"/>
    <w:rsid w:val="4AB67E71"/>
    <w:rsid w:val="4B612D69"/>
    <w:rsid w:val="50A709A1"/>
    <w:rsid w:val="5D0E1DA1"/>
    <w:rsid w:val="5FC4395D"/>
    <w:rsid w:val="65082092"/>
    <w:rsid w:val="7CB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qFormat/>
    <w:uiPriority w:val="99"/>
    <w:rPr>
      <w:rFonts w:cs="Times New Roman"/>
    </w:rPr>
  </w:style>
  <w:style w:type="character" w:customStyle="1" w:styleId="13">
    <w:name w:val="objwebdatawindowcontrol1183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qFormat/>
    <w:uiPriority w:val="99"/>
    <w:rPr>
      <w:rFonts w:cs="Times New Roman"/>
    </w:rPr>
  </w:style>
  <w:style w:type="character" w:customStyle="1" w:styleId="16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字符"/>
    <w:link w:val="6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20">
    <w:name w:val="批注框文本 字符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771</Characters>
  <Lines>6</Lines>
  <Paragraphs>1</Paragraphs>
  <TotalTime>1</TotalTime>
  <ScaleCrop>false</ScaleCrop>
  <LinksUpToDate>false</LinksUpToDate>
  <CharactersWithSpaces>905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2020-12-02T06:29:48Z</dcterms:modified>
  <dc:title>货物买卖合同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