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新宋体" w:hAnsi="新宋体" w:eastAsia="新宋体" w:cs="新宋体"/>
          <w:b/>
          <w:spacing w:val="8"/>
          <w:kern w:val="1"/>
          <w:sz w:val="18"/>
          <w:szCs w:val="18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kern w:val="1"/>
          <w:sz w:val="44"/>
          <w:szCs w:val="44"/>
          <w:lang w:val="en-US" w:eastAsia="zh-CN"/>
        </w:rPr>
      </w:pPr>
      <w:r>
        <w:rPr>
          <w:rFonts w:ascii="宋体" w:hAnsi="宋体" w:cs="宋体"/>
          <w:b/>
          <w:kern w:val="1"/>
          <w:sz w:val="44"/>
          <w:szCs w:val="44"/>
        </w:rPr>
        <w:t>北京</w:t>
      </w:r>
      <w:r>
        <w:rPr>
          <w:rFonts w:hint="eastAsia" w:ascii="宋体" w:hAnsi="宋体" w:cs="宋体"/>
          <w:b/>
          <w:kern w:val="1"/>
          <w:sz w:val="44"/>
          <w:szCs w:val="44"/>
        </w:rPr>
        <w:t>顺宏恒业货架有限</w:t>
      </w:r>
      <w:r>
        <w:rPr>
          <w:rFonts w:ascii="宋体" w:hAnsi="宋体" w:cs="宋体"/>
          <w:b/>
          <w:kern w:val="1"/>
          <w:sz w:val="44"/>
          <w:szCs w:val="44"/>
        </w:rPr>
        <w:t>公司</w:t>
      </w:r>
      <w:r>
        <w:rPr>
          <w:rFonts w:hint="eastAsia" w:ascii="宋体" w:hAnsi="宋体" w:cs="宋体"/>
          <w:b/>
          <w:kern w:val="1"/>
          <w:sz w:val="44"/>
          <w:szCs w:val="44"/>
          <w:lang w:val="en-US" w:eastAsia="zh-CN"/>
        </w:rPr>
        <w:t>报价</w:t>
      </w:r>
    </w:p>
    <w:p>
      <w:pPr>
        <w:spacing w:line="500" w:lineRule="exact"/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一、设计依据</w:t>
      </w:r>
    </w:p>
    <w:p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1、本方案平面布置及报价是根据甲方工艺参数及要求进行的。</w:t>
      </w:r>
    </w:p>
    <w:p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2、货架的设计、制造、安装及验收执行标准符合以下相关要求。</w:t>
      </w:r>
    </w:p>
    <w:p>
      <w:pPr>
        <w:spacing w:line="500" w:lineRule="exact"/>
        <w:ind w:firstLine="84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1）CECS23《钢货架结构设计规范》。</w:t>
      </w:r>
    </w:p>
    <w:p>
      <w:pPr>
        <w:spacing w:line="500" w:lineRule="exact"/>
        <w:ind w:firstLine="84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2）GBJ17—88《钢结构的设计规范》。</w:t>
      </w:r>
    </w:p>
    <w:p>
      <w:pPr>
        <w:spacing w:line="500" w:lineRule="exact"/>
        <w:ind w:firstLine="84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3）QB/KS1002—9《钢结构插接式货架技术条件》。</w:t>
      </w:r>
    </w:p>
    <w:p>
      <w:pPr>
        <w:spacing w:line="500" w:lineRule="exact"/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二、货架使用的主要材料材质、规格与标准</w:t>
      </w:r>
    </w:p>
    <w:p>
      <w:pPr>
        <w:spacing w:line="500" w:lineRule="exact"/>
        <w:ind w:firstLine="47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1、材  质：精整优质钢带，材质为Q235；矩管材质为Q215。</w:t>
      </w:r>
    </w:p>
    <w:p>
      <w:pPr>
        <w:spacing w:line="500" w:lineRule="exact"/>
        <w:ind w:left="563" w:hanging="84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 xml:space="preserve">2、立柱：采用Q235材质冷轧钢带、磨具冷弯成型。 </w:t>
      </w:r>
    </w:p>
    <w:p>
      <w:pPr>
        <w:spacing w:line="500" w:lineRule="exact"/>
        <w:ind w:left="564" w:hanging="564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 xml:space="preserve">    3、横  梁：采用Q235冷扎钢带、冷弯高频焊接成型。</w:t>
      </w:r>
    </w:p>
    <w:p>
      <w:pPr>
        <w:spacing w:line="500" w:lineRule="exact"/>
        <w:ind w:left="563" w:hanging="84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4、螺栓力学性能符合GB3098·1—82规定的性能要求。</w:t>
      </w:r>
    </w:p>
    <w:p>
      <w:pPr>
        <w:spacing w:line="500" w:lineRule="exact"/>
        <w:rPr>
          <w:rFonts w:ascii="宋体" w:hAnsi="宋体" w:cs="宋体"/>
          <w:b/>
          <w:kern w:val="1"/>
          <w:sz w:val="24"/>
        </w:rPr>
      </w:pPr>
      <w:r>
        <w:rPr>
          <w:rFonts w:hint="eastAsia" w:ascii="宋体" w:hAnsi="宋体" w:cs="宋体"/>
          <w:b/>
          <w:kern w:val="1"/>
          <w:sz w:val="24"/>
        </w:rPr>
        <w:t>三、货架型材强度指标</w:t>
      </w:r>
    </w:p>
    <w:p>
      <w:pPr>
        <w:spacing w:line="500" w:lineRule="exact"/>
        <w:jc w:val="center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货架型材的强度标准（N/ mm2）GB6723—86指标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72"/>
        <w:gridCol w:w="2142"/>
        <w:gridCol w:w="136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钢号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钢材种类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抗拉、抗压、抗弯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抗剪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端面承压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SS400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冷弯型钢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205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120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310</w:t>
            </w:r>
          </w:p>
        </w:tc>
      </w:tr>
    </w:tbl>
    <w:p>
      <w:pPr>
        <w:spacing w:line="500" w:lineRule="exact"/>
        <w:rPr>
          <w:rFonts w:ascii="宋体" w:hAnsi="宋体" w:cs="宋体"/>
          <w:b/>
          <w:kern w:val="1"/>
          <w:sz w:val="24"/>
        </w:rPr>
      </w:pPr>
    </w:p>
    <w:p>
      <w:pPr>
        <w:spacing w:line="500" w:lineRule="exact"/>
        <w:rPr>
          <w:rFonts w:ascii="宋体" w:hAnsi="宋体" w:cs="宋体"/>
          <w:spacing w:val="-12"/>
          <w:kern w:val="1"/>
          <w:sz w:val="24"/>
        </w:rPr>
      </w:pPr>
      <w:r>
        <w:rPr>
          <w:rFonts w:ascii="宋体" w:hAnsi="宋体" w:cs="宋体"/>
          <w:b/>
          <w:bCs/>
          <w:spacing w:val="-10"/>
          <w:kern w:val="1"/>
          <w:sz w:val="24"/>
        </w:rPr>
        <w:t xml:space="preserve">四、货架焊接强度指标 </w:t>
      </w:r>
      <w:r>
        <w:rPr>
          <w:rFonts w:ascii="宋体" w:hAnsi="宋体" w:cs="宋体"/>
          <w:spacing w:val="-12"/>
          <w:kern w:val="1"/>
          <w:sz w:val="24"/>
        </w:rPr>
        <w:t>（JB/T5323—91指标N/</w:t>
      </w:r>
      <w:r>
        <w:rPr>
          <w:rFonts w:ascii="宋体" w:hAnsi="宋体" w:cs="宋体"/>
          <w:spacing w:val="-40"/>
          <w:kern w:val="1"/>
          <w:sz w:val="24"/>
        </w:rPr>
        <w:t xml:space="preserve"> mm</w:t>
      </w:r>
      <w:r>
        <w:rPr>
          <w:rFonts w:ascii="宋体" w:hAnsi="宋体" w:cs="宋体"/>
          <w:spacing w:val="-40"/>
          <w:kern w:val="1"/>
          <w:sz w:val="24"/>
          <w:vertAlign w:val="superscript"/>
        </w:rPr>
        <w:t>2</w:t>
      </w:r>
      <w:r>
        <w:rPr>
          <w:rFonts w:ascii="宋体" w:hAnsi="宋体" w:cs="宋体"/>
          <w:spacing w:val="-12"/>
          <w:kern w:val="1"/>
          <w:sz w:val="24"/>
        </w:rPr>
        <w:t>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706"/>
        <w:gridCol w:w="1292"/>
        <w:gridCol w:w="1192"/>
        <w:gridCol w:w="1105"/>
        <w:gridCol w:w="2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钢材</w:t>
            </w: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对接焊缝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角焊缝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钢号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钢材种类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抗拉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抗压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抗剪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抗拉、抗压、抗弯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SS400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冷弯型钢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175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205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120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left="103"/>
              <w:jc w:val="center"/>
              <w:rPr>
                <w:rFonts w:ascii="宋体" w:hAnsi="宋体" w:cs="宋体"/>
                <w:spacing w:val="-12"/>
                <w:kern w:val="1"/>
                <w:sz w:val="24"/>
              </w:rPr>
            </w:pPr>
            <w:r>
              <w:rPr>
                <w:rFonts w:ascii="宋体" w:hAnsi="宋体" w:cs="宋体"/>
                <w:spacing w:val="-12"/>
                <w:kern w:val="1"/>
                <w:sz w:val="24"/>
              </w:rPr>
              <w:t>140</w:t>
            </w:r>
          </w:p>
        </w:tc>
      </w:tr>
    </w:tbl>
    <w:p>
      <w:pPr>
        <w:spacing w:line="500" w:lineRule="exact"/>
        <w:rPr>
          <w:rFonts w:ascii="宋体" w:hAnsi="宋体" w:cs="宋体"/>
          <w:b/>
          <w:kern w:val="1"/>
          <w:sz w:val="24"/>
        </w:rPr>
      </w:pPr>
    </w:p>
    <w:p>
      <w:pPr>
        <w:spacing w:line="500" w:lineRule="exact"/>
        <w:rPr>
          <w:rFonts w:hint="eastAsia" w:ascii="宋体" w:hAnsi="宋体" w:cs="宋体"/>
          <w:b/>
          <w:kern w:val="1"/>
          <w:sz w:val="24"/>
        </w:rPr>
      </w:pPr>
    </w:p>
    <w:p>
      <w:pPr>
        <w:spacing w:line="500" w:lineRule="exact"/>
        <w:rPr>
          <w:rFonts w:hint="eastAsia" w:ascii="宋体" w:hAnsi="宋体" w:cs="宋体"/>
          <w:b/>
          <w:kern w:val="1"/>
          <w:sz w:val="24"/>
        </w:rPr>
      </w:pPr>
    </w:p>
    <w:p>
      <w:pPr>
        <w:spacing w:line="500" w:lineRule="exact"/>
        <w:rPr>
          <w:rFonts w:hint="eastAsia" w:ascii="宋体" w:hAnsi="宋体" w:cs="宋体"/>
          <w:b/>
          <w:kern w:val="1"/>
          <w:sz w:val="24"/>
        </w:rPr>
      </w:pPr>
    </w:p>
    <w:p>
      <w:pPr>
        <w:spacing w:line="500" w:lineRule="exact"/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五、货架表面处理工艺及颜色</w:t>
      </w:r>
    </w:p>
    <w:p>
      <w:pPr>
        <w:spacing w:line="500" w:lineRule="exact"/>
        <w:ind w:firstLine="470"/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1、粉末性能技术指标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38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    目</w:t>
            </w:r>
          </w:p>
        </w:tc>
        <w:tc>
          <w:tcPr>
            <w:tcW w:w="2781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     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389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   观</w:t>
            </w:r>
          </w:p>
        </w:tc>
        <w:tc>
          <w:tcPr>
            <w:tcW w:w="2781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色泽均匀无杂质粉末物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389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粒度：180目筛余物％</w:t>
            </w:r>
          </w:p>
        </w:tc>
        <w:tc>
          <w:tcPr>
            <w:tcW w:w="2781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≤0.5％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389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熔融流动性倾斜法65℃  0±2℃/30min</w:t>
            </w:r>
          </w:p>
        </w:tc>
        <w:tc>
          <w:tcPr>
            <w:tcW w:w="2781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20-55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389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胶化时间（180℃±2℃）秒</w:t>
            </w:r>
          </w:p>
        </w:tc>
        <w:tc>
          <w:tcPr>
            <w:tcW w:w="278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60-420</w:t>
            </w:r>
          </w:p>
        </w:tc>
      </w:tr>
    </w:tbl>
    <w:p>
      <w:pPr>
        <w:spacing w:line="500" w:lineRule="exact"/>
        <w:ind w:firstLine="432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spacing w:val="-12"/>
          <w:kern w:val="1"/>
          <w:sz w:val="24"/>
        </w:rPr>
        <w:t>2、表面涂层采用通过ISO9000质量认证企业生产的高品质环氧聚脂粉沫。</w:t>
      </w:r>
    </w:p>
    <w:p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3、环氧/聚酯粉末（M）</w:t>
      </w:r>
    </w:p>
    <w:p>
      <w:pPr>
        <w:spacing w:line="500" w:lineRule="exact"/>
        <w:ind w:left="598"/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 xml:space="preserve">    该系列粉末是以环氧/聚酯系列为基础，因为改善了涂膜性能、耐过度烘烤和耐盐水喷雾性能，使它成为一种用途更广泛的粉末涂料，具有优良的附着力、耐腐蚀性、抗冲击性、保光性，光泽可以从5-95％、固化条件为180</w:t>
      </w:r>
      <w:r>
        <w:rPr>
          <w:rFonts w:ascii="宋体" w:hAnsi="宋体" w:cs="宋体"/>
          <w:sz w:val="24"/>
        </w:rPr>
        <w:t>℃×20分钟，该粉末广泛用于家用电器、交通车辆、仪器仪表、金属家具等室内装饰性和防腐性工件表面涂装。</w:t>
      </w:r>
    </w:p>
    <w:p>
      <w:pPr>
        <w:spacing w:line="500" w:lineRule="exact"/>
        <w:ind w:firstLine="593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4、被涂工件的前处理</w:t>
      </w:r>
    </w:p>
    <w:p>
      <w:pPr>
        <w:spacing w:line="500" w:lineRule="exact"/>
        <w:ind w:left="592"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被涂工件在涂装前对其基本表面进行前处理是一个十分重要的环节，为了得到高质量得粉末涂膜，工件表面应是清洁、干燥、无油污得金属件。</w:t>
      </w:r>
    </w:p>
    <w:p>
      <w:pPr>
        <w:spacing w:line="500" w:lineRule="exact"/>
        <w:ind w:left="592"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工件前处理一般分为两种：一类是机械处理法，如喷沙、砂纸打磨、金属刷去锈等；另一类是化学处理法，如去油酸洗、磷酸盐和化学氧化处理，良好的预处理工艺，可以增强涂层的附着力和防腐性。</w:t>
      </w:r>
    </w:p>
    <w:p>
      <w:pPr>
        <w:spacing w:line="500" w:lineRule="exact"/>
        <w:ind w:firstLine="593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5、粉末涂料涂层的施工</w:t>
      </w:r>
    </w:p>
    <w:p>
      <w:pPr>
        <w:spacing w:line="500" w:lineRule="exact"/>
        <w:ind w:left="592" w:firstLine="480"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粉末涂料是按静电喷涂工艺要求制造的，喷涂时可使用手动喷枪或多只枪组成的自动流水线。</w:t>
      </w:r>
    </w:p>
    <w:p>
      <w:pPr>
        <w:spacing w:line="500" w:lineRule="exact"/>
        <w:ind w:left="567" w:firstLine="505"/>
        <w:rPr>
          <w:rFonts w:ascii="宋体" w:hAnsi="宋体" w:cs="宋体"/>
          <w:spacing w:val="-12"/>
          <w:kern w:val="1"/>
          <w:sz w:val="24"/>
        </w:rPr>
        <w:sectPr>
          <w:headerReference r:id="rId3" w:type="default"/>
          <w:footerReference r:id="rId4" w:type="default"/>
          <w:pgSz w:w="11906" w:h="16838"/>
          <w:pgMar w:top="1418" w:right="851" w:bottom="1418" w:left="851" w:header="567" w:footer="454" w:gutter="0"/>
          <w:cols w:space="720" w:num="1"/>
        </w:sectPr>
      </w:pPr>
      <w:r>
        <w:rPr>
          <w:rFonts w:ascii="宋体" w:hAnsi="宋体" w:cs="宋体"/>
          <w:kern w:val="1"/>
          <w:sz w:val="24"/>
        </w:rPr>
        <w:t>粉末涂料从供粉器送入，被气流输送到喷枪，由喷枪使粉末带上供电荷，带电粉末借助气流被吸附在接地工件上，一般控制高压为50-75KV,</w:t>
      </w:r>
      <w:r>
        <w:rPr>
          <w:rFonts w:ascii="宋体" w:hAnsi="宋体" w:cs="宋体"/>
          <w:spacing w:val="-12"/>
          <w:kern w:val="1"/>
          <w:sz w:val="24"/>
        </w:rPr>
        <w:t xml:space="preserve"> 工件涂层均匀厚度应在50--80微米之间，带静电荷的粉末吸附在工件上后，具有较大的吸引力，一般的气流或轻微震动均不能使粉末脱落</w:t>
      </w:r>
    </w:p>
    <w:tbl>
      <w:tblPr>
        <w:tblStyle w:val="4"/>
        <w:tblpPr w:leftFromText="180" w:rightFromText="180" w:vertAnchor="text" w:horzAnchor="page" w:tblpX="619" w:tblpY="42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1357"/>
        <w:gridCol w:w="2385"/>
        <w:gridCol w:w="1020"/>
        <w:gridCol w:w="510"/>
        <w:gridCol w:w="1125"/>
        <w:gridCol w:w="570"/>
        <w:gridCol w:w="1380"/>
        <w:gridCol w:w="480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85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规格(W*D*H)</w:t>
            </w:r>
          </w:p>
        </w:tc>
        <w:tc>
          <w:tcPr>
            <w:tcW w:w="1530" w:type="dxa"/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95" w:type="dxa"/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860" w:type="dxa"/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价格小计</w:t>
            </w:r>
          </w:p>
        </w:tc>
        <w:tc>
          <w:tcPr>
            <w:tcW w:w="2019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重型货架主架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2600内*1200*3000*2层板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跨梁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货架拆分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H3000*C90*70*2.0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24690.00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2600*120*50*1.5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33484.80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横拉撑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L1138*C40*24*1.2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斜拉撑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L1458*C40*24*1.2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4049.28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跨梁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L=1200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41.00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15744.00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防撞梁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L=1200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132.75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1593.00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81761.08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含税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含税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92861.08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增值税价位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103490.00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6" w:type="dxa"/>
            <w:gridSpan w:val="9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6" w:type="dxa"/>
            <w:gridSpan w:val="9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540"/>
        </w:tabs>
        <w:spacing w:line="500" w:lineRule="exact"/>
        <w:jc w:val="center"/>
        <w:rPr>
          <w:kern w:val="1"/>
          <w:sz w:val="24"/>
        </w:rPr>
      </w:pPr>
      <w:r>
        <w:rPr>
          <w:rFonts w:cs="宋体"/>
          <w:b/>
          <w:kern w:val="1"/>
          <w:sz w:val="24"/>
        </w:rPr>
        <w:t>货架制作技术设计参数方案说明报价</w:t>
      </w:r>
    </w:p>
    <w:p>
      <w:pPr>
        <w:spacing w:line="500" w:lineRule="exact"/>
        <w:rPr>
          <w:b/>
          <w:kern w:val="1"/>
          <w:sz w:val="24"/>
        </w:rPr>
      </w:pPr>
    </w:p>
    <w:p>
      <w:pPr>
        <w:spacing w:line="500" w:lineRule="exact"/>
        <w:rPr>
          <w:b/>
          <w:kern w:val="1"/>
          <w:sz w:val="24"/>
        </w:rPr>
      </w:pPr>
      <w:r>
        <w:rPr>
          <w:b/>
          <w:kern w:val="1"/>
          <w:sz w:val="24"/>
        </w:rPr>
        <w:t>二，交货时间，付款方式。</w:t>
      </w:r>
    </w:p>
    <w:p>
      <w:pPr>
        <w:numPr>
          <w:ilvl w:val="0"/>
          <w:numId w:val="1"/>
        </w:numPr>
        <w:spacing w:line="500" w:lineRule="exact"/>
        <w:ind w:firstLine="478"/>
        <w:rPr>
          <w:kern w:val="1"/>
          <w:sz w:val="24"/>
        </w:rPr>
      </w:pPr>
      <w:r>
        <w:rPr>
          <w:kern w:val="1"/>
          <w:sz w:val="24"/>
        </w:rPr>
        <w:t>交货时间：乙方应保证在</w:t>
      </w:r>
      <w:r>
        <w:rPr>
          <w:kern w:val="1"/>
          <w:sz w:val="24"/>
          <w:u w:val="single"/>
        </w:rPr>
        <w:t>　</w:t>
      </w:r>
      <w:r>
        <w:rPr>
          <w:rFonts w:hint="eastAsia"/>
          <w:kern w:val="1"/>
          <w:sz w:val="24"/>
          <w:u w:val="single"/>
        </w:rPr>
        <w:t>2020</w:t>
      </w:r>
      <w:r>
        <w:rPr>
          <w:kern w:val="1"/>
          <w:sz w:val="24"/>
          <w:u w:val="single"/>
        </w:rPr>
        <w:t>　</w:t>
      </w:r>
      <w:r>
        <w:rPr>
          <w:kern w:val="1"/>
          <w:sz w:val="24"/>
        </w:rPr>
        <w:t>年</w:t>
      </w:r>
      <w:r>
        <w:rPr>
          <w:kern w:val="1"/>
          <w:sz w:val="24"/>
          <w:u w:val="single"/>
        </w:rPr>
        <w:t>　　</w:t>
      </w:r>
      <w:r>
        <w:rPr>
          <w:kern w:val="1"/>
          <w:sz w:val="24"/>
        </w:rPr>
        <w:t>月</w:t>
      </w:r>
      <w:r>
        <w:rPr>
          <w:kern w:val="1"/>
          <w:sz w:val="24"/>
          <w:u w:val="single"/>
        </w:rPr>
        <w:t>　</w:t>
      </w:r>
      <w:r>
        <w:rPr>
          <w:kern w:val="1"/>
          <w:sz w:val="24"/>
        </w:rPr>
        <w:t>日</w:t>
      </w:r>
      <w:r>
        <w:rPr>
          <w:rFonts w:hint="eastAsia"/>
          <w:kern w:val="1"/>
          <w:sz w:val="24"/>
        </w:rPr>
        <w:t>前</w:t>
      </w:r>
      <w:r>
        <w:rPr>
          <w:kern w:val="1"/>
          <w:sz w:val="24"/>
        </w:rPr>
        <w:t>交货（合同签订收到定金后</w:t>
      </w:r>
      <w:r>
        <w:rPr>
          <w:rFonts w:hint="eastAsia"/>
          <w:kern w:val="1"/>
          <w:sz w:val="24"/>
          <w:u w:val="single"/>
        </w:rPr>
        <w:t>15-20</w:t>
      </w:r>
      <w:r>
        <w:rPr>
          <w:kern w:val="1"/>
          <w:sz w:val="24"/>
          <w:u w:val="single"/>
        </w:rPr>
        <w:t xml:space="preserve"> </w:t>
      </w:r>
      <w:r>
        <w:rPr>
          <w:kern w:val="1"/>
          <w:sz w:val="24"/>
        </w:rPr>
        <w:t xml:space="preserve">  日内</w:t>
      </w:r>
      <w:r>
        <w:rPr>
          <w:rFonts w:hint="eastAsia"/>
          <w:kern w:val="1"/>
          <w:sz w:val="24"/>
        </w:rPr>
        <w:t>.不可抗拒的因素除外.</w:t>
      </w:r>
      <w:r>
        <w:rPr>
          <w:kern w:val="1"/>
          <w:sz w:val="24"/>
        </w:rPr>
        <w:t>），具体交货时间以甲方通知为准。乙方要按时按地交货。</w:t>
      </w:r>
    </w:p>
    <w:p>
      <w:pPr>
        <w:spacing w:line="500" w:lineRule="exact"/>
        <w:ind w:left="478"/>
        <w:rPr>
          <w:kern w:val="1"/>
          <w:sz w:val="24"/>
        </w:rPr>
      </w:pPr>
      <w:r>
        <w:rPr>
          <w:rFonts w:hint="eastAsia"/>
          <w:kern w:val="1"/>
          <w:sz w:val="24"/>
        </w:rPr>
        <w:t>预</w:t>
      </w:r>
      <w:r>
        <w:rPr>
          <w:kern w:val="1"/>
          <w:sz w:val="24"/>
        </w:rPr>
        <w:t>交定金</w:t>
      </w:r>
      <w:r>
        <w:rPr>
          <w:rFonts w:hint="eastAsia"/>
          <w:kern w:val="1"/>
          <w:sz w:val="24"/>
        </w:rPr>
        <w:t>：</w:t>
      </w:r>
      <w:r>
        <w:rPr>
          <w:kern w:val="1"/>
          <w:sz w:val="24"/>
          <w:u w:val="single"/>
        </w:rPr>
        <w:t xml:space="preserve"> </w:t>
      </w:r>
      <w:r>
        <w:rPr>
          <w:rFonts w:hint="eastAsia"/>
          <w:kern w:val="1"/>
          <w:sz w:val="24"/>
          <w:u w:val="single"/>
          <w:lang w:val="en-US" w:eastAsia="zh-CN"/>
        </w:rPr>
        <w:t xml:space="preserve">  </w:t>
      </w:r>
      <w:r>
        <w:rPr>
          <w:rFonts w:hint="eastAsia"/>
          <w:kern w:val="1"/>
          <w:sz w:val="24"/>
          <w:u w:val="single"/>
        </w:rPr>
        <w:t xml:space="preserve">元整            </w:t>
      </w:r>
      <w:r>
        <w:rPr>
          <w:rFonts w:hint="eastAsia"/>
          <w:kern w:val="1"/>
          <w:sz w:val="24"/>
        </w:rPr>
        <w:t xml:space="preserve"> 安装完毕付清</w:t>
      </w:r>
      <w:r>
        <w:rPr>
          <w:kern w:val="1"/>
          <w:sz w:val="24"/>
        </w:rPr>
        <w:t>余款：</w:t>
      </w:r>
      <w:r>
        <w:rPr>
          <w:kern w:val="1"/>
          <w:sz w:val="24"/>
          <w:u w:val="single"/>
        </w:rPr>
        <w:t xml:space="preserve"> </w:t>
      </w:r>
      <w:r>
        <w:rPr>
          <w:rFonts w:hint="eastAsia"/>
          <w:kern w:val="1"/>
          <w:sz w:val="24"/>
          <w:u w:val="single"/>
        </w:rPr>
        <w:t xml:space="preserve">元整  </w:t>
      </w:r>
      <w:r>
        <w:rPr>
          <w:kern w:val="1"/>
          <w:sz w:val="24"/>
          <w:u w:val="single"/>
        </w:rPr>
        <w:t xml:space="preserve">  </w:t>
      </w:r>
      <w:r>
        <w:rPr>
          <w:rFonts w:hint="eastAsia"/>
          <w:kern w:val="1"/>
          <w:sz w:val="24"/>
          <w:u w:val="single"/>
        </w:rPr>
        <w:t xml:space="preserve">               </w:t>
      </w:r>
      <w:r>
        <w:rPr>
          <w:kern w:val="1"/>
          <w:sz w:val="24"/>
          <w:u w:val="single"/>
        </w:rPr>
        <w:t xml:space="preserve"> </w:t>
      </w:r>
    </w:p>
    <w:p>
      <w:pPr>
        <w:rPr>
          <w:rFonts w:ascii="宋体" w:hAnsi="宋体" w:cs="宋体"/>
          <w:kern w:val="1"/>
          <w:sz w:val="24"/>
          <w:u w:val="single"/>
        </w:rPr>
      </w:pPr>
      <w:r>
        <w:rPr>
          <w:rFonts w:hint="eastAsia"/>
          <w:kern w:val="1"/>
          <w:sz w:val="24"/>
        </w:rPr>
        <w:t xml:space="preserve">    2、交货地</w:t>
      </w:r>
      <w:r>
        <w:rPr>
          <w:rFonts w:hint="eastAsia" w:ascii="宋体" w:hAnsi="宋体" w:cs="宋体"/>
          <w:sz w:val="24"/>
          <w:u w:val="single"/>
        </w:rPr>
        <w:t xml:space="preserve">                       </w:t>
      </w:r>
    </w:p>
    <w:p>
      <w:pPr>
        <w:spacing w:line="500" w:lineRule="exact"/>
        <w:ind w:firstLine="480"/>
        <w:rPr>
          <w:kern w:val="1"/>
          <w:sz w:val="24"/>
        </w:rPr>
      </w:pPr>
      <w:r>
        <w:rPr>
          <w:kern w:val="1"/>
          <w:sz w:val="24"/>
        </w:rPr>
        <w:t>3、安装调试：交货后由乙方负责免费进行安装、调试。安装、调试完毕，由甲方按照双方约定标准进行验收。若产品存在质量问题，则甲方应在安装、调试后六个工作日内向乙方提出异议，乙方需在收到异议后的十个工作日之内负责免费更换或调整；如产品与合同规定不符，乙方负责在甲方提出异议后十个工作日内无偿更换或退货，因此给甲方造成的损失由乙方承担。</w:t>
      </w:r>
    </w:p>
    <w:p>
      <w:pPr>
        <w:spacing w:line="500" w:lineRule="exact"/>
        <w:rPr>
          <w:b/>
          <w:kern w:val="1"/>
          <w:sz w:val="24"/>
        </w:rPr>
      </w:pPr>
      <w:r>
        <w:rPr>
          <w:b/>
          <w:kern w:val="1"/>
          <w:sz w:val="24"/>
        </w:rPr>
        <w:t>三、质保期：质保期1年，长</w:t>
      </w:r>
      <w:r>
        <w:rPr>
          <w:rFonts w:hint="eastAsia"/>
          <w:b/>
          <w:kern w:val="1"/>
          <w:sz w:val="24"/>
        </w:rPr>
        <w:t>期</w:t>
      </w:r>
      <w:r>
        <w:rPr>
          <w:b/>
          <w:kern w:val="1"/>
          <w:sz w:val="24"/>
        </w:rPr>
        <w:t>维修。</w:t>
      </w:r>
      <w:r>
        <w:rPr>
          <w:rFonts w:hint="eastAsia"/>
          <w:b/>
          <w:kern w:val="1"/>
          <w:sz w:val="24"/>
          <w:u w:val="single"/>
        </w:rPr>
        <w:t>质保期内免费维修，</w:t>
      </w:r>
      <w:r>
        <w:rPr>
          <w:rFonts w:hint="eastAsia"/>
          <w:b/>
          <w:kern w:val="1"/>
          <w:sz w:val="24"/>
        </w:rPr>
        <w:t>质保期满</w:t>
      </w:r>
      <w:r>
        <w:rPr>
          <w:rFonts w:hint="eastAsia"/>
          <w:b/>
          <w:kern w:val="1"/>
          <w:sz w:val="24"/>
          <w:u w:val="single"/>
        </w:rPr>
        <w:t>后</w:t>
      </w:r>
      <w:r>
        <w:rPr>
          <w:b/>
          <w:kern w:val="1"/>
          <w:sz w:val="24"/>
        </w:rPr>
        <w:t>人为因素除外</w:t>
      </w:r>
      <w:r>
        <w:rPr>
          <w:rFonts w:hint="eastAsia"/>
          <w:b/>
          <w:kern w:val="1"/>
          <w:sz w:val="24"/>
        </w:rPr>
        <w:t>（收取材料费用和运费）</w:t>
      </w:r>
      <w:r>
        <w:rPr>
          <w:b/>
          <w:kern w:val="1"/>
          <w:sz w:val="24"/>
        </w:rPr>
        <w:t>。</w:t>
      </w:r>
    </w:p>
    <w:p>
      <w:pPr>
        <w:spacing w:line="500" w:lineRule="exact"/>
        <w:rPr>
          <w:b/>
          <w:kern w:val="1"/>
          <w:sz w:val="24"/>
        </w:rPr>
      </w:pPr>
      <w:r>
        <w:rPr>
          <w:b/>
          <w:kern w:val="1"/>
          <w:sz w:val="24"/>
        </w:rPr>
        <w:t>四，争议解决</w:t>
      </w:r>
    </w:p>
    <w:p>
      <w:pPr>
        <w:spacing w:line="500" w:lineRule="exact"/>
        <w:ind w:firstLine="480"/>
        <w:rPr>
          <w:kern w:val="1"/>
          <w:sz w:val="24"/>
        </w:rPr>
      </w:pPr>
      <w:r>
        <w:rPr>
          <w:kern w:val="1"/>
          <w:sz w:val="24"/>
        </w:rPr>
        <w:t>1、甲方中途因自身原因解除合同的，无权要求返还定金，乙方中途解除合同的，应双倍返还定金。</w:t>
      </w:r>
    </w:p>
    <w:p>
      <w:pPr>
        <w:spacing w:line="500" w:lineRule="exact"/>
        <w:ind w:firstLine="480"/>
        <w:rPr>
          <w:kern w:val="1"/>
          <w:sz w:val="24"/>
        </w:rPr>
      </w:pPr>
      <w:r>
        <w:rPr>
          <w:kern w:val="1"/>
          <w:sz w:val="24"/>
        </w:rPr>
        <w:t>2、本协议项下产生的争议，由双方协商、协商不成由</w:t>
      </w:r>
      <w:r>
        <w:rPr>
          <w:rFonts w:hint="eastAsia"/>
          <w:kern w:val="1"/>
          <w:sz w:val="24"/>
        </w:rPr>
        <w:t>甲方所在地</w:t>
      </w:r>
      <w:r>
        <w:rPr>
          <w:kern w:val="1"/>
          <w:sz w:val="24"/>
        </w:rPr>
        <w:t>法院受理。</w:t>
      </w:r>
    </w:p>
    <w:p>
      <w:pPr>
        <w:spacing w:line="500" w:lineRule="exact"/>
        <w:rPr>
          <w:b/>
          <w:kern w:val="1"/>
          <w:sz w:val="24"/>
        </w:rPr>
      </w:pPr>
      <w:r>
        <w:rPr>
          <w:b/>
          <w:kern w:val="1"/>
          <w:sz w:val="24"/>
        </w:rPr>
        <w:t>五、其  他</w:t>
      </w:r>
    </w:p>
    <w:p>
      <w:pPr>
        <w:spacing w:line="500" w:lineRule="exact"/>
        <w:ind w:firstLine="480"/>
        <w:rPr>
          <w:kern w:val="1"/>
          <w:sz w:val="24"/>
        </w:rPr>
      </w:pPr>
      <w:r>
        <w:rPr>
          <w:kern w:val="1"/>
          <w:sz w:val="24"/>
        </w:rPr>
        <w:t>1、本合同在双方法定代表或授权代表签字并加盖合同章后生效。</w:t>
      </w:r>
    </w:p>
    <w:p>
      <w:pPr>
        <w:spacing w:line="500" w:lineRule="exact"/>
        <w:ind w:firstLine="480"/>
        <w:rPr>
          <w:kern w:val="1"/>
          <w:sz w:val="24"/>
        </w:rPr>
      </w:pPr>
      <w:r>
        <w:rPr>
          <w:kern w:val="1"/>
          <w:sz w:val="24"/>
        </w:rPr>
        <w:t>2、</w:t>
      </w:r>
      <w:r>
        <w:rPr>
          <w:color w:val="FF0000"/>
          <w:kern w:val="1"/>
          <w:sz w:val="24"/>
        </w:rPr>
        <w:t>本合同一式二份，甲方留存一份，乙方留存一份，二份具有同等法律效力。</w:t>
      </w:r>
    </w:p>
    <w:p>
      <w:pPr>
        <w:spacing w:line="500" w:lineRule="exact"/>
        <w:ind w:firstLine="478"/>
        <w:rPr>
          <w:kern w:val="1"/>
          <w:sz w:val="24"/>
        </w:rPr>
      </w:pPr>
      <w:r>
        <w:rPr>
          <w:kern w:val="1"/>
          <w:sz w:val="24"/>
        </w:rPr>
        <w:t>3、合同未尽事宜，可签订补充协议或附件予以补充，且附件和补充协议具有与本协议同等法律效力。</w:t>
      </w:r>
    </w:p>
    <w:p>
      <w:pPr>
        <w:spacing w:line="500" w:lineRule="exact"/>
        <w:rPr>
          <w:kern w:val="1"/>
          <w:sz w:val="24"/>
        </w:rPr>
      </w:pPr>
      <w:r>
        <w:rPr>
          <w:rFonts w:hint="eastAsia"/>
          <w:kern w:val="1"/>
          <w:sz w:val="24"/>
        </w:rPr>
        <w:t xml:space="preserve">   4、合同扫描件与原件具有相同法律效力。</w:t>
      </w:r>
    </w:p>
    <w:p>
      <w:pPr>
        <w:spacing w:line="500" w:lineRule="exact"/>
        <w:rPr>
          <w:kern w:val="1"/>
          <w:sz w:val="24"/>
        </w:rPr>
      </w:pPr>
      <w:r>
        <w:rPr>
          <w:kern w:val="1"/>
          <w:sz w:val="24"/>
        </w:rPr>
        <w:t>甲方：</w:t>
      </w:r>
      <w:r>
        <w:rPr>
          <w:rFonts w:hint="eastAsia"/>
          <w:kern w:val="1"/>
          <w:sz w:val="24"/>
        </w:rPr>
        <w:t xml:space="preserve">           </w:t>
      </w:r>
      <w:r>
        <w:rPr>
          <w:kern w:val="1"/>
          <w:sz w:val="24"/>
        </w:rPr>
        <w:t xml:space="preserve"> </w:t>
      </w:r>
      <w:r>
        <w:rPr>
          <w:rFonts w:hint="eastAsia"/>
          <w:kern w:val="1"/>
          <w:sz w:val="24"/>
        </w:rPr>
        <w:t xml:space="preserve">                           </w:t>
      </w:r>
      <w:r>
        <w:rPr>
          <w:kern w:val="1"/>
          <w:sz w:val="24"/>
        </w:rPr>
        <w:t>乙方：北京</w:t>
      </w:r>
      <w:r>
        <w:rPr>
          <w:rFonts w:hint="eastAsia"/>
          <w:kern w:val="1"/>
          <w:sz w:val="24"/>
        </w:rPr>
        <w:t>顺宏恒业货架</w:t>
      </w:r>
      <w:r>
        <w:rPr>
          <w:kern w:val="1"/>
          <w:sz w:val="24"/>
        </w:rPr>
        <w:t>有限公司</w:t>
      </w:r>
    </w:p>
    <w:p>
      <w:pPr>
        <w:spacing w:line="500" w:lineRule="exact"/>
        <w:rPr>
          <w:kern w:val="1"/>
          <w:sz w:val="24"/>
        </w:rPr>
      </w:pPr>
      <w:r>
        <w:rPr>
          <w:kern w:val="1"/>
          <w:sz w:val="24"/>
        </w:rPr>
        <w:t xml:space="preserve">法人代表：                                 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>法人代表：</w:t>
      </w:r>
    </w:p>
    <w:p>
      <w:pPr>
        <w:spacing w:line="500" w:lineRule="exact"/>
        <w:rPr>
          <w:kern w:val="1"/>
          <w:sz w:val="24"/>
        </w:rPr>
      </w:pPr>
      <w:r>
        <w:rPr>
          <w:kern w:val="1"/>
          <w:sz w:val="24"/>
        </w:rPr>
        <w:t>委托代理人</w:t>
      </w:r>
      <w:r>
        <w:rPr>
          <w:rFonts w:hint="eastAsia"/>
          <w:kern w:val="1"/>
          <w:sz w:val="24"/>
        </w:rPr>
        <w:t>：</w:t>
      </w:r>
      <w:r>
        <w:rPr>
          <w:rFonts w:hint="eastAsia"/>
          <w:kern w:val="1"/>
          <w:sz w:val="24"/>
          <w:lang w:val="en-US" w:eastAsia="zh-CN"/>
        </w:rPr>
        <w:t>孙经理</w:t>
      </w:r>
      <w:r>
        <w:rPr>
          <w:kern w:val="1"/>
          <w:sz w:val="24"/>
        </w:rPr>
        <w:t>　　　　　　　　　          委托代理人</w:t>
      </w:r>
      <w:r>
        <w:rPr>
          <w:rFonts w:hint="eastAsia"/>
          <w:kern w:val="1"/>
          <w:sz w:val="24"/>
        </w:rPr>
        <w:t>：</w:t>
      </w:r>
      <w:r>
        <w:rPr>
          <w:kern w:val="1"/>
          <w:sz w:val="24"/>
        </w:rPr>
        <w:t>李</w:t>
      </w:r>
      <w:r>
        <w:rPr>
          <w:rFonts w:hint="eastAsia"/>
          <w:kern w:val="1"/>
          <w:sz w:val="24"/>
          <w:lang w:val="en-US" w:eastAsia="zh-CN"/>
        </w:rPr>
        <w:t>丽</w:t>
      </w:r>
    </w:p>
    <w:p>
      <w:pPr>
        <w:tabs>
          <w:tab w:val="right" w:pos="9411"/>
        </w:tabs>
        <w:spacing w:line="500" w:lineRule="exact"/>
        <w:rPr>
          <w:kern w:val="1"/>
          <w:sz w:val="24"/>
        </w:rPr>
      </w:pPr>
      <w:r>
        <w:rPr>
          <w:kern w:val="1"/>
          <w:sz w:val="24"/>
        </w:rPr>
        <w:t>电话</w:t>
      </w:r>
      <w:r>
        <w:rPr>
          <w:rFonts w:hint="eastAsia"/>
          <w:kern w:val="1"/>
          <w:sz w:val="24"/>
        </w:rPr>
        <w:t>：</w:t>
      </w:r>
      <w:r>
        <w:rPr>
          <w:rFonts w:hint="eastAsia"/>
          <w:kern w:val="1"/>
          <w:sz w:val="24"/>
          <w:lang w:val="en-US" w:eastAsia="zh-CN"/>
        </w:rPr>
        <w:t>19831788629</w:t>
      </w:r>
      <w:r>
        <w:rPr>
          <w:kern w:val="1"/>
          <w:sz w:val="24"/>
        </w:rPr>
        <w:t xml:space="preserve">            </w:t>
      </w:r>
      <w:r>
        <w:rPr>
          <w:rFonts w:hint="eastAsia"/>
          <w:kern w:val="1"/>
          <w:sz w:val="24"/>
        </w:rPr>
        <w:t xml:space="preserve">           </w:t>
      </w:r>
      <w:r>
        <w:rPr>
          <w:rFonts w:hint="eastAsia"/>
          <w:kern w:val="1"/>
          <w:sz w:val="24"/>
          <w:lang w:val="en-US" w:eastAsia="zh-CN"/>
        </w:rPr>
        <w:t xml:space="preserve">  </w:t>
      </w:r>
      <w:r>
        <w:rPr>
          <w:rFonts w:hint="eastAsia"/>
          <w:kern w:val="1"/>
          <w:sz w:val="24"/>
        </w:rPr>
        <w:t xml:space="preserve"> </w:t>
      </w:r>
      <w:r>
        <w:rPr>
          <w:kern w:val="1"/>
          <w:sz w:val="24"/>
        </w:rPr>
        <w:t xml:space="preserve">电话 13683619292 </w:t>
      </w:r>
    </w:p>
    <w:p>
      <w:pPr>
        <w:spacing w:line="500" w:lineRule="exact"/>
        <w:rPr>
          <w:kern w:val="1"/>
          <w:sz w:val="24"/>
        </w:rPr>
      </w:pPr>
      <w:r>
        <w:rPr>
          <w:kern w:val="1"/>
          <w:sz w:val="24"/>
        </w:rPr>
        <w:t xml:space="preserve">传真： </w:t>
      </w:r>
      <w:r>
        <w:rPr>
          <w:rFonts w:hint="eastAsia"/>
          <w:kern w:val="1"/>
          <w:sz w:val="24"/>
        </w:rPr>
        <w:t xml:space="preserve">  </w:t>
      </w:r>
      <w:r>
        <w:rPr>
          <w:kern w:val="1"/>
          <w:sz w:val="24"/>
        </w:rPr>
        <w:t xml:space="preserve">                          </w:t>
      </w:r>
      <w:r>
        <w:rPr>
          <w:rFonts w:hint="eastAsia"/>
          <w:kern w:val="1"/>
          <w:sz w:val="24"/>
        </w:rPr>
        <w:t xml:space="preserve">          </w:t>
      </w:r>
      <w:r>
        <w:rPr>
          <w:kern w:val="1"/>
          <w:sz w:val="24"/>
        </w:rPr>
        <w:t>传真：010-60244020</w:t>
      </w:r>
    </w:p>
    <w:p>
      <w:pPr>
        <w:spacing w:line="500" w:lineRule="exact"/>
        <w:rPr>
          <w:rFonts w:ascii="宋体" w:hAnsi="宋体" w:cs="宋体"/>
          <w:color w:val="FF0000"/>
          <w:sz w:val="28"/>
          <w:szCs w:val="28"/>
        </w:rPr>
      </w:pPr>
      <w:r>
        <w:rPr>
          <w:kern w:val="1"/>
          <w:sz w:val="24"/>
        </w:rPr>
        <w:t>日期：20</w:t>
      </w:r>
      <w:r>
        <w:rPr>
          <w:rFonts w:hint="eastAsia"/>
          <w:kern w:val="1"/>
          <w:sz w:val="24"/>
          <w:lang w:val="en-US" w:eastAsia="zh-CN"/>
        </w:rPr>
        <w:t>20</w:t>
      </w:r>
      <w:r>
        <w:rPr>
          <w:kern w:val="1"/>
          <w:sz w:val="24"/>
        </w:rPr>
        <w:t>年</w:t>
      </w:r>
      <w:r>
        <w:rPr>
          <w:rFonts w:hint="eastAsia"/>
          <w:kern w:val="1"/>
          <w:sz w:val="24"/>
          <w:lang w:val="en-US" w:eastAsia="zh-CN"/>
        </w:rPr>
        <w:t>12</w:t>
      </w:r>
      <w:r>
        <w:rPr>
          <w:kern w:val="1"/>
          <w:sz w:val="24"/>
        </w:rPr>
        <w:t>月</w:t>
      </w:r>
      <w:r>
        <w:rPr>
          <w:rFonts w:hint="eastAsia"/>
          <w:kern w:val="1"/>
          <w:sz w:val="24"/>
          <w:lang w:val="en-US" w:eastAsia="zh-CN"/>
        </w:rPr>
        <w:t>3</w:t>
      </w:r>
      <w:r>
        <w:rPr>
          <w:rFonts w:hint="eastAsia"/>
          <w:kern w:val="1"/>
          <w:sz w:val="24"/>
        </w:rPr>
        <w:t xml:space="preserve">日                       </w:t>
      </w:r>
      <w:r>
        <w:rPr>
          <w:kern w:val="1"/>
          <w:sz w:val="24"/>
        </w:rPr>
        <w:t>日期：20</w:t>
      </w:r>
      <w:r>
        <w:rPr>
          <w:rFonts w:hint="eastAsia"/>
          <w:kern w:val="1"/>
          <w:sz w:val="24"/>
          <w:lang w:val="en-US" w:eastAsia="zh-CN"/>
        </w:rPr>
        <w:t>20</w:t>
      </w:r>
      <w:r>
        <w:rPr>
          <w:kern w:val="1"/>
          <w:sz w:val="24"/>
        </w:rPr>
        <w:t>年</w:t>
      </w:r>
      <w:r>
        <w:rPr>
          <w:rFonts w:hint="eastAsia"/>
          <w:kern w:val="1"/>
          <w:sz w:val="24"/>
          <w:lang w:val="en-US" w:eastAsia="zh-CN"/>
        </w:rPr>
        <w:t>12</w:t>
      </w:r>
      <w:r>
        <w:rPr>
          <w:kern w:val="1"/>
          <w:sz w:val="24"/>
        </w:rPr>
        <w:t>月</w:t>
      </w:r>
      <w:r>
        <w:rPr>
          <w:rFonts w:hint="eastAsia"/>
          <w:kern w:val="1"/>
          <w:sz w:val="24"/>
          <w:lang w:val="en-US" w:eastAsia="zh-CN"/>
        </w:rPr>
        <w:t>3</w:t>
      </w:r>
      <w:r>
        <w:rPr>
          <w:kern w:val="1"/>
          <w:sz w:val="24"/>
        </w:rPr>
        <w:t>日</w:t>
      </w:r>
      <w:bookmarkStart w:id="0" w:name="_GoBack"/>
      <w:bookmarkEnd w:id="0"/>
      <w:r>
        <w:rPr>
          <w:kern w:val="1"/>
          <w:sz w:val="24"/>
        </w:rPr>
        <w:t>　　</w:t>
      </w:r>
    </w:p>
    <w:p>
      <w:pPr>
        <w:rPr>
          <w:rFonts w:ascii="宋体" w:hAnsi="宋体" w:cs="宋体"/>
          <w:color w:val="FF0000"/>
          <w:sz w:val="28"/>
          <w:szCs w:val="28"/>
        </w:rPr>
      </w:pPr>
      <w:r>
        <w:rPr>
          <w:kern w:val="1"/>
          <w:sz w:val="24"/>
        </w:rPr>
        <w:t xml:space="preserve">  </w:t>
      </w:r>
      <w:r>
        <w:rPr>
          <w:rFonts w:hint="eastAsia"/>
          <w:kern w:val="1"/>
          <w:sz w:val="24"/>
        </w:rPr>
        <w:t xml:space="preserve"> </w:t>
      </w:r>
    </w:p>
    <w:p>
      <w:pPr>
        <w:spacing w:line="500" w:lineRule="exact"/>
        <w:rPr>
          <w:kern w:val="1"/>
          <w:sz w:val="24"/>
        </w:rPr>
      </w:pPr>
      <w:r>
        <w:rPr>
          <w:rFonts w:hint="eastAsia"/>
          <w:kern w:val="1"/>
          <w:sz w:val="24"/>
        </w:rPr>
        <w:t xml:space="preserve">      </w:t>
      </w:r>
    </w:p>
    <w:sectPr>
      <w:headerReference r:id="rId5" w:type="default"/>
      <w:footerReference r:id="rId6" w:type="default"/>
      <w:pgSz w:w="11906" w:h="16838"/>
      <w:pgMar w:top="1418" w:right="1247" w:bottom="1418" w:left="1247" w:header="567" w:footer="4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hint="eastAsia"/>
        <w:b/>
        <w:bCs/>
        <w:sz w:val="24"/>
      </w:rPr>
      <w:t xml:space="preserve">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hint="eastAsia"/>
        <w:b/>
        <w:bCs/>
        <w:sz w:val="24"/>
      </w:rPr>
      <w:t xml:space="preserve">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12" w:space="1"/>
      </w:pBdr>
      <w:jc w:val="both"/>
      <w:rPr>
        <w:b/>
      </w:rPr>
    </w:pPr>
    <w:r>
      <w:rPr>
        <w:b/>
      </w:rPr>
      <w:t>公司地址：北京大兴区西红门镇宏都东路10号</w:t>
    </w:r>
  </w:p>
  <w:p>
    <w:pPr>
      <w:pStyle w:val="3"/>
      <w:pBdr>
        <w:bottom w:val="single" w:color="000000" w:sz="12" w:space="1"/>
      </w:pBdr>
      <w:jc w:val="left"/>
      <w:rPr>
        <w:b/>
      </w:rPr>
    </w:pPr>
    <w:r>
      <w:rPr>
        <w:b/>
      </w:rPr>
      <w:t xml:space="preserve">生产基地：北京大兴区魏善庄镇西芦垡工业区6号                </w:t>
    </w:r>
  </w:p>
  <w:p>
    <w:pPr>
      <w:pStyle w:val="3"/>
      <w:pBdr>
        <w:bottom w:val="single" w:color="000000" w:sz="12" w:space="1"/>
      </w:pBdr>
      <w:jc w:val="left"/>
      <w:rPr>
        <w:b/>
      </w:rPr>
    </w:pPr>
    <w:r>
      <w:rPr>
        <w:b/>
      </w:rPr>
      <w:t xml:space="preserve">Tel：13683619292     Fax：010-60240416      </w:t>
    </w:r>
  </w:p>
  <w:p>
    <w:pPr>
      <w:pStyle w:val="3"/>
      <w:jc w:val="both"/>
      <w:rPr>
        <w:sz w:val="24"/>
      </w:rPr>
    </w:pPr>
    <w:r>
      <w:rPr>
        <w:b/>
      </w:rPr>
      <w:t>E-mail：shunhong1260@126.com     Websit：www.shhjhj99.com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12" w:space="1"/>
      </w:pBdr>
      <w:jc w:val="both"/>
      <w:rPr>
        <w:b/>
      </w:rPr>
    </w:pPr>
    <w:r>
      <w:rPr>
        <w:b/>
      </w:rPr>
      <w:t>公司地址：北京大兴区西红门镇宏都东路10号</w:t>
    </w:r>
  </w:p>
  <w:p>
    <w:pPr>
      <w:pStyle w:val="3"/>
      <w:pBdr>
        <w:bottom w:val="single" w:color="000000" w:sz="12" w:space="1"/>
      </w:pBdr>
      <w:jc w:val="left"/>
      <w:rPr>
        <w:b/>
      </w:rPr>
    </w:pPr>
    <w:r>
      <w:rPr>
        <w:b/>
      </w:rPr>
      <w:t xml:space="preserve">生产基地：北京大兴区魏善庄镇西芦垡工业区6号                </w:t>
    </w:r>
  </w:p>
  <w:p>
    <w:pPr>
      <w:pStyle w:val="3"/>
      <w:pBdr>
        <w:bottom w:val="single" w:color="000000" w:sz="12" w:space="1"/>
      </w:pBdr>
      <w:jc w:val="left"/>
      <w:rPr>
        <w:b/>
      </w:rPr>
    </w:pPr>
    <w:r>
      <w:rPr>
        <w:b/>
      </w:rPr>
      <w:t xml:space="preserve">Tel：13520069132     Fax：010-60240416      </w:t>
    </w:r>
  </w:p>
  <w:p>
    <w:pPr>
      <w:rPr>
        <w:kern w:val="1"/>
      </w:rPr>
    </w:pPr>
    <w:r>
      <w:rPr>
        <w:kern w:val="1"/>
      </w:rPr>
      <w:t>E-mail：shunhong1260@126.com     Websit：www.shhjhj99.com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4800"/>
    <w:multiLevelType w:val="singleLevel"/>
    <w:tmpl w:val="58B64800"/>
    <w:lvl w:ilvl="0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DA"/>
    <w:rsid w:val="00010116"/>
    <w:rsid w:val="001127B7"/>
    <w:rsid w:val="003C4B42"/>
    <w:rsid w:val="00413059"/>
    <w:rsid w:val="00494A42"/>
    <w:rsid w:val="00503531"/>
    <w:rsid w:val="00542023"/>
    <w:rsid w:val="00581589"/>
    <w:rsid w:val="00600F15"/>
    <w:rsid w:val="0069159F"/>
    <w:rsid w:val="006B14F1"/>
    <w:rsid w:val="0087485C"/>
    <w:rsid w:val="009545DA"/>
    <w:rsid w:val="00A14DBD"/>
    <w:rsid w:val="00B16B22"/>
    <w:rsid w:val="00CD61F7"/>
    <w:rsid w:val="00DD4C84"/>
    <w:rsid w:val="00E1315A"/>
    <w:rsid w:val="00EC0F7C"/>
    <w:rsid w:val="00F05A5E"/>
    <w:rsid w:val="0108183E"/>
    <w:rsid w:val="01321AE2"/>
    <w:rsid w:val="014760BD"/>
    <w:rsid w:val="01486AB4"/>
    <w:rsid w:val="01487809"/>
    <w:rsid w:val="015B4EBF"/>
    <w:rsid w:val="018417D0"/>
    <w:rsid w:val="019E22F3"/>
    <w:rsid w:val="01A742CA"/>
    <w:rsid w:val="020A2D2B"/>
    <w:rsid w:val="022A6BD4"/>
    <w:rsid w:val="0245597B"/>
    <w:rsid w:val="02546A28"/>
    <w:rsid w:val="029159E7"/>
    <w:rsid w:val="0305158A"/>
    <w:rsid w:val="0306536F"/>
    <w:rsid w:val="031170E5"/>
    <w:rsid w:val="0351676C"/>
    <w:rsid w:val="037C4C07"/>
    <w:rsid w:val="03D12D8C"/>
    <w:rsid w:val="0409463F"/>
    <w:rsid w:val="042A2BDD"/>
    <w:rsid w:val="04350521"/>
    <w:rsid w:val="0436562E"/>
    <w:rsid w:val="04381DE6"/>
    <w:rsid w:val="04430C07"/>
    <w:rsid w:val="04566B6E"/>
    <w:rsid w:val="049E79A5"/>
    <w:rsid w:val="04AE2E59"/>
    <w:rsid w:val="04BC1088"/>
    <w:rsid w:val="04FC29F4"/>
    <w:rsid w:val="05131F0F"/>
    <w:rsid w:val="052A1975"/>
    <w:rsid w:val="0540479C"/>
    <w:rsid w:val="057E1173"/>
    <w:rsid w:val="05AC59EC"/>
    <w:rsid w:val="05C43AC3"/>
    <w:rsid w:val="05C839DC"/>
    <w:rsid w:val="06862945"/>
    <w:rsid w:val="06897B90"/>
    <w:rsid w:val="06975C03"/>
    <w:rsid w:val="06DF6234"/>
    <w:rsid w:val="07307AFD"/>
    <w:rsid w:val="07373B99"/>
    <w:rsid w:val="08AA5261"/>
    <w:rsid w:val="08D55E44"/>
    <w:rsid w:val="093B5C8E"/>
    <w:rsid w:val="09853D31"/>
    <w:rsid w:val="09D310A3"/>
    <w:rsid w:val="0A3657AD"/>
    <w:rsid w:val="0A6A5E53"/>
    <w:rsid w:val="0AE72712"/>
    <w:rsid w:val="0B55728E"/>
    <w:rsid w:val="0B9B1FF2"/>
    <w:rsid w:val="0C002B76"/>
    <w:rsid w:val="0C2E7D09"/>
    <w:rsid w:val="0C3F7B53"/>
    <w:rsid w:val="0C564D2B"/>
    <w:rsid w:val="0C7C5ECC"/>
    <w:rsid w:val="0C836C95"/>
    <w:rsid w:val="0CC01226"/>
    <w:rsid w:val="0CF25AA3"/>
    <w:rsid w:val="0D100491"/>
    <w:rsid w:val="0D1161B3"/>
    <w:rsid w:val="0D2D1769"/>
    <w:rsid w:val="0D344C79"/>
    <w:rsid w:val="0D490708"/>
    <w:rsid w:val="0D5930F4"/>
    <w:rsid w:val="0D8252F8"/>
    <w:rsid w:val="0E4935B4"/>
    <w:rsid w:val="0E816242"/>
    <w:rsid w:val="0E9C77A5"/>
    <w:rsid w:val="0F65020E"/>
    <w:rsid w:val="0F6544A0"/>
    <w:rsid w:val="0F7D76D9"/>
    <w:rsid w:val="0FA44256"/>
    <w:rsid w:val="0FD45247"/>
    <w:rsid w:val="0FDD0EA3"/>
    <w:rsid w:val="10517A38"/>
    <w:rsid w:val="107553BC"/>
    <w:rsid w:val="10A94D91"/>
    <w:rsid w:val="10C17D6E"/>
    <w:rsid w:val="10C357A9"/>
    <w:rsid w:val="10DE3EB8"/>
    <w:rsid w:val="10EE63E1"/>
    <w:rsid w:val="110B2633"/>
    <w:rsid w:val="1132333E"/>
    <w:rsid w:val="11512CCB"/>
    <w:rsid w:val="11587F13"/>
    <w:rsid w:val="117067DA"/>
    <w:rsid w:val="117144DD"/>
    <w:rsid w:val="11AA747E"/>
    <w:rsid w:val="11D40B74"/>
    <w:rsid w:val="11E44840"/>
    <w:rsid w:val="11F36064"/>
    <w:rsid w:val="11FD6AFC"/>
    <w:rsid w:val="122D6442"/>
    <w:rsid w:val="12527D59"/>
    <w:rsid w:val="12752FA9"/>
    <w:rsid w:val="12A1133A"/>
    <w:rsid w:val="12FF68BB"/>
    <w:rsid w:val="13226B05"/>
    <w:rsid w:val="13FD0E44"/>
    <w:rsid w:val="145817BF"/>
    <w:rsid w:val="1467172F"/>
    <w:rsid w:val="14BE392F"/>
    <w:rsid w:val="14CE2C1A"/>
    <w:rsid w:val="14D30D2B"/>
    <w:rsid w:val="14E42F22"/>
    <w:rsid w:val="14E66710"/>
    <w:rsid w:val="15300145"/>
    <w:rsid w:val="15471569"/>
    <w:rsid w:val="154F77FC"/>
    <w:rsid w:val="155D2D11"/>
    <w:rsid w:val="158E218D"/>
    <w:rsid w:val="15A85C05"/>
    <w:rsid w:val="1602656B"/>
    <w:rsid w:val="161144D0"/>
    <w:rsid w:val="16121BD1"/>
    <w:rsid w:val="161C5E85"/>
    <w:rsid w:val="16315302"/>
    <w:rsid w:val="164E00C6"/>
    <w:rsid w:val="167006A4"/>
    <w:rsid w:val="16A25CDC"/>
    <w:rsid w:val="16A677A9"/>
    <w:rsid w:val="16C13B18"/>
    <w:rsid w:val="176E5F74"/>
    <w:rsid w:val="18173B38"/>
    <w:rsid w:val="185737C3"/>
    <w:rsid w:val="187965CA"/>
    <w:rsid w:val="191221C0"/>
    <w:rsid w:val="191D207D"/>
    <w:rsid w:val="192D2E5B"/>
    <w:rsid w:val="1931084D"/>
    <w:rsid w:val="19487F47"/>
    <w:rsid w:val="196336C7"/>
    <w:rsid w:val="19994135"/>
    <w:rsid w:val="19A80390"/>
    <w:rsid w:val="19A9741C"/>
    <w:rsid w:val="19B167C2"/>
    <w:rsid w:val="19F36B81"/>
    <w:rsid w:val="19F800E6"/>
    <w:rsid w:val="1A167338"/>
    <w:rsid w:val="1A1C7B0A"/>
    <w:rsid w:val="1A7977BF"/>
    <w:rsid w:val="1A7F0669"/>
    <w:rsid w:val="1A8A6604"/>
    <w:rsid w:val="1AB94D41"/>
    <w:rsid w:val="1AC64D1B"/>
    <w:rsid w:val="1ACA070E"/>
    <w:rsid w:val="1ACE6DE5"/>
    <w:rsid w:val="1B7B20DA"/>
    <w:rsid w:val="1B9C7903"/>
    <w:rsid w:val="1BD679F6"/>
    <w:rsid w:val="1C1B6442"/>
    <w:rsid w:val="1C246065"/>
    <w:rsid w:val="1C2A1AC3"/>
    <w:rsid w:val="1C7378CD"/>
    <w:rsid w:val="1C751738"/>
    <w:rsid w:val="1C753CA9"/>
    <w:rsid w:val="1C915DAC"/>
    <w:rsid w:val="1C9F7907"/>
    <w:rsid w:val="1CE115EB"/>
    <w:rsid w:val="1D1653B6"/>
    <w:rsid w:val="1D212E43"/>
    <w:rsid w:val="1D3770E9"/>
    <w:rsid w:val="1D813597"/>
    <w:rsid w:val="1DA25219"/>
    <w:rsid w:val="1DDB3AAD"/>
    <w:rsid w:val="1DDE012A"/>
    <w:rsid w:val="1E0B443A"/>
    <w:rsid w:val="1E0E6200"/>
    <w:rsid w:val="1E39753F"/>
    <w:rsid w:val="1E446C3D"/>
    <w:rsid w:val="1E8A2477"/>
    <w:rsid w:val="1EC21F03"/>
    <w:rsid w:val="1ECC0179"/>
    <w:rsid w:val="1F023AF2"/>
    <w:rsid w:val="1F3D59D4"/>
    <w:rsid w:val="1F553929"/>
    <w:rsid w:val="1FAD4EB9"/>
    <w:rsid w:val="1FD401DD"/>
    <w:rsid w:val="1FE0554A"/>
    <w:rsid w:val="20290E9B"/>
    <w:rsid w:val="204D68A3"/>
    <w:rsid w:val="204F30E0"/>
    <w:rsid w:val="208110E8"/>
    <w:rsid w:val="20A86A1D"/>
    <w:rsid w:val="21403FD0"/>
    <w:rsid w:val="21584F9A"/>
    <w:rsid w:val="21604AA4"/>
    <w:rsid w:val="21692DBB"/>
    <w:rsid w:val="21704FBE"/>
    <w:rsid w:val="21935EB4"/>
    <w:rsid w:val="21AA51C7"/>
    <w:rsid w:val="21D6348C"/>
    <w:rsid w:val="22092DA3"/>
    <w:rsid w:val="2213682E"/>
    <w:rsid w:val="222E5F2F"/>
    <w:rsid w:val="22DB0BBD"/>
    <w:rsid w:val="22DF6E6B"/>
    <w:rsid w:val="230856F1"/>
    <w:rsid w:val="233E7ACE"/>
    <w:rsid w:val="234A4792"/>
    <w:rsid w:val="23A83D59"/>
    <w:rsid w:val="23D24AFA"/>
    <w:rsid w:val="24197833"/>
    <w:rsid w:val="24E034F1"/>
    <w:rsid w:val="25537D1D"/>
    <w:rsid w:val="255527B9"/>
    <w:rsid w:val="25856A62"/>
    <w:rsid w:val="2591155E"/>
    <w:rsid w:val="25DE4641"/>
    <w:rsid w:val="260E3A96"/>
    <w:rsid w:val="263F2F52"/>
    <w:rsid w:val="26AD74F6"/>
    <w:rsid w:val="26B5459B"/>
    <w:rsid w:val="27105875"/>
    <w:rsid w:val="272A046A"/>
    <w:rsid w:val="27311932"/>
    <w:rsid w:val="274578D5"/>
    <w:rsid w:val="27507BFF"/>
    <w:rsid w:val="275E5AED"/>
    <w:rsid w:val="27957EA7"/>
    <w:rsid w:val="27A86E55"/>
    <w:rsid w:val="27B5300E"/>
    <w:rsid w:val="27BB2FFF"/>
    <w:rsid w:val="283B2E9D"/>
    <w:rsid w:val="28593EAF"/>
    <w:rsid w:val="286B1EEB"/>
    <w:rsid w:val="287C3F7A"/>
    <w:rsid w:val="287F2D4F"/>
    <w:rsid w:val="289064AC"/>
    <w:rsid w:val="289E1502"/>
    <w:rsid w:val="28A81D2F"/>
    <w:rsid w:val="294210D6"/>
    <w:rsid w:val="2955451E"/>
    <w:rsid w:val="29673CEE"/>
    <w:rsid w:val="29693F3F"/>
    <w:rsid w:val="29C24747"/>
    <w:rsid w:val="29DC1306"/>
    <w:rsid w:val="2A184A98"/>
    <w:rsid w:val="2ADE1A47"/>
    <w:rsid w:val="2AFC191F"/>
    <w:rsid w:val="2B002F30"/>
    <w:rsid w:val="2B910C52"/>
    <w:rsid w:val="2C061A2E"/>
    <w:rsid w:val="2C0D735A"/>
    <w:rsid w:val="2C232C95"/>
    <w:rsid w:val="2C501994"/>
    <w:rsid w:val="2C62060B"/>
    <w:rsid w:val="2C693298"/>
    <w:rsid w:val="2CA62F02"/>
    <w:rsid w:val="2CEA44A7"/>
    <w:rsid w:val="2CF44730"/>
    <w:rsid w:val="2D52248D"/>
    <w:rsid w:val="2D842590"/>
    <w:rsid w:val="2DDB3BDC"/>
    <w:rsid w:val="2DE74250"/>
    <w:rsid w:val="2DEE1BDF"/>
    <w:rsid w:val="2DF47481"/>
    <w:rsid w:val="2E1045EF"/>
    <w:rsid w:val="2E18491B"/>
    <w:rsid w:val="2E272B77"/>
    <w:rsid w:val="2E3F49B7"/>
    <w:rsid w:val="2E626585"/>
    <w:rsid w:val="2EB06DFF"/>
    <w:rsid w:val="2EBE2D81"/>
    <w:rsid w:val="2EF2024F"/>
    <w:rsid w:val="2EF22168"/>
    <w:rsid w:val="2F8B21CB"/>
    <w:rsid w:val="2FB976C4"/>
    <w:rsid w:val="2FDC6C74"/>
    <w:rsid w:val="2FDD6D91"/>
    <w:rsid w:val="2FE10ABD"/>
    <w:rsid w:val="300C5BAF"/>
    <w:rsid w:val="305D44FD"/>
    <w:rsid w:val="307C3DCA"/>
    <w:rsid w:val="31233C13"/>
    <w:rsid w:val="313328B9"/>
    <w:rsid w:val="315D6E5A"/>
    <w:rsid w:val="319F7D89"/>
    <w:rsid w:val="31DB02FC"/>
    <w:rsid w:val="31F77035"/>
    <w:rsid w:val="322E7ACD"/>
    <w:rsid w:val="322F7309"/>
    <w:rsid w:val="32D43ECD"/>
    <w:rsid w:val="32D7708F"/>
    <w:rsid w:val="32FD6E6B"/>
    <w:rsid w:val="332C6E2D"/>
    <w:rsid w:val="334C362E"/>
    <w:rsid w:val="33596E5D"/>
    <w:rsid w:val="335A591F"/>
    <w:rsid w:val="335B066B"/>
    <w:rsid w:val="33F51C1D"/>
    <w:rsid w:val="33F74DBA"/>
    <w:rsid w:val="340F3BB6"/>
    <w:rsid w:val="34914CEB"/>
    <w:rsid w:val="34984821"/>
    <w:rsid w:val="34E45320"/>
    <w:rsid w:val="351A50C6"/>
    <w:rsid w:val="35676992"/>
    <w:rsid w:val="358B6565"/>
    <w:rsid w:val="35A47656"/>
    <w:rsid w:val="35B9635C"/>
    <w:rsid w:val="36D268DF"/>
    <w:rsid w:val="371D3FAC"/>
    <w:rsid w:val="37471675"/>
    <w:rsid w:val="375C1A67"/>
    <w:rsid w:val="3770284C"/>
    <w:rsid w:val="37804C92"/>
    <w:rsid w:val="379F6AEC"/>
    <w:rsid w:val="37A568AC"/>
    <w:rsid w:val="37A72B12"/>
    <w:rsid w:val="37D07A32"/>
    <w:rsid w:val="37DB3565"/>
    <w:rsid w:val="38371176"/>
    <w:rsid w:val="38A96F57"/>
    <w:rsid w:val="38DF76A7"/>
    <w:rsid w:val="38E95441"/>
    <w:rsid w:val="38FC3B4A"/>
    <w:rsid w:val="390C0128"/>
    <w:rsid w:val="39467BF5"/>
    <w:rsid w:val="396D6FA3"/>
    <w:rsid w:val="39B56D25"/>
    <w:rsid w:val="39F51ACF"/>
    <w:rsid w:val="3A1A53CC"/>
    <w:rsid w:val="3A60304C"/>
    <w:rsid w:val="3A780622"/>
    <w:rsid w:val="3AAB1D98"/>
    <w:rsid w:val="3AC7743F"/>
    <w:rsid w:val="3AD01CA4"/>
    <w:rsid w:val="3AFE0A8A"/>
    <w:rsid w:val="3B215B56"/>
    <w:rsid w:val="3B56174E"/>
    <w:rsid w:val="3B875EF4"/>
    <w:rsid w:val="3B9E26A1"/>
    <w:rsid w:val="3BC735A3"/>
    <w:rsid w:val="3C32739D"/>
    <w:rsid w:val="3C5751FA"/>
    <w:rsid w:val="3C7150B5"/>
    <w:rsid w:val="3C9529FE"/>
    <w:rsid w:val="3CA04ABD"/>
    <w:rsid w:val="3CB44939"/>
    <w:rsid w:val="3CB754C3"/>
    <w:rsid w:val="3CBD5A7D"/>
    <w:rsid w:val="3CCA1C4D"/>
    <w:rsid w:val="3CD12472"/>
    <w:rsid w:val="3CF70046"/>
    <w:rsid w:val="3D1F4DBD"/>
    <w:rsid w:val="3D720429"/>
    <w:rsid w:val="3D7A4923"/>
    <w:rsid w:val="3DA74D06"/>
    <w:rsid w:val="3DE34301"/>
    <w:rsid w:val="3E4643DE"/>
    <w:rsid w:val="3E6F7B11"/>
    <w:rsid w:val="3EB20A9E"/>
    <w:rsid w:val="3EBC71E1"/>
    <w:rsid w:val="3F845504"/>
    <w:rsid w:val="3FA6120C"/>
    <w:rsid w:val="3FE06209"/>
    <w:rsid w:val="400B6C8D"/>
    <w:rsid w:val="401A69F0"/>
    <w:rsid w:val="406229AA"/>
    <w:rsid w:val="40A00DA1"/>
    <w:rsid w:val="40A4613F"/>
    <w:rsid w:val="40BC4AAD"/>
    <w:rsid w:val="41157A9E"/>
    <w:rsid w:val="412207EA"/>
    <w:rsid w:val="4130574D"/>
    <w:rsid w:val="413F1BDF"/>
    <w:rsid w:val="413F5240"/>
    <w:rsid w:val="4140408F"/>
    <w:rsid w:val="41B41211"/>
    <w:rsid w:val="41B47A00"/>
    <w:rsid w:val="41BA111D"/>
    <w:rsid w:val="41FA7DB4"/>
    <w:rsid w:val="423A5E49"/>
    <w:rsid w:val="42C17FD0"/>
    <w:rsid w:val="42C76669"/>
    <w:rsid w:val="42CC511C"/>
    <w:rsid w:val="42F77040"/>
    <w:rsid w:val="43110B3D"/>
    <w:rsid w:val="431A76B7"/>
    <w:rsid w:val="431E0505"/>
    <w:rsid w:val="43AD756B"/>
    <w:rsid w:val="43C21C19"/>
    <w:rsid w:val="444D7591"/>
    <w:rsid w:val="44503F60"/>
    <w:rsid w:val="44934490"/>
    <w:rsid w:val="45103BC1"/>
    <w:rsid w:val="451F5F95"/>
    <w:rsid w:val="456105AF"/>
    <w:rsid w:val="45690FF1"/>
    <w:rsid w:val="457F1830"/>
    <w:rsid w:val="45A52E4E"/>
    <w:rsid w:val="45E75E09"/>
    <w:rsid w:val="45EC1BB0"/>
    <w:rsid w:val="45F71311"/>
    <w:rsid w:val="461D6536"/>
    <w:rsid w:val="462F62CC"/>
    <w:rsid w:val="46306A20"/>
    <w:rsid w:val="46362D10"/>
    <w:rsid w:val="4673299C"/>
    <w:rsid w:val="467B08C2"/>
    <w:rsid w:val="468C7FA7"/>
    <w:rsid w:val="469637A0"/>
    <w:rsid w:val="46B9354B"/>
    <w:rsid w:val="46D91E4A"/>
    <w:rsid w:val="46DE34A8"/>
    <w:rsid w:val="46EC0F2C"/>
    <w:rsid w:val="47163DA1"/>
    <w:rsid w:val="47673F97"/>
    <w:rsid w:val="47743985"/>
    <w:rsid w:val="477E6EC4"/>
    <w:rsid w:val="478E1532"/>
    <w:rsid w:val="47A06BBA"/>
    <w:rsid w:val="47B72C83"/>
    <w:rsid w:val="47B9488B"/>
    <w:rsid w:val="47E16E3C"/>
    <w:rsid w:val="48032251"/>
    <w:rsid w:val="481F385B"/>
    <w:rsid w:val="482C365B"/>
    <w:rsid w:val="487B7BE8"/>
    <w:rsid w:val="48B15C45"/>
    <w:rsid w:val="48B5246F"/>
    <w:rsid w:val="48B63D76"/>
    <w:rsid w:val="48CE3D72"/>
    <w:rsid w:val="48DA566E"/>
    <w:rsid w:val="490A1861"/>
    <w:rsid w:val="490C7FFE"/>
    <w:rsid w:val="492B0453"/>
    <w:rsid w:val="49405FFA"/>
    <w:rsid w:val="49800259"/>
    <w:rsid w:val="499042CB"/>
    <w:rsid w:val="49D93B4E"/>
    <w:rsid w:val="49E50815"/>
    <w:rsid w:val="49F44F48"/>
    <w:rsid w:val="4A18301B"/>
    <w:rsid w:val="4A5A6AEE"/>
    <w:rsid w:val="4A641F54"/>
    <w:rsid w:val="4AA149FA"/>
    <w:rsid w:val="4AF621DF"/>
    <w:rsid w:val="4B03484E"/>
    <w:rsid w:val="4B3C3B95"/>
    <w:rsid w:val="4B5F4C4F"/>
    <w:rsid w:val="4B8F583C"/>
    <w:rsid w:val="4BB7358F"/>
    <w:rsid w:val="4BC15532"/>
    <w:rsid w:val="4BC66D07"/>
    <w:rsid w:val="4BF139F0"/>
    <w:rsid w:val="4BF653FF"/>
    <w:rsid w:val="4C1B6CC4"/>
    <w:rsid w:val="4C481F15"/>
    <w:rsid w:val="4C4925A9"/>
    <w:rsid w:val="4C684974"/>
    <w:rsid w:val="4C9B7107"/>
    <w:rsid w:val="4D5B73B8"/>
    <w:rsid w:val="4D5F0585"/>
    <w:rsid w:val="4D9349D8"/>
    <w:rsid w:val="4D9948D9"/>
    <w:rsid w:val="4EBC3D82"/>
    <w:rsid w:val="4EDB124F"/>
    <w:rsid w:val="4EDC011D"/>
    <w:rsid w:val="4FAE1441"/>
    <w:rsid w:val="4FBF455A"/>
    <w:rsid w:val="4FD818A1"/>
    <w:rsid w:val="4FF21CBF"/>
    <w:rsid w:val="503B380A"/>
    <w:rsid w:val="505B3C05"/>
    <w:rsid w:val="50946DD7"/>
    <w:rsid w:val="511A3B05"/>
    <w:rsid w:val="511D6807"/>
    <w:rsid w:val="5136243F"/>
    <w:rsid w:val="517274F5"/>
    <w:rsid w:val="51846D4E"/>
    <w:rsid w:val="51A734E1"/>
    <w:rsid w:val="51C20364"/>
    <w:rsid w:val="51F57E08"/>
    <w:rsid w:val="51FB1D5A"/>
    <w:rsid w:val="520B098B"/>
    <w:rsid w:val="521F5964"/>
    <w:rsid w:val="525F4643"/>
    <w:rsid w:val="52644824"/>
    <w:rsid w:val="5292133A"/>
    <w:rsid w:val="52A86DFC"/>
    <w:rsid w:val="52B01AC6"/>
    <w:rsid w:val="52BC41B3"/>
    <w:rsid w:val="52C9505A"/>
    <w:rsid w:val="52CD4F19"/>
    <w:rsid w:val="5309647A"/>
    <w:rsid w:val="53421DFE"/>
    <w:rsid w:val="535521CA"/>
    <w:rsid w:val="537B51B0"/>
    <w:rsid w:val="537D34E3"/>
    <w:rsid w:val="538D38C0"/>
    <w:rsid w:val="53B82674"/>
    <w:rsid w:val="53D851C1"/>
    <w:rsid w:val="540F7531"/>
    <w:rsid w:val="543979A0"/>
    <w:rsid w:val="547712BB"/>
    <w:rsid w:val="549735AE"/>
    <w:rsid w:val="54B632CA"/>
    <w:rsid w:val="5509092C"/>
    <w:rsid w:val="555573C1"/>
    <w:rsid w:val="55905890"/>
    <w:rsid w:val="55936EC0"/>
    <w:rsid w:val="55A20C17"/>
    <w:rsid w:val="55FC16C4"/>
    <w:rsid w:val="56061D18"/>
    <w:rsid w:val="56162670"/>
    <w:rsid w:val="563E4F5B"/>
    <w:rsid w:val="56531229"/>
    <w:rsid w:val="566C0AB4"/>
    <w:rsid w:val="56920E80"/>
    <w:rsid w:val="56A9434C"/>
    <w:rsid w:val="56BE520D"/>
    <w:rsid w:val="56F67CFF"/>
    <w:rsid w:val="57087EDB"/>
    <w:rsid w:val="571555D5"/>
    <w:rsid w:val="57197900"/>
    <w:rsid w:val="572338EE"/>
    <w:rsid w:val="578D1289"/>
    <w:rsid w:val="57A10DD7"/>
    <w:rsid w:val="57D37680"/>
    <w:rsid w:val="580D70DA"/>
    <w:rsid w:val="581B229C"/>
    <w:rsid w:val="588F1FE1"/>
    <w:rsid w:val="58A528E5"/>
    <w:rsid w:val="58C61D78"/>
    <w:rsid w:val="58D53B17"/>
    <w:rsid w:val="59023F6F"/>
    <w:rsid w:val="594A084B"/>
    <w:rsid w:val="59702A34"/>
    <w:rsid w:val="599A4E1D"/>
    <w:rsid w:val="59CD5A46"/>
    <w:rsid w:val="5A064139"/>
    <w:rsid w:val="5A17139D"/>
    <w:rsid w:val="5A193B73"/>
    <w:rsid w:val="5A460613"/>
    <w:rsid w:val="5A4A01D8"/>
    <w:rsid w:val="5A5D08A3"/>
    <w:rsid w:val="5A6A4B6F"/>
    <w:rsid w:val="5A9567B7"/>
    <w:rsid w:val="5AB90698"/>
    <w:rsid w:val="5ADB7777"/>
    <w:rsid w:val="5B0E5F11"/>
    <w:rsid w:val="5B545A7D"/>
    <w:rsid w:val="5B8A0BA1"/>
    <w:rsid w:val="5B922970"/>
    <w:rsid w:val="5B9F2EC1"/>
    <w:rsid w:val="5BB32522"/>
    <w:rsid w:val="5BCC32B6"/>
    <w:rsid w:val="5BD0133B"/>
    <w:rsid w:val="5BD0432F"/>
    <w:rsid w:val="5BDF1AF2"/>
    <w:rsid w:val="5C166E68"/>
    <w:rsid w:val="5C1B7124"/>
    <w:rsid w:val="5CB861D1"/>
    <w:rsid w:val="5CBF1631"/>
    <w:rsid w:val="5CCC1D9B"/>
    <w:rsid w:val="5D0A2EE9"/>
    <w:rsid w:val="5DC46B9C"/>
    <w:rsid w:val="5DCE1F06"/>
    <w:rsid w:val="5DD14F5F"/>
    <w:rsid w:val="5E0E1393"/>
    <w:rsid w:val="5E255BE4"/>
    <w:rsid w:val="5E6627FE"/>
    <w:rsid w:val="5E7E319C"/>
    <w:rsid w:val="5E7F2AB0"/>
    <w:rsid w:val="5E8C0E30"/>
    <w:rsid w:val="5E927FFF"/>
    <w:rsid w:val="5E9D0BFE"/>
    <w:rsid w:val="5EEB6A56"/>
    <w:rsid w:val="5F274AE5"/>
    <w:rsid w:val="600955AA"/>
    <w:rsid w:val="603B29FD"/>
    <w:rsid w:val="60536534"/>
    <w:rsid w:val="61296D05"/>
    <w:rsid w:val="6178188D"/>
    <w:rsid w:val="618F50F8"/>
    <w:rsid w:val="61DA64BC"/>
    <w:rsid w:val="62087B0A"/>
    <w:rsid w:val="62C77DDA"/>
    <w:rsid w:val="62C92FF6"/>
    <w:rsid w:val="6305755B"/>
    <w:rsid w:val="63097942"/>
    <w:rsid w:val="63911DA1"/>
    <w:rsid w:val="639B4EC1"/>
    <w:rsid w:val="6407568B"/>
    <w:rsid w:val="64306F75"/>
    <w:rsid w:val="643E51A3"/>
    <w:rsid w:val="647859AB"/>
    <w:rsid w:val="6491062D"/>
    <w:rsid w:val="64C43D87"/>
    <w:rsid w:val="64EB2B52"/>
    <w:rsid w:val="6554219C"/>
    <w:rsid w:val="657C0358"/>
    <w:rsid w:val="657F56DC"/>
    <w:rsid w:val="65800F52"/>
    <w:rsid w:val="65D46F6D"/>
    <w:rsid w:val="65E2431E"/>
    <w:rsid w:val="66747D3A"/>
    <w:rsid w:val="682F0763"/>
    <w:rsid w:val="68404DA1"/>
    <w:rsid w:val="687126AF"/>
    <w:rsid w:val="688C4664"/>
    <w:rsid w:val="689D5F28"/>
    <w:rsid w:val="68D668BB"/>
    <w:rsid w:val="69297034"/>
    <w:rsid w:val="6932666C"/>
    <w:rsid w:val="695B71CA"/>
    <w:rsid w:val="699A2D72"/>
    <w:rsid w:val="699B6E30"/>
    <w:rsid w:val="69B2373D"/>
    <w:rsid w:val="6A2B2796"/>
    <w:rsid w:val="6A2C42EA"/>
    <w:rsid w:val="6A543DBA"/>
    <w:rsid w:val="6AB15CEC"/>
    <w:rsid w:val="6AB41597"/>
    <w:rsid w:val="6ABD3B54"/>
    <w:rsid w:val="6ABF2E87"/>
    <w:rsid w:val="6AD02517"/>
    <w:rsid w:val="6ADE7968"/>
    <w:rsid w:val="6AE52B1F"/>
    <w:rsid w:val="6B6D2234"/>
    <w:rsid w:val="6B7D094C"/>
    <w:rsid w:val="6BE32A41"/>
    <w:rsid w:val="6BF43638"/>
    <w:rsid w:val="6BF92B3C"/>
    <w:rsid w:val="6C042550"/>
    <w:rsid w:val="6C370B04"/>
    <w:rsid w:val="6C6478CB"/>
    <w:rsid w:val="6CB33019"/>
    <w:rsid w:val="6CB54AFA"/>
    <w:rsid w:val="6CBE0651"/>
    <w:rsid w:val="6CE0082E"/>
    <w:rsid w:val="6CE30BF2"/>
    <w:rsid w:val="6D0E27D7"/>
    <w:rsid w:val="6D2929E3"/>
    <w:rsid w:val="6D2F0560"/>
    <w:rsid w:val="6D397FD1"/>
    <w:rsid w:val="6D445C98"/>
    <w:rsid w:val="6DA5498E"/>
    <w:rsid w:val="6DC0235F"/>
    <w:rsid w:val="6DDB2D0E"/>
    <w:rsid w:val="6E4E5D74"/>
    <w:rsid w:val="6E597D81"/>
    <w:rsid w:val="6E912777"/>
    <w:rsid w:val="6E975D8B"/>
    <w:rsid w:val="6EBD7A89"/>
    <w:rsid w:val="6EBF0AFD"/>
    <w:rsid w:val="6EE23ADC"/>
    <w:rsid w:val="6F115C7F"/>
    <w:rsid w:val="6F6A40C9"/>
    <w:rsid w:val="6FC53CD7"/>
    <w:rsid w:val="6FE0317C"/>
    <w:rsid w:val="7046587B"/>
    <w:rsid w:val="706E374A"/>
    <w:rsid w:val="708748E0"/>
    <w:rsid w:val="70DC70D0"/>
    <w:rsid w:val="70EA031E"/>
    <w:rsid w:val="70F12FC9"/>
    <w:rsid w:val="71067D24"/>
    <w:rsid w:val="71276988"/>
    <w:rsid w:val="712871B2"/>
    <w:rsid w:val="71622BD8"/>
    <w:rsid w:val="718569F3"/>
    <w:rsid w:val="71F73924"/>
    <w:rsid w:val="71FC691A"/>
    <w:rsid w:val="72044333"/>
    <w:rsid w:val="72527B23"/>
    <w:rsid w:val="725A1AF3"/>
    <w:rsid w:val="727405A7"/>
    <w:rsid w:val="727617BF"/>
    <w:rsid w:val="72A109EB"/>
    <w:rsid w:val="72A65B87"/>
    <w:rsid w:val="72B3177E"/>
    <w:rsid w:val="72DA6255"/>
    <w:rsid w:val="72ED0DCB"/>
    <w:rsid w:val="73452648"/>
    <w:rsid w:val="73825055"/>
    <w:rsid w:val="73BB7E1E"/>
    <w:rsid w:val="73CA5CA5"/>
    <w:rsid w:val="741C081B"/>
    <w:rsid w:val="742478E9"/>
    <w:rsid w:val="743C4846"/>
    <w:rsid w:val="745B12DB"/>
    <w:rsid w:val="747E48D3"/>
    <w:rsid w:val="74A7263E"/>
    <w:rsid w:val="74D34B86"/>
    <w:rsid w:val="751E5969"/>
    <w:rsid w:val="754064F8"/>
    <w:rsid w:val="75A105BC"/>
    <w:rsid w:val="75B71588"/>
    <w:rsid w:val="75BB4637"/>
    <w:rsid w:val="761C5465"/>
    <w:rsid w:val="761E663B"/>
    <w:rsid w:val="762B485B"/>
    <w:rsid w:val="763B422A"/>
    <w:rsid w:val="76476DE8"/>
    <w:rsid w:val="7670126D"/>
    <w:rsid w:val="767227DF"/>
    <w:rsid w:val="7679216A"/>
    <w:rsid w:val="76914F0A"/>
    <w:rsid w:val="76C74B8D"/>
    <w:rsid w:val="76D068FA"/>
    <w:rsid w:val="771F5D7D"/>
    <w:rsid w:val="77283E5B"/>
    <w:rsid w:val="77287F58"/>
    <w:rsid w:val="773E45C2"/>
    <w:rsid w:val="776406BE"/>
    <w:rsid w:val="776945F1"/>
    <w:rsid w:val="77AC1041"/>
    <w:rsid w:val="77BA2D61"/>
    <w:rsid w:val="77E34C38"/>
    <w:rsid w:val="78034C5A"/>
    <w:rsid w:val="780C54D1"/>
    <w:rsid w:val="783131E2"/>
    <w:rsid w:val="78740E41"/>
    <w:rsid w:val="78783841"/>
    <w:rsid w:val="78857AFA"/>
    <w:rsid w:val="78B55529"/>
    <w:rsid w:val="78D669C4"/>
    <w:rsid w:val="78FA6FE7"/>
    <w:rsid w:val="78FD203D"/>
    <w:rsid w:val="790F0EC3"/>
    <w:rsid w:val="792A5F2A"/>
    <w:rsid w:val="79341037"/>
    <w:rsid w:val="79705CF1"/>
    <w:rsid w:val="79A75184"/>
    <w:rsid w:val="79BE2EE9"/>
    <w:rsid w:val="79C64A37"/>
    <w:rsid w:val="79E03402"/>
    <w:rsid w:val="7A4D67E8"/>
    <w:rsid w:val="7A977D85"/>
    <w:rsid w:val="7A9852C9"/>
    <w:rsid w:val="7AD2789A"/>
    <w:rsid w:val="7AEE11B0"/>
    <w:rsid w:val="7B210D7A"/>
    <w:rsid w:val="7B210DFC"/>
    <w:rsid w:val="7B62586B"/>
    <w:rsid w:val="7B6E731B"/>
    <w:rsid w:val="7B7C3132"/>
    <w:rsid w:val="7B8D7B1F"/>
    <w:rsid w:val="7C445EB1"/>
    <w:rsid w:val="7C807E82"/>
    <w:rsid w:val="7CC9660E"/>
    <w:rsid w:val="7CCD502C"/>
    <w:rsid w:val="7D05127C"/>
    <w:rsid w:val="7D297081"/>
    <w:rsid w:val="7D300FAC"/>
    <w:rsid w:val="7D4B62C5"/>
    <w:rsid w:val="7D610C2A"/>
    <w:rsid w:val="7DD06EA5"/>
    <w:rsid w:val="7E627359"/>
    <w:rsid w:val="7E6935B5"/>
    <w:rsid w:val="7E9E6268"/>
    <w:rsid w:val="7EA10427"/>
    <w:rsid w:val="7EA9753F"/>
    <w:rsid w:val="7EF254C2"/>
    <w:rsid w:val="7F136175"/>
    <w:rsid w:val="7F1E63E1"/>
    <w:rsid w:val="7F210E1A"/>
    <w:rsid w:val="7F297221"/>
    <w:rsid w:val="7F873770"/>
    <w:rsid w:val="7F887EDC"/>
    <w:rsid w:val="7FA87A75"/>
    <w:rsid w:val="7FAE5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7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uiPriority w:val="6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styleId="6">
    <w:name w:val="page number"/>
    <w:basedOn w:val="5"/>
    <w:uiPriority w:val="6"/>
  </w:style>
  <w:style w:type="character" w:styleId="7">
    <w:name w:val="Hyperlink"/>
    <w:uiPriority w:val="7"/>
    <w:rPr>
      <w:color w:val="0000FF"/>
      <w:u w:val="single"/>
    </w:rPr>
  </w:style>
  <w:style w:type="paragraph" w:customStyle="1" w:styleId="8">
    <w:name w:val="常规"/>
    <w:basedOn w:val="1"/>
    <w:uiPriority w:val="0"/>
    <w:pPr>
      <w:jc w:val="left"/>
    </w:pPr>
    <w:rPr>
      <w:rFonts w:ascii="Arial" w:hAnsi="Arial" w:eastAsia="Arial" w:cs="Arial"/>
      <w:sz w:val="20"/>
      <w:szCs w:val="20"/>
      <w:lang w:val="zh-CN"/>
    </w:rPr>
  </w:style>
  <w:style w:type="character" w:customStyle="1" w:styleId="9">
    <w:name w:val="font21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0">
    <w:name w:val="font31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51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01"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404</Words>
  <Characters>2306</Characters>
  <Lines>19</Lines>
  <Paragraphs>5</Paragraphs>
  <TotalTime>14</TotalTime>
  <ScaleCrop>false</ScaleCrop>
  <LinksUpToDate>false</LinksUpToDate>
  <CharactersWithSpaces>2705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2020-03-10T07:27:00Z</dcterms:created>
  <dc:creator>User</dc:creator>
  <cp:lastModifiedBy>sunpeilin</cp:lastModifiedBy>
  <cp:lastPrinted>2015-03-31T05:33:00Z</cp:lastPrinted>
  <dcterms:modified xsi:type="dcterms:W3CDTF">2020-12-09T06:22:08Z</dcterms:modified>
  <dc:title>13683619292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