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 xml:space="preserve">                      合同编号：2020BJW1</w:t>
      </w:r>
      <w:r>
        <w:rPr>
          <w:rFonts w:hint="eastAsia" w:ascii="仿宋" w:hAnsi="仿宋" w:eastAsia="仿宋"/>
          <w:sz w:val="24"/>
          <w:lang w:val="en-US" w:eastAsia="zh-CN"/>
        </w:rPr>
        <w:t>5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eastAsia="zh-CN"/>
        </w:rPr>
        <w:t>南京晟天机电设备</w:t>
      </w:r>
      <w:r>
        <w:rPr>
          <w:rFonts w:hint="eastAsia" w:ascii="仿宋" w:hAnsi="仿宋" w:eastAsia="仿宋"/>
          <w:b/>
          <w:sz w:val="24"/>
        </w:rPr>
        <w:t>有限公司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乙方：北京光华荣昌汽车部件有限公司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W w:w="4998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774"/>
        <w:gridCol w:w="1055"/>
        <w:gridCol w:w="2489"/>
        <w:gridCol w:w="239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零件名称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产品单价（含税）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产品金额（元）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座椅总成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6,578,000.00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汽车座椅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4485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4,395,300.00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商用车卧铺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841,500.00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商用车后视镜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1,488,360.00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商用车背垫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16689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68.03 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1,135,420.00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壹仟肆佰肆拾叁万捌仟伍佰捌拾元整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14,438,580.00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8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8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产品符合甲方企业标准或者国家标准。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1．合同签订后，乙方按照合同要求将产品送至甲方指定收货地点。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．甲方收到货物，验收合格后，乙方开具增值税专用发票，甲方支付货款，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ind w:left="1320" w:hanging="1320" w:hangingChars="5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江苏省南京市溧水区</w:t>
      </w:r>
      <w:bookmarkStart w:id="1" w:name="_GoBack"/>
      <w:bookmarkEnd w:id="1"/>
      <w:r>
        <w:rPr>
          <w:rFonts w:hint="eastAsia" w:ascii="仿宋" w:hAnsi="仿宋" w:eastAsia="仿宋"/>
          <w:sz w:val="24"/>
          <w:u w:val="single"/>
        </w:rPr>
        <w:t xml:space="preserve">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根据甲方要求       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甲</w:t>
      </w:r>
      <w:r>
        <w:rPr>
          <w:rFonts w:hint="eastAsia" w:ascii="仿宋" w:hAnsi="仿宋" w:eastAsia="仿宋"/>
          <w:sz w:val="24"/>
        </w:rPr>
        <w:t>方(盖章)：</w:t>
      </w:r>
      <w:r>
        <w:rPr>
          <w:rFonts w:hint="eastAsia" w:ascii="仿宋" w:hAnsi="仿宋" w:eastAsia="仿宋"/>
          <w:sz w:val="24"/>
          <w:lang w:eastAsia="zh-CN"/>
        </w:rPr>
        <w:t>南京晟天机电设备</w:t>
      </w:r>
      <w:r>
        <w:rPr>
          <w:rFonts w:hint="eastAsia" w:ascii="仿宋" w:hAnsi="仿宋" w:eastAsia="仿宋"/>
          <w:sz w:val="24"/>
        </w:rPr>
        <w:t>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址：南京市溧水区永阳镇后巷6号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13787873818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eastAsia="zh-CN"/>
        </w:rPr>
        <w:t>江苏银行股份有限公司溧水支行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31180188000091031</w:t>
      </w:r>
    </w:p>
    <w:p>
      <w:pPr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eastAsia="zh-CN"/>
        </w:rPr>
        <w:t>杨娟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 xml:space="preserve">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乙方：北京光华荣昌汽车部件有限公司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话：010-89774857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行：北京银行股份有限公司昌平支行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开户行账号：01090357910120109090448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法定代表人：赵月强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</w:rPr>
        <w:t>020</w:t>
      </w:r>
      <w:r>
        <w:rPr>
          <w:rFonts w:hint="eastAsia" w:ascii="仿宋" w:hAnsi="仿宋" w:eastAsia="仿宋"/>
          <w:sz w:val="24"/>
        </w:rPr>
        <w:t>年1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>03</w:t>
      </w:r>
      <w:r>
        <w:rPr>
          <w:rFonts w:hint="eastAsia" w:ascii="仿宋" w:hAnsi="仿宋" w:eastAsia="仿宋"/>
          <w:sz w:val="24"/>
        </w:rPr>
        <w:t>日</w:t>
      </w: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平区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E4F91"/>
    <w:rsid w:val="0001428A"/>
    <w:rsid w:val="0006065F"/>
    <w:rsid w:val="000D1B6B"/>
    <w:rsid w:val="000E09A7"/>
    <w:rsid w:val="000E4F91"/>
    <w:rsid w:val="000F4D28"/>
    <w:rsid w:val="00162DE2"/>
    <w:rsid w:val="001C7127"/>
    <w:rsid w:val="001D32D6"/>
    <w:rsid w:val="001F52D3"/>
    <w:rsid w:val="001F562B"/>
    <w:rsid w:val="00254DBB"/>
    <w:rsid w:val="00294285"/>
    <w:rsid w:val="002C24D1"/>
    <w:rsid w:val="003E0CDE"/>
    <w:rsid w:val="00433410"/>
    <w:rsid w:val="0045181F"/>
    <w:rsid w:val="00494985"/>
    <w:rsid w:val="00495B63"/>
    <w:rsid w:val="004D4986"/>
    <w:rsid w:val="00503AF5"/>
    <w:rsid w:val="00514CC7"/>
    <w:rsid w:val="005702B9"/>
    <w:rsid w:val="00573652"/>
    <w:rsid w:val="005740EC"/>
    <w:rsid w:val="005A7410"/>
    <w:rsid w:val="00677B83"/>
    <w:rsid w:val="006B1554"/>
    <w:rsid w:val="006E07F4"/>
    <w:rsid w:val="00891989"/>
    <w:rsid w:val="008F24A6"/>
    <w:rsid w:val="00937915"/>
    <w:rsid w:val="009D58B0"/>
    <w:rsid w:val="00A9187F"/>
    <w:rsid w:val="00B13822"/>
    <w:rsid w:val="00B4140B"/>
    <w:rsid w:val="00BD2FC4"/>
    <w:rsid w:val="00C30881"/>
    <w:rsid w:val="00C5523D"/>
    <w:rsid w:val="00C93E16"/>
    <w:rsid w:val="00CD26FD"/>
    <w:rsid w:val="00D74373"/>
    <w:rsid w:val="00DB1377"/>
    <w:rsid w:val="00DE7619"/>
    <w:rsid w:val="00E62F63"/>
    <w:rsid w:val="00E77930"/>
    <w:rsid w:val="00F25D29"/>
    <w:rsid w:val="00F80BB5"/>
    <w:rsid w:val="00F83321"/>
    <w:rsid w:val="00FA674C"/>
    <w:rsid w:val="33440B31"/>
    <w:rsid w:val="4B854994"/>
    <w:rsid w:val="5497490C"/>
    <w:rsid w:val="79044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sz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9">
    <w:name w:val="正文文本 字符"/>
    <w:basedOn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 Char"/>
    <w:basedOn w:val="7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1264</Characters>
  <Lines>10</Lines>
  <Paragraphs>2</Paragraphs>
  <TotalTime>2</TotalTime>
  <ScaleCrop>false</ScaleCrop>
  <LinksUpToDate>false</LinksUpToDate>
  <CharactersWithSpaces>1483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张振国</cp:lastModifiedBy>
  <cp:lastPrinted>2020-08-20T03:08:00Z</cp:lastPrinted>
  <dcterms:modified xsi:type="dcterms:W3CDTF">2020-12-10T12:02:59Z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