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91" w:rsidRDefault="003E4848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B1E">
        <w:rPr>
          <w:rFonts w:ascii="宋体" w:hAnsi="宋体" w:hint="eastAsia"/>
          <w:sz w:val="47"/>
          <w:szCs w:val="47"/>
        </w:rPr>
        <w:t>工作联系函</w:t>
      </w:r>
    </w:p>
    <w:p w:rsidR="00DF1D91" w:rsidRDefault="00796B1E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编号：JTHR2015.04.04</w:t>
      </w:r>
    </w:p>
    <w:tbl>
      <w:tblPr>
        <w:tblW w:w="9524" w:type="dxa"/>
        <w:jc w:val="center"/>
        <w:tblInd w:w="46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F1D91">
        <w:trPr>
          <w:trHeight w:val="159"/>
          <w:jc w:val="center"/>
        </w:trPr>
        <w:tc>
          <w:tcPr>
            <w:tcW w:w="9524" w:type="dxa"/>
          </w:tcPr>
          <w:p w:rsidR="00DF1D91" w:rsidRDefault="001E59E7" w:rsidP="002D0601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█</w:t>
            </w:r>
            <w:r w:rsidR="00796B1E">
              <w:rPr>
                <w:rFonts w:hint="eastAsia"/>
                <w:sz w:val="22"/>
                <w:szCs w:val="22"/>
              </w:rPr>
              <w:t>申请</w:t>
            </w:r>
            <w:r w:rsidR="00796B1E">
              <w:rPr>
                <w:rFonts w:hint="eastAsia"/>
                <w:sz w:val="22"/>
                <w:szCs w:val="22"/>
              </w:rPr>
              <w:t xml:space="preserve">          </w:t>
            </w:r>
            <w:r w:rsidRPr="001E59E7">
              <w:rPr>
                <w:rFonts w:ascii="黑体" w:eastAsia="黑体" w:hint="eastAsia"/>
                <w:b/>
                <w:sz w:val="24"/>
              </w:rPr>
              <w:t>□</w:t>
            </w:r>
            <w:r w:rsidR="00796B1E">
              <w:rPr>
                <w:rFonts w:hint="eastAsia"/>
                <w:sz w:val="22"/>
                <w:szCs w:val="22"/>
              </w:rPr>
              <w:t>通知</w:t>
            </w:r>
            <w:r w:rsidR="00796B1E">
              <w:rPr>
                <w:rFonts w:hint="eastAsia"/>
                <w:sz w:val="22"/>
                <w:szCs w:val="22"/>
              </w:rPr>
              <w:t xml:space="preserve">      </w:t>
            </w:r>
            <w:r w:rsidR="002D0601">
              <w:rPr>
                <w:rFonts w:hint="eastAsia"/>
                <w:sz w:val="22"/>
                <w:szCs w:val="22"/>
              </w:rPr>
              <w:t>□</w:t>
            </w:r>
            <w:r w:rsidR="00796B1E">
              <w:rPr>
                <w:rFonts w:hint="eastAsia"/>
                <w:sz w:val="22"/>
                <w:szCs w:val="22"/>
              </w:rPr>
              <w:t>通报</w:t>
            </w:r>
            <w:r w:rsidR="00796B1E">
              <w:rPr>
                <w:rFonts w:hint="eastAsia"/>
                <w:sz w:val="22"/>
                <w:szCs w:val="22"/>
              </w:rPr>
              <w:t xml:space="preserve">            </w:t>
            </w:r>
            <w:r w:rsidR="00796B1E">
              <w:rPr>
                <w:rFonts w:hint="eastAsia"/>
                <w:sz w:val="22"/>
                <w:szCs w:val="22"/>
              </w:rPr>
              <w:t>□报告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DF1D91" w:rsidRDefault="00796B1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</w:t>
      </w:r>
      <w:r w:rsidR="002D0601" w:rsidRPr="00F62C9E">
        <w:rPr>
          <w:rFonts w:hint="eastAsia"/>
          <w:b/>
          <w:sz w:val="30"/>
          <w:szCs w:val="30"/>
        </w:rPr>
        <w:t>关于</w:t>
      </w:r>
      <w:r w:rsidR="001E59E7">
        <w:rPr>
          <w:rFonts w:hint="eastAsia"/>
          <w:b/>
          <w:sz w:val="30"/>
          <w:szCs w:val="30"/>
        </w:rPr>
        <w:t>M3000-S</w:t>
      </w:r>
      <w:r w:rsidR="001E59E7">
        <w:rPr>
          <w:rFonts w:hint="eastAsia"/>
          <w:b/>
          <w:sz w:val="30"/>
          <w:szCs w:val="30"/>
        </w:rPr>
        <w:t>座椅试验工装的申请</w:t>
      </w:r>
    </w:p>
    <w:tbl>
      <w:tblPr>
        <w:tblW w:w="9810" w:type="dxa"/>
        <w:jc w:val="center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268"/>
        <w:gridCol w:w="1960"/>
        <w:gridCol w:w="3568"/>
      </w:tblGrid>
      <w:tr w:rsidR="00DF1D91" w:rsidTr="00AA4B43">
        <w:trPr>
          <w:trHeight w:val="9074"/>
          <w:jc w:val="center"/>
        </w:trPr>
        <w:tc>
          <w:tcPr>
            <w:tcW w:w="9810" w:type="dxa"/>
            <w:gridSpan w:val="4"/>
          </w:tcPr>
          <w:p w:rsidR="00E36456" w:rsidRDefault="00CB0B62" w:rsidP="0064176A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采购部</w:t>
            </w:r>
            <w:r w:rsidR="00796B1E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DF1D91" w:rsidRDefault="00CB0B62" w:rsidP="00CB0B62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我司新开发项目M3000-S座椅需在下月初开始进行DVP测试。由于自行/委外项目较多，且时间较为紧张故需申请两个底脚安装工装，由于原来有通用的地板故只需增加定位块即可。通用地板与座椅底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脚数据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可提供。</w:t>
            </w:r>
          </w:p>
          <w:p w:rsidR="00CB0B62" w:rsidRDefault="00CB0B62" w:rsidP="00CB0B62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请采购部同事帮忙确认供应商进行定位块的加工制作事宜。</w:t>
            </w:r>
          </w:p>
          <w:p w:rsidR="00CB0B62" w:rsidRDefault="00CB0B62" w:rsidP="00CB0B62">
            <w:pPr>
              <w:spacing w:line="52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谢谢</w:t>
            </w:r>
          </w:p>
          <w:p w:rsidR="005A60D0" w:rsidRDefault="005A60D0" w:rsidP="005A60D0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注  项目代码：</w:t>
            </w:r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ZY2001</w:t>
            </w:r>
            <w:bookmarkStart w:id="0" w:name="_GoBack"/>
            <w:bookmarkEnd w:id="0"/>
          </w:p>
        </w:tc>
      </w:tr>
      <w:tr w:rsidR="00DF1D91" w:rsidTr="00AA4B43">
        <w:trPr>
          <w:trHeight w:val="509"/>
          <w:jc w:val="center"/>
        </w:trPr>
        <w:tc>
          <w:tcPr>
            <w:tcW w:w="2014" w:type="dxa"/>
            <w:vAlign w:val="center"/>
          </w:tcPr>
          <w:p w:rsidR="00DF1D91" w:rsidRDefault="00796B1E" w:rsidP="002D06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  <w:r w:rsidR="002D0601">
              <w:rPr>
                <w:szCs w:val="21"/>
              </w:rPr>
              <w:t xml:space="preserve"> </w:t>
            </w:r>
            <w:proofErr w:type="gramStart"/>
            <w:r w:rsidR="00CB0B62">
              <w:rPr>
                <w:szCs w:val="21"/>
              </w:rPr>
              <w:t>王学永</w:t>
            </w:r>
            <w:proofErr w:type="gramEnd"/>
          </w:p>
        </w:tc>
        <w:tc>
          <w:tcPr>
            <w:tcW w:w="2268" w:type="dxa"/>
            <w:vAlign w:val="center"/>
          </w:tcPr>
          <w:p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60" w:type="dxa"/>
            <w:vAlign w:val="center"/>
          </w:tcPr>
          <w:p w:rsidR="00DF1D91" w:rsidRDefault="00796B1E" w:rsidP="002D06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3568" w:type="dxa"/>
            <w:vAlign w:val="center"/>
          </w:tcPr>
          <w:p w:rsidR="00DF1D91" w:rsidRDefault="00796B1E" w:rsidP="002D06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</w:t>
            </w:r>
            <w:r w:rsidR="00CB0B62">
              <w:rPr>
                <w:rFonts w:hint="eastAsia"/>
                <w:szCs w:val="21"/>
              </w:rPr>
              <w:t>产品</w:t>
            </w:r>
            <w:proofErr w:type="gramStart"/>
            <w:r w:rsidR="00CB0B62">
              <w:rPr>
                <w:rFonts w:hint="eastAsia"/>
                <w:szCs w:val="21"/>
              </w:rPr>
              <w:t>验证</w:t>
            </w:r>
            <w:r w:rsidR="002D0601">
              <w:rPr>
                <w:rFonts w:hint="eastAsia"/>
                <w:szCs w:val="21"/>
              </w:rPr>
              <w:t>部</w:t>
            </w:r>
            <w:proofErr w:type="gramEnd"/>
          </w:p>
        </w:tc>
      </w:tr>
      <w:tr w:rsidR="00DF1D91" w:rsidTr="00AA4B43">
        <w:trPr>
          <w:trHeight w:val="408"/>
          <w:jc w:val="center"/>
        </w:trPr>
        <w:tc>
          <w:tcPr>
            <w:tcW w:w="2014" w:type="dxa"/>
            <w:vAlign w:val="center"/>
          </w:tcPr>
          <w:p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发起部门意见：</w:t>
            </w:r>
          </w:p>
        </w:tc>
        <w:tc>
          <w:tcPr>
            <w:tcW w:w="4228" w:type="dxa"/>
            <w:gridSpan w:val="2"/>
            <w:vAlign w:val="center"/>
          </w:tcPr>
          <w:p w:rsidR="00DF1D91" w:rsidRDefault="00DF1D91"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  <w:tr w:rsidR="00DF1D91" w:rsidTr="00AA4B43">
        <w:trPr>
          <w:trHeight w:val="298"/>
          <w:jc w:val="center"/>
        </w:trPr>
        <w:tc>
          <w:tcPr>
            <w:tcW w:w="2014" w:type="dxa"/>
            <w:vMerge w:val="restart"/>
            <w:vAlign w:val="center"/>
          </w:tcPr>
          <w:p w:rsidR="00DF1D91" w:rsidRDefault="00796B1E">
            <w:pPr>
              <w:ind w:rightChars="29" w:right="61"/>
              <w:rPr>
                <w:szCs w:val="21"/>
              </w:rPr>
            </w:pPr>
            <w:r>
              <w:rPr>
                <w:rFonts w:hint="eastAsia"/>
                <w:szCs w:val="21"/>
              </w:rPr>
              <w:t>接收部门意见：</w:t>
            </w:r>
          </w:p>
        </w:tc>
        <w:tc>
          <w:tcPr>
            <w:tcW w:w="4228" w:type="dxa"/>
            <w:gridSpan w:val="2"/>
            <w:vAlign w:val="center"/>
          </w:tcPr>
          <w:p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DF1D91" w:rsidTr="00AA4B43">
        <w:trPr>
          <w:trHeight w:val="435"/>
          <w:jc w:val="center"/>
        </w:trPr>
        <w:tc>
          <w:tcPr>
            <w:tcW w:w="2014" w:type="dxa"/>
            <w:vMerge/>
            <w:vAlign w:val="center"/>
          </w:tcPr>
          <w:p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4228" w:type="dxa"/>
            <w:gridSpan w:val="2"/>
            <w:vAlign w:val="center"/>
          </w:tcPr>
          <w:p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DF1D91" w:rsidTr="00AA4B43">
        <w:trPr>
          <w:trHeight w:val="482"/>
          <w:jc w:val="center"/>
        </w:trPr>
        <w:tc>
          <w:tcPr>
            <w:tcW w:w="2014" w:type="dxa"/>
            <w:vAlign w:val="center"/>
          </w:tcPr>
          <w:p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总经理的意见：</w:t>
            </w:r>
          </w:p>
        </w:tc>
        <w:tc>
          <w:tcPr>
            <w:tcW w:w="4228" w:type="dxa"/>
            <w:gridSpan w:val="2"/>
            <w:vAlign w:val="center"/>
          </w:tcPr>
          <w:p w:rsidR="00DF1D91" w:rsidRDefault="00DF1D91"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:rsidR="00DF1D91" w:rsidRDefault="00DF1D91"/>
    <w:sectPr w:rsidR="00DF1D91" w:rsidSect="00F62C9E">
      <w:headerReference w:type="default" r:id="rId10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11" w:rsidRDefault="00F70F11" w:rsidP="00DF1D91">
      <w:r>
        <w:separator/>
      </w:r>
    </w:p>
  </w:endnote>
  <w:endnote w:type="continuationSeparator" w:id="0">
    <w:p w:rsidR="00F70F11" w:rsidRDefault="00F70F11" w:rsidP="00DF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11" w:rsidRDefault="00F70F11" w:rsidP="00DF1D91">
      <w:r>
        <w:separator/>
      </w:r>
    </w:p>
  </w:footnote>
  <w:footnote w:type="continuationSeparator" w:id="0">
    <w:p w:rsidR="00F70F11" w:rsidRDefault="00F70F11" w:rsidP="00DF1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D91" w:rsidRDefault="00DF1D91">
    <w:pPr>
      <w:pStyle w:val="a5"/>
      <w:pBdr>
        <w:bottom w:val="none" w:sz="0" w:space="0" w:color="auto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596"/>
    <w:rsid w:val="000C7C99"/>
    <w:rsid w:val="0016084C"/>
    <w:rsid w:val="00172A27"/>
    <w:rsid w:val="001E59E7"/>
    <w:rsid w:val="002214C9"/>
    <w:rsid w:val="002419C3"/>
    <w:rsid w:val="0026435E"/>
    <w:rsid w:val="0028466E"/>
    <w:rsid w:val="002861C7"/>
    <w:rsid w:val="002A58F0"/>
    <w:rsid w:val="002B528B"/>
    <w:rsid w:val="002D0601"/>
    <w:rsid w:val="003C2E3D"/>
    <w:rsid w:val="003E4848"/>
    <w:rsid w:val="00401DA8"/>
    <w:rsid w:val="0044437F"/>
    <w:rsid w:val="00476BC7"/>
    <w:rsid w:val="0048008C"/>
    <w:rsid w:val="00480E13"/>
    <w:rsid w:val="004A7833"/>
    <w:rsid w:val="004B42C0"/>
    <w:rsid w:val="005442D4"/>
    <w:rsid w:val="005538F1"/>
    <w:rsid w:val="00566B2F"/>
    <w:rsid w:val="00567673"/>
    <w:rsid w:val="00592F82"/>
    <w:rsid w:val="005A4ABF"/>
    <w:rsid w:val="005A60D0"/>
    <w:rsid w:val="005B1576"/>
    <w:rsid w:val="005B3571"/>
    <w:rsid w:val="005E0F94"/>
    <w:rsid w:val="0064176A"/>
    <w:rsid w:val="00687DBF"/>
    <w:rsid w:val="006A2D92"/>
    <w:rsid w:val="00730E26"/>
    <w:rsid w:val="00754272"/>
    <w:rsid w:val="00794F35"/>
    <w:rsid w:val="007967A7"/>
    <w:rsid w:val="00796B1E"/>
    <w:rsid w:val="007D1DF6"/>
    <w:rsid w:val="0080216F"/>
    <w:rsid w:val="009303F2"/>
    <w:rsid w:val="009728C8"/>
    <w:rsid w:val="00976953"/>
    <w:rsid w:val="00982BA3"/>
    <w:rsid w:val="00995603"/>
    <w:rsid w:val="00A2760E"/>
    <w:rsid w:val="00A840A3"/>
    <w:rsid w:val="00A95372"/>
    <w:rsid w:val="00AA4B43"/>
    <w:rsid w:val="00B11804"/>
    <w:rsid w:val="00BC4A57"/>
    <w:rsid w:val="00C1326F"/>
    <w:rsid w:val="00CB0B62"/>
    <w:rsid w:val="00CC5B5D"/>
    <w:rsid w:val="00CE21D6"/>
    <w:rsid w:val="00D537B5"/>
    <w:rsid w:val="00D806A1"/>
    <w:rsid w:val="00DB251D"/>
    <w:rsid w:val="00DE0B6C"/>
    <w:rsid w:val="00DF1D91"/>
    <w:rsid w:val="00E0576D"/>
    <w:rsid w:val="00E36456"/>
    <w:rsid w:val="00E959FD"/>
    <w:rsid w:val="00EA3CA5"/>
    <w:rsid w:val="00EA6B40"/>
    <w:rsid w:val="00EF03E3"/>
    <w:rsid w:val="00F3059B"/>
    <w:rsid w:val="00F339E9"/>
    <w:rsid w:val="00F34980"/>
    <w:rsid w:val="00F36839"/>
    <w:rsid w:val="00F37615"/>
    <w:rsid w:val="00F428CD"/>
    <w:rsid w:val="00F62C9E"/>
    <w:rsid w:val="00F70F11"/>
    <w:rsid w:val="00F76CC3"/>
    <w:rsid w:val="00F94DE4"/>
    <w:rsid w:val="00FE3ECF"/>
    <w:rsid w:val="09C87119"/>
    <w:rsid w:val="0ABC0CAB"/>
    <w:rsid w:val="1617364B"/>
    <w:rsid w:val="16EB2991"/>
    <w:rsid w:val="199A0D0F"/>
    <w:rsid w:val="28EE2D93"/>
    <w:rsid w:val="37AD76BD"/>
    <w:rsid w:val="389276DA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F1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D91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nhideWhenUsed/>
    <w:rsid w:val="00DF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6">
    <w:name w:val="Hyperlink"/>
    <w:basedOn w:val="a0"/>
    <w:uiPriority w:val="99"/>
    <w:unhideWhenUsed/>
    <w:rsid w:val="00DF1D91"/>
    <w:rPr>
      <w:color w:val="3366CC"/>
      <w:u w:val="none"/>
    </w:rPr>
  </w:style>
  <w:style w:type="character" w:customStyle="1" w:styleId="Char1">
    <w:name w:val="页眉 Char"/>
    <w:basedOn w:val="a0"/>
    <w:link w:val="a5"/>
    <w:rsid w:val="00DF1D9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1D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1D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F1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D91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nhideWhenUsed/>
    <w:rsid w:val="00DF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6">
    <w:name w:val="Hyperlink"/>
    <w:basedOn w:val="a0"/>
    <w:uiPriority w:val="99"/>
    <w:unhideWhenUsed/>
    <w:rsid w:val="00DF1D91"/>
    <w:rPr>
      <w:color w:val="3366CC"/>
      <w:u w:val="none"/>
    </w:rPr>
  </w:style>
  <w:style w:type="character" w:customStyle="1" w:styleId="Char1">
    <w:name w:val="页眉 Char"/>
    <w:basedOn w:val="a0"/>
    <w:link w:val="a5"/>
    <w:rsid w:val="00DF1D9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1D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1D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AF0EF4-FDDF-4D84-B053-DC780343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Administrator</cp:lastModifiedBy>
  <cp:revision>5</cp:revision>
  <cp:lastPrinted>2017-06-23T08:11:00Z</cp:lastPrinted>
  <dcterms:created xsi:type="dcterms:W3CDTF">2019-06-14T07:37:00Z</dcterms:created>
  <dcterms:modified xsi:type="dcterms:W3CDTF">2020-11-25T05:35:00Z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