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C90" w:rsidRDefault="00153EB7" w:rsidP="004B68B3">
      <w:pPr>
        <w:spacing w:line="360" w:lineRule="exact"/>
        <w:ind w:firstLineChars="950" w:firstLine="2660"/>
        <w:rPr>
          <w:rFonts w:eastAsia="黑体"/>
          <w:sz w:val="28"/>
          <w:szCs w:val="28"/>
        </w:rPr>
      </w:pPr>
      <w:r>
        <w:rPr>
          <w:rFonts w:eastAsia="黑体" w:hint="eastAsia"/>
          <w:sz w:val="28"/>
          <w:szCs w:val="28"/>
        </w:rPr>
        <w:t>相关方入厂作业安全承诺书</w:t>
      </w:r>
    </w:p>
    <w:p w:rsidR="001A2C90" w:rsidRDefault="00153EB7">
      <w:pPr>
        <w:pStyle w:val="1"/>
        <w:spacing w:line="360" w:lineRule="auto"/>
        <w:ind w:firstLine="480"/>
        <w:jc w:val="left"/>
        <w:rPr>
          <w:rFonts w:ascii="宋体" w:hAnsi="宋体"/>
          <w:sz w:val="24"/>
        </w:rPr>
      </w:pPr>
      <w:r>
        <w:rPr>
          <w:rFonts w:ascii="宋体" w:hAnsi="宋体" w:hint="eastAsia"/>
          <w:sz w:val="24"/>
        </w:rPr>
        <w:t>为保证北汽越野车生产经营活动正常进行，全面落实安全生产主体责任，我单位在北汽越野车工作期间，将严格遵守越野车各项安全管理制度，并郑重做出以下承诺：</w:t>
      </w:r>
    </w:p>
    <w:p w:rsidR="001A2C90" w:rsidRDefault="00153EB7">
      <w:pPr>
        <w:pStyle w:val="1"/>
        <w:spacing w:line="360" w:lineRule="auto"/>
        <w:ind w:firstLine="480"/>
        <w:jc w:val="left"/>
        <w:rPr>
          <w:rFonts w:ascii="宋体" w:hAnsi="宋体"/>
          <w:sz w:val="24"/>
        </w:rPr>
      </w:pPr>
      <w:r>
        <w:rPr>
          <w:rFonts w:ascii="宋体" w:hAnsi="宋体" w:hint="eastAsia"/>
          <w:sz w:val="24"/>
        </w:rPr>
        <w:t>1.</w:t>
      </w:r>
      <w:r>
        <w:rPr>
          <w:rFonts w:ascii="宋体" w:hAnsi="宋体" w:hint="eastAsia"/>
          <w:sz w:val="24"/>
        </w:rPr>
        <w:t>牢固树立“安全第一、预防为主、综合治理”的安全思想，自觉增强安全观念，做到学法、知法、守法、用法。</w:t>
      </w:r>
    </w:p>
    <w:p w:rsidR="001A2C90" w:rsidRDefault="00153EB7">
      <w:pPr>
        <w:pStyle w:val="1"/>
        <w:spacing w:line="360" w:lineRule="auto"/>
        <w:ind w:firstLine="480"/>
        <w:jc w:val="left"/>
        <w:rPr>
          <w:rFonts w:ascii="宋体" w:hAnsi="宋体"/>
          <w:sz w:val="24"/>
        </w:rPr>
      </w:pPr>
      <w:r>
        <w:rPr>
          <w:rFonts w:ascii="宋体" w:hAnsi="宋体" w:hint="eastAsia"/>
          <w:sz w:val="24"/>
        </w:rPr>
        <w:t>2.</w:t>
      </w:r>
      <w:r>
        <w:rPr>
          <w:rFonts w:ascii="宋体" w:hAnsi="宋体" w:hint="eastAsia"/>
          <w:sz w:val="24"/>
        </w:rPr>
        <w:t>严格遵守贵公司各项安全管理制度，从事现场作业之前，教育我们的员工服从贵公司的现场管理，增强安全意识，提高自我保护能力。</w:t>
      </w:r>
    </w:p>
    <w:p w:rsidR="001A2C90" w:rsidRDefault="00153EB7">
      <w:pPr>
        <w:pStyle w:val="1"/>
        <w:spacing w:line="360" w:lineRule="auto"/>
        <w:ind w:firstLine="480"/>
        <w:jc w:val="left"/>
        <w:rPr>
          <w:rFonts w:ascii="宋体" w:hAnsi="宋体"/>
          <w:sz w:val="24"/>
        </w:rPr>
      </w:pPr>
      <w:r>
        <w:rPr>
          <w:rFonts w:ascii="宋体" w:hAnsi="宋体" w:hint="eastAsia"/>
          <w:sz w:val="24"/>
        </w:rPr>
        <w:t>3.</w:t>
      </w:r>
      <w:r>
        <w:rPr>
          <w:rFonts w:ascii="宋体" w:hAnsi="宋体" w:hint="eastAsia"/>
          <w:sz w:val="24"/>
        </w:rPr>
        <w:t>履行从业人员在安全生产方面的权利和义务，并教育到每一位来贵公司现场作业的人员，对本岗位的安全生产负直接责任。</w:t>
      </w:r>
      <w:r>
        <w:rPr>
          <w:rFonts w:ascii="宋体" w:hAnsi="宋体" w:hint="eastAsia"/>
          <w:sz w:val="24"/>
        </w:rPr>
        <w:t xml:space="preserve"> </w:t>
      </w:r>
    </w:p>
    <w:p w:rsidR="001A2C90" w:rsidRDefault="00153EB7">
      <w:pPr>
        <w:pStyle w:val="1"/>
        <w:spacing w:line="360" w:lineRule="auto"/>
        <w:ind w:firstLine="480"/>
        <w:jc w:val="left"/>
        <w:rPr>
          <w:rFonts w:ascii="宋体" w:hAnsi="宋体"/>
          <w:sz w:val="24"/>
        </w:rPr>
      </w:pPr>
      <w:r>
        <w:rPr>
          <w:rFonts w:ascii="宋体" w:hAnsi="宋体" w:hint="eastAsia"/>
          <w:sz w:val="24"/>
        </w:rPr>
        <w:t>4.</w:t>
      </w:r>
      <w:r>
        <w:rPr>
          <w:rFonts w:ascii="宋体" w:hAnsi="宋体" w:hint="eastAsia"/>
          <w:sz w:val="24"/>
        </w:rPr>
        <w:t>工作中，要求员工做到注意各种安全标志的提示（各种安全防护和信号装置、照明设施、监测仪表、安全标志等），任何人不得随意毁坏或拆除；精力集中，遵守劳动纪律，坚守岗位，不准擅自把自己的工作交给他人。</w:t>
      </w:r>
    </w:p>
    <w:p w:rsidR="001A2C90" w:rsidRDefault="00153EB7">
      <w:pPr>
        <w:pStyle w:val="1"/>
        <w:spacing w:line="360" w:lineRule="auto"/>
        <w:ind w:firstLine="480"/>
        <w:jc w:val="left"/>
        <w:rPr>
          <w:sz w:val="24"/>
          <w:szCs w:val="24"/>
        </w:rPr>
      </w:pPr>
      <w:r>
        <w:rPr>
          <w:rFonts w:ascii="宋体" w:hAnsi="宋体" w:hint="eastAsia"/>
          <w:sz w:val="24"/>
        </w:rPr>
        <w:t>5.</w:t>
      </w:r>
      <w:r>
        <w:rPr>
          <w:rFonts w:hint="eastAsia"/>
          <w:sz w:val="24"/>
          <w:szCs w:val="24"/>
        </w:rPr>
        <w:t>我单位将在现场设安全管理人员，对工作区域内的安全、防火、治安、</w:t>
      </w:r>
      <w:r>
        <w:rPr>
          <w:sz w:val="24"/>
          <w:szCs w:val="24"/>
        </w:rPr>
        <w:t>环保</w:t>
      </w:r>
      <w:r>
        <w:rPr>
          <w:rFonts w:hint="eastAsia"/>
          <w:sz w:val="24"/>
          <w:szCs w:val="24"/>
        </w:rPr>
        <w:t>等工作负直接领导责任，对人员进行安全教育，负责人员、车辆及日常工作的管理。</w:t>
      </w:r>
    </w:p>
    <w:p w:rsidR="001A2C90" w:rsidRDefault="00153EB7">
      <w:pPr>
        <w:pStyle w:val="1"/>
        <w:spacing w:line="360" w:lineRule="auto"/>
        <w:ind w:firstLine="480"/>
        <w:jc w:val="left"/>
        <w:rPr>
          <w:sz w:val="24"/>
          <w:szCs w:val="24"/>
        </w:rPr>
      </w:pPr>
      <w:r>
        <w:rPr>
          <w:rFonts w:ascii="宋体" w:hAnsi="宋体" w:hint="eastAsia"/>
          <w:sz w:val="24"/>
        </w:rPr>
        <w:t>6.</w:t>
      </w:r>
      <w:r>
        <w:rPr>
          <w:rFonts w:ascii="宋体" w:hAnsi="宋体" w:hint="eastAsia"/>
          <w:sz w:val="24"/>
        </w:rPr>
        <w:t>我单位所有</w:t>
      </w:r>
      <w:r>
        <w:rPr>
          <w:rFonts w:hint="eastAsia"/>
          <w:sz w:val="24"/>
          <w:szCs w:val="24"/>
        </w:rPr>
        <w:t>人员进入贵公司生产现场工作前，必须提前通知贵公司，并对人员进行备案，按规定办理出入证件，并保证所有人员都已进行安全教育。</w:t>
      </w:r>
    </w:p>
    <w:p w:rsidR="001A2C90" w:rsidRDefault="00153EB7">
      <w:pPr>
        <w:pStyle w:val="1"/>
        <w:spacing w:line="360" w:lineRule="auto"/>
        <w:ind w:firstLine="480"/>
        <w:jc w:val="left"/>
        <w:rPr>
          <w:sz w:val="24"/>
          <w:szCs w:val="24"/>
        </w:rPr>
      </w:pPr>
      <w:r>
        <w:rPr>
          <w:rFonts w:ascii="宋体" w:hAnsi="宋体" w:hint="eastAsia"/>
          <w:sz w:val="24"/>
        </w:rPr>
        <w:t>7.</w:t>
      </w:r>
      <w:r>
        <w:rPr>
          <w:rFonts w:ascii="宋体" w:hAnsi="宋体" w:hint="eastAsia"/>
          <w:sz w:val="24"/>
        </w:rPr>
        <w:t>工作时如需</w:t>
      </w:r>
      <w:r>
        <w:rPr>
          <w:rFonts w:hint="eastAsia"/>
          <w:sz w:val="24"/>
          <w:szCs w:val="24"/>
        </w:rPr>
        <w:t>存储、使用易燃易爆物品、器材时，必须提前到贵公司进行备案，经同意后，按贵公司相关规定采取安全措施后，妥善管理和使用。</w:t>
      </w:r>
    </w:p>
    <w:p w:rsidR="001A2C90" w:rsidRDefault="00153EB7">
      <w:pPr>
        <w:pStyle w:val="1"/>
        <w:spacing w:line="360" w:lineRule="auto"/>
        <w:ind w:firstLine="480"/>
        <w:jc w:val="left"/>
        <w:rPr>
          <w:sz w:val="24"/>
          <w:szCs w:val="24"/>
        </w:rPr>
      </w:pPr>
      <w:r>
        <w:rPr>
          <w:rFonts w:ascii="宋体" w:hAnsi="宋体" w:hint="eastAsia"/>
          <w:sz w:val="24"/>
        </w:rPr>
        <w:t>8.</w:t>
      </w:r>
      <w:r>
        <w:rPr>
          <w:rFonts w:ascii="宋体" w:hAnsi="宋体" w:hint="eastAsia"/>
          <w:sz w:val="24"/>
        </w:rPr>
        <w:t>日常</w:t>
      </w:r>
      <w:r>
        <w:rPr>
          <w:rFonts w:hint="eastAsia"/>
          <w:sz w:val="24"/>
          <w:szCs w:val="24"/>
        </w:rPr>
        <w:t>工作期间，教育我单位人员爱护贵公司设备、设施，不擅自操作甲方的设备、设施，否则因此而生产的一切法律后果，由我单位承担。</w:t>
      </w:r>
    </w:p>
    <w:p w:rsidR="001A2C90" w:rsidRDefault="00153EB7">
      <w:pPr>
        <w:spacing w:line="360" w:lineRule="auto"/>
        <w:ind w:firstLine="573"/>
        <w:rPr>
          <w:rFonts w:ascii="Calibri" w:hAnsi="Calibri"/>
          <w:sz w:val="24"/>
        </w:rPr>
      </w:pPr>
      <w:r>
        <w:rPr>
          <w:rFonts w:ascii="宋体" w:hAnsi="宋体" w:hint="eastAsia"/>
          <w:sz w:val="24"/>
        </w:rPr>
        <w:t xml:space="preserve">9. </w:t>
      </w:r>
      <w:r>
        <w:rPr>
          <w:rFonts w:ascii="宋体" w:hAnsi="宋体" w:hint="eastAsia"/>
          <w:sz w:val="24"/>
        </w:rPr>
        <w:t>我单位工作中如</w:t>
      </w:r>
      <w:r>
        <w:rPr>
          <w:rFonts w:ascii="Calibri" w:hAnsi="Calibri" w:hint="eastAsia"/>
          <w:sz w:val="24"/>
        </w:rPr>
        <w:t>需明火作业、接装临时接线装置时，须携带作业人员操作合格证到贵公司办理审批手续。保证自备的各种机电设备、施工机械</w:t>
      </w:r>
      <w:r>
        <w:rPr>
          <w:rFonts w:ascii="Calibri" w:hAnsi="Calibri" w:hint="eastAsia"/>
          <w:sz w:val="24"/>
        </w:rPr>
        <w:t>要有齐全的安全装置，所使用的特种作业设备必须取得有效的特种作业设备强制安全检验合格证。相应人员、设备台帐入厂前报贵公司备案。</w:t>
      </w:r>
    </w:p>
    <w:p w:rsidR="001A2C90" w:rsidRDefault="00153EB7">
      <w:pPr>
        <w:pStyle w:val="1"/>
        <w:spacing w:line="360" w:lineRule="auto"/>
        <w:ind w:firstLine="480"/>
        <w:jc w:val="left"/>
        <w:rPr>
          <w:sz w:val="24"/>
          <w:szCs w:val="24"/>
        </w:rPr>
      </w:pPr>
      <w:r>
        <w:rPr>
          <w:rFonts w:ascii="宋体" w:hAnsi="宋体" w:hint="eastAsia"/>
          <w:sz w:val="24"/>
        </w:rPr>
        <w:t>10.</w:t>
      </w:r>
      <w:r>
        <w:rPr>
          <w:rFonts w:hint="eastAsia"/>
          <w:sz w:val="24"/>
          <w:szCs w:val="24"/>
        </w:rPr>
        <w:t>在工作期间发生的事故或发现安全隐患立即通知贵公司，并随时接受贵公司的安全检查和违章考核。认真落实《隐患整改通知》内容要求。</w:t>
      </w:r>
    </w:p>
    <w:p w:rsidR="001A2C90" w:rsidRDefault="00153EB7">
      <w:pPr>
        <w:pStyle w:val="1"/>
        <w:spacing w:line="360" w:lineRule="auto"/>
        <w:ind w:firstLine="480"/>
        <w:jc w:val="left"/>
        <w:rPr>
          <w:sz w:val="24"/>
          <w:szCs w:val="24"/>
        </w:rPr>
      </w:pPr>
      <w:r>
        <w:rPr>
          <w:rFonts w:ascii="宋体" w:hAnsi="宋体" w:hint="eastAsia"/>
          <w:sz w:val="24"/>
        </w:rPr>
        <w:t xml:space="preserve">11. </w:t>
      </w:r>
      <w:r>
        <w:rPr>
          <w:rFonts w:ascii="宋体" w:hAnsi="宋体" w:hint="eastAsia"/>
          <w:sz w:val="24"/>
        </w:rPr>
        <w:t>在</w:t>
      </w:r>
      <w:r>
        <w:rPr>
          <w:rFonts w:hint="eastAsia"/>
          <w:sz w:val="24"/>
          <w:szCs w:val="24"/>
        </w:rPr>
        <w:t>工作期间，我单位发生生产安全事故、火灾事故、治安事故、违法犯罪交由政府有关部门处理，对造成贵公司及第三方人员伤亡、财产损失的，我单</w:t>
      </w:r>
      <w:r>
        <w:rPr>
          <w:rFonts w:hint="eastAsia"/>
          <w:sz w:val="24"/>
          <w:szCs w:val="24"/>
        </w:rPr>
        <w:lastRenderedPageBreak/>
        <w:t>位负责赔偿。</w:t>
      </w:r>
    </w:p>
    <w:p w:rsidR="001A2C90" w:rsidRDefault="00153EB7">
      <w:pPr>
        <w:pStyle w:val="1"/>
        <w:spacing w:line="360" w:lineRule="auto"/>
        <w:ind w:firstLine="480"/>
        <w:jc w:val="left"/>
        <w:rPr>
          <w:rFonts w:ascii="宋体" w:hAnsi="宋体"/>
          <w:sz w:val="24"/>
        </w:rPr>
      </w:pPr>
      <w:r>
        <w:rPr>
          <w:rFonts w:ascii="宋体" w:hAnsi="宋体" w:hint="eastAsia"/>
          <w:sz w:val="24"/>
        </w:rPr>
        <w:t>12.</w:t>
      </w:r>
      <w:r>
        <w:rPr>
          <w:rFonts w:ascii="宋体" w:hAnsi="宋体" w:hint="eastAsia"/>
          <w:sz w:val="24"/>
        </w:rPr>
        <w:t>我单位将加强对所属员工的安全教育，在北汽越野车工作期间，严格按照相关方人员安全告知书要求规范自己</w:t>
      </w:r>
      <w:r>
        <w:rPr>
          <w:rFonts w:ascii="宋体" w:hAnsi="宋体" w:hint="eastAsia"/>
          <w:sz w:val="24"/>
        </w:rPr>
        <w:t>的形为。</w:t>
      </w:r>
    </w:p>
    <w:p w:rsidR="001A2C90" w:rsidRDefault="00153EB7">
      <w:pPr>
        <w:pStyle w:val="1"/>
        <w:spacing w:line="360" w:lineRule="auto"/>
        <w:ind w:firstLine="480"/>
        <w:jc w:val="left"/>
        <w:rPr>
          <w:rFonts w:ascii="宋体" w:hAnsi="宋体"/>
          <w:sz w:val="24"/>
        </w:rPr>
      </w:pPr>
      <w:r>
        <w:rPr>
          <w:rFonts w:ascii="宋体" w:hAnsi="宋体" w:hint="eastAsia"/>
          <w:sz w:val="24"/>
        </w:rPr>
        <w:t>13.</w:t>
      </w:r>
      <w:r>
        <w:rPr>
          <w:rFonts w:ascii="宋体" w:hAnsi="宋体" w:hint="eastAsia"/>
          <w:sz w:val="24"/>
        </w:rPr>
        <w:t>若因我单位管理不善，给北汽越野车造成财产损失和人员伤害（包括第三方），我们无条件赔偿，造成我方财产损失和人员伤害的，责任自负，情节严重的我单位愿承担相应法律责任；</w:t>
      </w:r>
    </w:p>
    <w:p w:rsidR="001A2C90" w:rsidRDefault="001A2C90">
      <w:pPr>
        <w:spacing w:line="360" w:lineRule="auto"/>
        <w:ind w:rightChars="269" w:right="565"/>
        <w:rPr>
          <w:rFonts w:ascii="宋体" w:hAnsi="宋体"/>
          <w:sz w:val="24"/>
        </w:rPr>
      </w:pPr>
    </w:p>
    <w:p w:rsidR="001A2C90" w:rsidRDefault="001A2C90">
      <w:pPr>
        <w:spacing w:line="360" w:lineRule="auto"/>
        <w:rPr>
          <w:rFonts w:ascii="宋体" w:hAnsi="宋体"/>
          <w:sz w:val="18"/>
          <w:szCs w:val="18"/>
        </w:rPr>
      </w:pPr>
    </w:p>
    <w:p w:rsidR="001A2C90" w:rsidRDefault="001A2C90">
      <w:pPr>
        <w:spacing w:line="360" w:lineRule="auto"/>
        <w:rPr>
          <w:rFonts w:ascii="宋体" w:hAnsi="宋体"/>
          <w:sz w:val="18"/>
          <w:szCs w:val="18"/>
        </w:rPr>
      </w:pPr>
    </w:p>
    <w:p w:rsidR="001A2C90" w:rsidRDefault="00153EB7">
      <w:pPr>
        <w:spacing w:line="360" w:lineRule="auto"/>
        <w:ind w:leftChars="202" w:left="424"/>
        <w:rPr>
          <w:rFonts w:ascii="宋体" w:hAnsi="宋体"/>
          <w:sz w:val="24"/>
        </w:rPr>
      </w:pPr>
      <w:r>
        <w:rPr>
          <w:rFonts w:ascii="宋体" w:hAnsi="宋体" w:hint="eastAsia"/>
          <w:sz w:val="24"/>
        </w:rPr>
        <w:t>安全承诺有效期限：自</w:t>
      </w:r>
      <w:r>
        <w:rPr>
          <w:rFonts w:ascii="宋体" w:hAnsi="宋体" w:hint="eastAsia"/>
          <w:sz w:val="24"/>
        </w:rPr>
        <w:t xml:space="preserve"> 202</w:t>
      </w:r>
      <w:r>
        <w:rPr>
          <w:rFonts w:ascii="宋体" w:hAnsi="宋体" w:hint="eastAsia"/>
          <w:sz w:val="24"/>
        </w:rPr>
        <w:t>1</w:t>
      </w:r>
      <w:r>
        <w:rPr>
          <w:rFonts w:ascii="宋体" w:hAnsi="宋体" w:hint="eastAsia"/>
          <w:sz w:val="24"/>
        </w:rPr>
        <w:t>年</w:t>
      </w:r>
      <w:r>
        <w:rPr>
          <w:rFonts w:ascii="宋体" w:hAnsi="宋体" w:hint="eastAsia"/>
          <w:sz w:val="24"/>
        </w:rPr>
        <w:t xml:space="preserve"> 1  </w:t>
      </w:r>
      <w:r>
        <w:rPr>
          <w:rFonts w:ascii="宋体" w:hAnsi="宋体" w:hint="eastAsia"/>
          <w:sz w:val="24"/>
        </w:rPr>
        <w:t>月</w:t>
      </w:r>
      <w:r>
        <w:rPr>
          <w:rFonts w:ascii="宋体" w:hAnsi="宋体" w:hint="eastAsia"/>
          <w:sz w:val="24"/>
        </w:rPr>
        <w:t xml:space="preserve">1 </w:t>
      </w:r>
      <w:r>
        <w:rPr>
          <w:rFonts w:ascii="宋体" w:hAnsi="宋体" w:hint="eastAsia"/>
          <w:sz w:val="24"/>
        </w:rPr>
        <w:t>日</w:t>
      </w:r>
      <w:r>
        <w:rPr>
          <w:rFonts w:ascii="宋体" w:hAnsi="宋体" w:hint="eastAsia"/>
          <w:sz w:val="24"/>
        </w:rPr>
        <w:t xml:space="preserve"> </w:t>
      </w:r>
      <w:r>
        <w:rPr>
          <w:rFonts w:ascii="宋体" w:hAnsi="宋体" w:hint="eastAsia"/>
          <w:sz w:val="24"/>
        </w:rPr>
        <w:t>开始至下次签订安全协议截止</w:t>
      </w:r>
    </w:p>
    <w:p w:rsidR="001A2C90" w:rsidRDefault="001A2C90">
      <w:pPr>
        <w:spacing w:line="360" w:lineRule="auto"/>
        <w:ind w:leftChars="202" w:left="424"/>
        <w:rPr>
          <w:rFonts w:ascii="宋体" w:hAnsi="宋体"/>
          <w:sz w:val="24"/>
        </w:rPr>
      </w:pPr>
    </w:p>
    <w:p w:rsidR="001A2C90" w:rsidRDefault="001A2C90">
      <w:pPr>
        <w:spacing w:line="360" w:lineRule="auto"/>
        <w:ind w:leftChars="202" w:left="424"/>
        <w:rPr>
          <w:rFonts w:ascii="宋体" w:hAnsi="宋体"/>
          <w:sz w:val="24"/>
        </w:rPr>
      </w:pPr>
    </w:p>
    <w:p w:rsidR="001A2C90" w:rsidRDefault="001A2C90">
      <w:pPr>
        <w:spacing w:line="360" w:lineRule="auto"/>
        <w:ind w:leftChars="202" w:left="424"/>
        <w:rPr>
          <w:rFonts w:ascii="宋体" w:hAnsi="宋体"/>
          <w:sz w:val="24"/>
        </w:rPr>
      </w:pPr>
    </w:p>
    <w:p w:rsidR="001A2C90" w:rsidRDefault="00153EB7">
      <w:pPr>
        <w:spacing w:line="360" w:lineRule="auto"/>
        <w:ind w:leftChars="202" w:left="424"/>
        <w:rPr>
          <w:rFonts w:ascii="宋体" w:hAnsi="宋体"/>
          <w:sz w:val="24"/>
          <w:u w:val="single"/>
        </w:rPr>
      </w:pPr>
      <w:r>
        <w:rPr>
          <w:rFonts w:ascii="宋体" w:hAnsi="宋体" w:hint="eastAsia"/>
          <w:sz w:val="24"/>
        </w:rPr>
        <w:t>承诺单位：（盖章）北京光华荣昌汽车部件有限公司</w:t>
      </w:r>
    </w:p>
    <w:p w:rsidR="001A2C90" w:rsidRDefault="001A2C90">
      <w:pPr>
        <w:spacing w:line="360" w:lineRule="auto"/>
        <w:ind w:leftChars="202" w:left="424"/>
        <w:rPr>
          <w:rFonts w:ascii="宋体" w:hAnsi="宋体"/>
          <w:sz w:val="24"/>
        </w:rPr>
      </w:pPr>
    </w:p>
    <w:p w:rsidR="001A2C90" w:rsidRDefault="001A2C90">
      <w:pPr>
        <w:spacing w:line="360" w:lineRule="auto"/>
        <w:ind w:leftChars="202" w:left="424"/>
        <w:rPr>
          <w:rFonts w:ascii="宋体" w:hAnsi="宋体"/>
          <w:sz w:val="24"/>
        </w:rPr>
      </w:pPr>
    </w:p>
    <w:p w:rsidR="001A2C90" w:rsidRDefault="001A2C90">
      <w:pPr>
        <w:spacing w:line="360" w:lineRule="auto"/>
        <w:ind w:leftChars="202" w:left="424"/>
        <w:rPr>
          <w:rFonts w:ascii="宋体" w:hAnsi="宋体"/>
          <w:sz w:val="24"/>
        </w:rPr>
      </w:pPr>
    </w:p>
    <w:p w:rsidR="001A2C90" w:rsidRDefault="00153EB7">
      <w:pPr>
        <w:spacing w:line="360" w:lineRule="auto"/>
        <w:ind w:leftChars="202" w:left="424"/>
        <w:rPr>
          <w:rFonts w:ascii="宋体" w:hAnsi="宋体"/>
          <w:sz w:val="24"/>
        </w:rPr>
      </w:pPr>
      <w:r>
        <w:rPr>
          <w:rFonts w:ascii="宋体" w:hAnsi="宋体" w:hint="eastAsia"/>
          <w:sz w:val="24"/>
        </w:rPr>
        <w:t>入厂人数：</w:t>
      </w:r>
      <w:r>
        <w:rPr>
          <w:rFonts w:ascii="宋体" w:hAnsi="宋体" w:hint="eastAsia"/>
          <w:sz w:val="24"/>
        </w:rPr>
        <w:t xml:space="preserve">      8</w:t>
      </w:r>
      <w:r>
        <w:rPr>
          <w:rFonts w:ascii="宋体" w:hAnsi="宋体" w:hint="eastAsia"/>
          <w:sz w:val="24"/>
        </w:rPr>
        <w:t>人；</w:t>
      </w:r>
      <w:r>
        <w:rPr>
          <w:rFonts w:ascii="宋体" w:hAnsi="宋体" w:hint="eastAsia"/>
          <w:sz w:val="24"/>
        </w:rPr>
        <w:t xml:space="preserve">          </w:t>
      </w:r>
      <w:r>
        <w:rPr>
          <w:rFonts w:ascii="宋体" w:hAnsi="宋体" w:hint="eastAsia"/>
          <w:sz w:val="24"/>
        </w:rPr>
        <w:t>入厂车辆：</w:t>
      </w:r>
      <w:r>
        <w:rPr>
          <w:rFonts w:ascii="宋体" w:hAnsi="宋体" w:hint="eastAsia"/>
          <w:sz w:val="24"/>
        </w:rPr>
        <w:t xml:space="preserve">   8 </w:t>
      </w:r>
      <w:r>
        <w:rPr>
          <w:rFonts w:ascii="宋体" w:hAnsi="宋体" w:hint="eastAsia"/>
          <w:sz w:val="24"/>
        </w:rPr>
        <w:t>辆</w:t>
      </w:r>
    </w:p>
    <w:p w:rsidR="001A2C90" w:rsidRDefault="001A2C90">
      <w:pPr>
        <w:spacing w:line="360" w:lineRule="auto"/>
        <w:ind w:leftChars="202" w:left="424"/>
        <w:rPr>
          <w:rFonts w:ascii="宋体" w:hAnsi="宋体"/>
          <w:sz w:val="24"/>
        </w:rPr>
      </w:pPr>
    </w:p>
    <w:p w:rsidR="001A2C90" w:rsidRDefault="00153EB7">
      <w:pPr>
        <w:spacing w:line="360" w:lineRule="auto"/>
        <w:ind w:leftChars="202" w:left="424"/>
        <w:rPr>
          <w:rFonts w:ascii="宋体" w:hAnsi="宋体"/>
          <w:sz w:val="24"/>
          <w:u w:val="single"/>
        </w:rPr>
      </w:pPr>
      <w:r>
        <w:rPr>
          <w:rFonts w:ascii="宋体" w:hAnsi="宋体" w:hint="eastAsia"/>
          <w:sz w:val="24"/>
        </w:rPr>
        <w:t>现场负责人签字：</w:t>
      </w:r>
      <w:r>
        <w:rPr>
          <w:rFonts w:ascii="宋体" w:hAnsi="宋体" w:hint="eastAsia"/>
          <w:sz w:val="24"/>
        </w:rPr>
        <w:t>赵连风</w:t>
      </w:r>
      <w:r>
        <w:rPr>
          <w:rFonts w:ascii="宋体" w:hAnsi="宋体" w:hint="eastAsia"/>
          <w:sz w:val="24"/>
        </w:rPr>
        <w:t xml:space="preserve">               </w:t>
      </w:r>
      <w:r>
        <w:rPr>
          <w:rFonts w:ascii="宋体" w:hAnsi="宋体" w:hint="eastAsia"/>
          <w:sz w:val="24"/>
        </w:rPr>
        <w:t>现场安全管理人员签字：</w:t>
      </w:r>
    </w:p>
    <w:p w:rsidR="001A2C90" w:rsidRDefault="001A2C90">
      <w:pPr>
        <w:spacing w:line="360" w:lineRule="auto"/>
        <w:ind w:leftChars="202" w:left="424"/>
        <w:rPr>
          <w:rFonts w:ascii="宋体" w:hAnsi="宋体"/>
          <w:sz w:val="24"/>
        </w:rPr>
      </w:pPr>
    </w:p>
    <w:p w:rsidR="001A2C90" w:rsidRDefault="00153EB7">
      <w:pPr>
        <w:spacing w:line="360" w:lineRule="auto"/>
        <w:ind w:leftChars="202" w:left="424"/>
        <w:rPr>
          <w:rFonts w:ascii="宋体" w:hAnsi="宋体"/>
          <w:sz w:val="24"/>
        </w:rPr>
      </w:pPr>
      <w:r>
        <w:rPr>
          <w:rFonts w:ascii="宋体" w:hAnsi="宋体" w:hint="eastAsia"/>
          <w:sz w:val="24"/>
        </w:rPr>
        <w:t>联系电话：</w:t>
      </w:r>
      <w:r>
        <w:rPr>
          <w:rFonts w:ascii="宋体" w:hAnsi="宋体" w:hint="eastAsia"/>
          <w:sz w:val="24"/>
        </w:rPr>
        <w:t>186</w:t>
      </w:r>
      <w:r>
        <w:rPr>
          <w:rFonts w:ascii="宋体" w:hAnsi="宋体" w:hint="eastAsia"/>
          <w:sz w:val="24"/>
        </w:rPr>
        <w:t>11294433</w:t>
      </w:r>
      <w:r>
        <w:rPr>
          <w:rFonts w:ascii="宋体" w:hAnsi="宋体" w:hint="eastAsia"/>
          <w:sz w:val="24"/>
        </w:rPr>
        <w:t xml:space="preserve">                           </w:t>
      </w:r>
      <w:r>
        <w:rPr>
          <w:rFonts w:ascii="宋体" w:hAnsi="宋体" w:hint="eastAsia"/>
          <w:sz w:val="24"/>
        </w:rPr>
        <w:t>联系电话：</w:t>
      </w:r>
    </w:p>
    <w:p w:rsidR="001A2C90" w:rsidRDefault="001A2C90">
      <w:pPr>
        <w:spacing w:line="360" w:lineRule="auto"/>
        <w:ind w:leftChars="202" w:left="424" w:firstLineChars="1850" w:firstLine="4440"/>
        <w:rPr>
          <w:rFonts w:ascii="宋体" w:hAnsi="宋体"/>
          <w:sz w:val="24"/>
        </w:rPr>
      </w:pPr>
    </w:p>
    <w:p w:rsidR="001A2C90" w:rsidRPr="004B68B3" w:rsidRDefault="00153EB7" w:rsidP="004B68B3">
      <w:pPr>
        <w:spacing w:line="360" w:lineRule="auto"/>
        <w:ind w:firstLineChars="150" w:firstLine="360"/>
        <w:rPr>
          <w:sz w:val="24"/>
        </w:rPr>
      </w:pPr>
      <w:r>
        <w:rPr>
          <w:rFonts w:ascii="宋体" w:hAnsi="宋体" w:hint="eastAsia"/>
          <w:sz w:val="24"/>
        </w:rPr>
        <w:t>签字生效日期：</w:t>
      </w:r>
      <w:r>
        <w:rPr>
          <w:rFonts w:ascii="宋体" w:hAnsi="宋体" w:hint="eastAsia"/>
          <w:sz w:val="24"/>
          <w:u w:val="single"/>
        </w:rPr>
        <w:t>202</w:t>
      </w:r>
      <w:r>
        <w:rPr>
          <w:rFonts w:ascii="宋体" w:hAnsi="宋体" w:hint="eastAsia"/>
          <w:sz w:val="24"/>
          <w:u w:val="single"/>
        </w:rPr>
        <w:t>1</w:t>
      </w:r>
      <w:r>
        <w:rPr>
          <w:rFonts w:ascii="宋体" w:hAnsi="宋体" w:hint="eastAsia"/>
          <w:sz w:val="24"/>
          <w:u w:val="single"/>
        </w:rPr>
        <w:t xml:space="preserve">   </w:t>
      </w:r>
      <w:r>
        <w:rPr>
          <w:rFonts w:ascii="宋体" w:hAnsi="宋体" w:hint="eastAsia"/>
          <w:sz w:val="24"/>
          <w:u w:val="single"/>
        </w:rPr>
        <w:t>年</w:t>
      </w:r>
      <w:r>
        <w:rPr>
          <w:rFonts w:ascii="宋体" w:hAnsi="宋体" w:hint="eastAsia"/>
          <w:sz w:val="24"/>
          <w:u w:val="single"/>
        </w:rPr>
        <w:t xml:space="preserve">  1   </w:t>
      </w:r>
      <w:r>
        <w:rPr>
          <w:rFonts w:ascii="宋体" w:hAnsi="宋体" w:hint="eastAsia"/>
          <w:sz w:val="24"/>
          <w:u w:val="single"/>
        </w:rPr>
        <w:t>月</w:t>
      </w:r>
      <w:r>
        <w:rPr>
          <w:rFonts w:ascii="宋体" w:hAnsi="宋体" w:hint="eastAsia"/>
          <w:sz w:val="24"/>
          <w:u w:val="single"/>
        </w:rPr>
        <w:t xml:space="preserve"> 1    </w:t>
      </w:r>
      <w:r>
        <w:rPr>
          <w:rFonts w:ascii="宋体" w:hAnsi="宋体" w:hint="eastAsia"/>
          <w:sz w:val="24"/>
          <w:u w:val="single"/>
        </w:rPr>
        <w:t>日</w:t>
      </w:r>
    </w:p>
    <w:p w:rsidR="004B68B3" w:rsidRDefault="004B68B3">
      <w:pPr>
        <w:spacing w:line="520" w:lineRule="exact"/>
        <w:ind w:firstLineChars="700" w:firstLine="3092"/>
        <w:rPr>
          <w:rFonts w:ascii="宋体" w:hAnsi="宋体" w:hint="eastAsia"/>
          <w:b/>
          <w:bCs/>
          <w:sz w:val="44"/>
          <w:szCs w:val="44"/>
        </w:rPr>
      </w:pPr>
    </w:p>
    <w:p w:rsidR="004B68B3" w:rsidRDefault="004B68B3">
      <w:pPr>
        <w:spacing w:line="520" w:lineRule="exact"/>
        <w:ind w:firstLineChars="700" w:firstLine="3092"/>
        <w:rPr>
          <w:rFonts w:ascii="宋体" w:hAnsi="宋体" w:hint="eastAsia"/>
          <w:b/>
          <w:bCs/>
          <w:sz w:val="44"/>
          <w:szCs w:val="44"/>
        </w:rPr>
      </w:pPr>
    </w:p>
    <w:p w:rsidR="004B68B3" w:rsidRDefault="004B68B3">
      <w:pPr>
        <w:spacing w:line="520" w:lineRule="exact"/>
        <w:ind w:firstLineChars="700" w:firstLine="3092"/>
        <w:rPr>
          <w:rFonts w:ascii="宋体" w:hAnsi="宋体" w:hint="eastAsia"/>
          <w:b/>
          <w:bCs/>
          <w:sz w:val="44"/>
          <w:szCs w:val="44"/>
        </w:rPr>
      </w:pPr>
    </w:p>
    <w:p w:rsidR="004B68B3" w:rsidRDefault="004B68B3">
      <w:pPr>
        <w:spacing w:line="520" w:lineRule="exact"/>
        <w:ind w:firstLineChars="700" w:firstLine="3092"/>
        <w:rPr>
          <w:rFonts w:ascii="宋体" w:hAnsi="宋体" w:hint="eastAsia"/>
          <w:b/>
          <w:bCs/>
          <w:sz w:val="44"/>
          <w:szCs w:val="44"/>
        </w:rPr>
      </w:pPr>
    </w:p>
    <w:p w:rsidR="004B68B3" w:rsidRDefault="004B68B3">
      <w:pPr>
        <w:spacing w:line="520" w:lineRule="exact"/>
        <w:ind w:firstLineChars="700" w:firstLine="3092"/>
        <w:rPr>
          <w:rFonts w:ascii="宋体" w:hAnsi="宋体" w:hint="eastAsia"/>
          <w:b/>
          <w:bCs/>
          <w:sz w:val="44"/>
          <w:szCs w:val="44"/>
        </w:rPr>
      </w:pPr>
    </w:p>
    <w:p w:rsidR="001A2C90" w:rsidRDefault="00153EB7">
      <w:pPr>
        <w:spacing w:line="520" w:lineRule="exact"/>
        <w:ind w:firstLineChars="700" w:firstLine="3092"/>
        <w:rPr>
          <w:rFonts w:ascii="宋体" w:hAnsi="宋体"/>
          <w:b/>
          <w:bCs/>
          <w:sz w:val="44"/>
          <w:szCs w:val="44"/>
        </w:rPr>
      </w:pPr>
      <w:r>
        <w:rPr>
          <w:rFonts w:ascii="宋体" w:hAnsi="宋体" w:hint="eastAsia"/>
          <w:b/>
          <w:bCs/>
          <w:sz w:val="44"/>
          <w:szCs w:val="44"/>
        </w:rPr>
        <w:lastRenderedPageBreak/>
        <w:t>安全协议书</w:t>
      </w:r>
    </w:p>
    <w:p w:rsidR="001A2C90" w:rsidRDefault="00153EB7">
      <w:pPr>
        <w:spacing w:line="520" w:lineRule="exact"/>
        <w:jc w:val="center"/>
        <w:rPr>
          <w:rFonts w:ascii="宋体" w:hAnsi="宋体"/>
          <w:b/>
          <w:bCs/>
          <w:sz w:val="44"/>
          <w:szCs w:val="44"/>
        </w:rPr>
      </w:pPr>
      <w:r>
        <w:rPr>
          <w:rFonts w:ascii="宋体" w:hAnsi="宋体" w:hint="eastAsia"/>
          <w:b/>
          <w:bCs/>
          <w:sz w:val="30"/>
          <w:szCs w:val="30"/>
        </w:rPr>
        <w:t>合同编号：</w:t>
      </w:r>
    </w:p>
    <w:p w:rsidR="001A2C90" w:rsidRDefault="00153EB7">
      <w:pPr>
        <w:tabs>
          <w:tab w:val="left" w:pos="6375"/>
        </w:tabs>
        <w:spacing w:line="360" w:lineRule="auto"/>
        <w:jc w:val="left"/>
        <w:rPr>
          <w:rFonts w:ascii="宋体" w:hAnsi="宋体"/>
          <w:sz w:val="24"/>
          <w:u w:val="single"/>
        </w:rPr>
      </w:pPr>
      <w:r>
        <w:rPr>
          <w:rFonts w:ascii="宋体" w:hAnsi="宋体" w:hint="eastAsia"/>
          <w:sz w:val="24"/>
        </w:rPr>
        <w:t>甲方：</w:t>
      </w:r>
      <w:r>
        <w:rPr>
          <w:rFonts w:ascii="宋体" w:hAnsi="宋体" w:hint="eastAsia"/>
          <w:sz w:val="24"/>
          <w:u w:val="single"/>
        </w:rPr>
        <w:t>北</w:t>
      </w:r>
      <w:r>
        <w:rPr>
          <w:rFonts w:ascii="宋体" w:hAnsi="宋体"/>
          <w:sz w:val="24"/>
          <w:u w:val="single"/>
        </w:rPr>
        <w:t>京汽车集团</w:t>
      </w:r>
      <w:r>
        <w:rPr>
          <w:rFonts w:ascii="宋体" w:hAnsi="宋体" w:hint="eastAsia"/>
          <w:sz w:val="24"/>
          <w:u w:val="single"/>
        </w:rPr>
        <w:t>越</w:t>
      </w:r>
      <w:r>
        <w:rPr>
          <w:rFonts w:ascii="宋体" w:hAnsi="宋体"/>
          <w:sz w:val="24"/>
          <w:u w:val="single"/>
        </w:rPr>
        <w:t>野车有限公司</w:t>
      </w:r>
      <w:r>
        <w:rPr>
          <w:rFonts w:ascii="宋体" w:hAnsi="宋体" w:hint="eastAsia"/>
          <w:sz w:val="24"/>
          <w:u w:val="single"/>
        </w:rPr>
        <w:t>（以下简称：甲方）</w:t>
      </w:r>
    </w:p>
    <w:p w:rsidR="001A2C90" w:rsidRDefault="00153EB7">
      <w:pPr>
        <w:spacing w:line="360" w:lineRule="auto"/>
        <w:rPr>
          <w:rFonts w:ascii="宋体" w:hAnsi="宋体"/>
          <w:sz w:val="24"/>
          <w:u w:val="single"/>
        </w:rPr>
      </w:pPr>
      <w:r>
        <w:rPr>
          <w:rFonts w:ascii="宋体" w:hAnsi="宋体" w:hint="eastAsia"/>
          <w:sz w:val="24"/>
        </w:rPr>
        <w:t>法</w:t>
      </w:r>
      <w:r>
        <w:rPr>
          <w:rFonts w:ascii="宋体" w:hAnsi="宋体"/>
          <w:sz w:val="24"/>
        </w:rPr>
        <w:t>定代表人</w:t>
      </w:r>
      <w:r>
        <w:rPr>
          <w:rFonts w:ascii="宋体" w:hAnsi="宋体" w:hint="eastAsia"/>
          <w:sz w:val="24"/>
        </w:rPr>
        <w:t>：</w:t>
      </w:r>
      <w:r>
        <w:rPr>
          <w:rFonts w:ascii="宋体" w:hAnsi="宋体" w:hint="eastAsia"/>
          <w:sz w:val="24"/>
        </w:rPr>
        <w:t xml:space="preserve"> </w:t>
      </w:r>
      <w:r>
        <w:rPr>
          <w:rFonts w:ascii="宋体" w:hAnsi="宋体" w:hint="eastAsia"/>
          <w:sz w:val="24"/>
          <w:u w:val="single"/>
        </w:rPr>
        <w:t>王璋</w:t>
      </w:r>
      <w:r>
        <w:rPr>
          <w:rFonts w:ascii="宋体" w:hAnsi="宋体" w:hint="eastAsia"/>
          <w:sz w:val="24"/>
          <w:u w:val="single"/>
        </w:rPr>
        <w:t xml:space="preserve">          </w:t>
      </w:r>
    </w:p>
    <w:p w:rsidR="001A2C90" w:rsidRDefault="00153EB7">
      <w:pPr>
        <w:tabs>
          <w:tab w:val="left" w:pos="1650"/>
        </w:tabs>
        <w:spacing w:line="360" w:lineRule="auto"/>
        <w:rPr>
          <w:rFonts w:ascii="宋体" w:hAnsi="宋体"/>
          <w:sz w:val="24"/>
        </w:rPr>
      </w:pPr>
      <w:r>
        <w:rPr>
          <w:rFonts w:ascii="宋体" w:hAnsi="宋体" w:hint="eastAsia"/>
          <w:sz w:val="24"/>
        </w:rPr>
        <w:t>业务联系人：</w:t>
      </w:r>
      <w:r>
        <w:rPr>
          <w:rFonts w:ascii="宋体" w:hAnsi="宋体"/>
          <w:sz w:val="24"/>
        </w:rPr>
        <w:tab/>
      </w:r>
    </w:p>
    <w:p w:rsidR="001A2C90" w:rsidRDefault="00153EB7">
      <w:pPr>
        <w:spacing w:line="360" w:lineRule="auto"/>
        <w:rPr>
          <w:rFonts w:ascii="宋体" w:hAnsi="宋体"/>
          <w:sz w:val="24"/>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1A2C90" w:rsidRDefault="00153EB7">
      <w:pPr>
        <w:spacing w:line="360" w:lineRule="auto"/>
        <w:rPr>
          <w:rFonts w:ascii="宋体" w:hAnsi="宋体"/>
          <w:sz w:val="24"/>
          <w:u w:val="single"/>
        </w:rPr>
      </w:pPr>
      <w:r>
        <w:rPr>
          <w:rFonts w:ascii="宋体" w:hAnsi="宋体" w:hint="eastAsia"/>
          <w:sz w:val="24"/>
        </w:rPr>
        <w:t>乙</w:t>
      </w:r>
      <w:r>
        <w:rPr>
          <w:rFonts w:ascii="宋体" w:hAnsi="宋体" w:hint="eastAsia"/>
          <w:sz w:val="24"/>
        </w:rPr>
        <w:t xml:space="preserve">     </w:t>
      </w:r>
      <w:r>
        <w:rPr>
          <w:rFonts w:ascii="宋体" w:hAnsi="宋体" w:hint="eastAsia"/>
          <w:sz w:val="24"/>
        </w:rPr>
        <w:t>方：北京光华荣昌汽车部件有限公司</w:t>
      </w:r>
      <w:r>
        <w:rPr>
          <w:rFonts w:ascii="宋体" w:hAnsi="宋体" w:hint="eastAsia"/>
          <w:sz w:val="24"/>
        </w:rPr>
        <w:t xml:space="preserve">           </w:t>
      </w:r>
      <w:r>
        <w:rPr>
          <w:rFonts w:ascii="宋体" w:hAnsi="宋体" w:hint="eastAsia"/>
          <w:sz w:val="24"/>
        </w:rPr>
        <w:t>（以下简称：乙方）</w:t>
      </w:r>
    </w:p>
    <w:p w:rsidR="001A2C90" w:rsidRDefault="00153EB7">
      <w:pPr>
        <w:spacing w:line="360" w:lineRule="auto"/>
        <w:rPr>
          <w:rFonts w:ascii="宋体" w:hAnsi="宋体"/>
          <w:sz w:val="24"/>
          <w:u w:val="single"/>
        </w:rPr>
      </w:pPr>
      <w:r>
        <w:rPr>
          <w:rFonts w:ascii="宋体" w:hAnsi="宋体" w:hint="eastAsia"/>
          <w:sz w:val="24"/>
        </w:rPr>
        <w:t>法定代表人：赵月强</w:t>
      </w:r>
    </w:p>
    <w:p w:rsidR="001A2C90" w:rsidRDefault="00153EB7">
      <w:pPr>
        <w:spacing w:line="360" w:lineRule="auto"/>
        <w:rPr>
          <w:rFonts w:ascii="宋体" w:hAnsi="宋体"/>
          <w:sz w:val="24"/>
          <w:u w:val="single"/>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人：</w:t>
      </w:r>
      <w:r>
        <w:rPr>
          <w:rFonts w:ascii="宋体" w:hAnsi="宋体" w:hint="eastAsia"/>
          <w:sz w:val="24"/>
        </w:rPr>
        <w:t xml:space="preserve"> </w:t>
      </w:r>
    </w:p>
    <w:p w:rsidR="001A2C90" w:rsidRDefault="00153EB7">
      <w:pPr>
        <w:spacing w:line="360" w:lineRule="auto"/>
        <w:rPr>
          <w:rFonts w:ascii="宋体" w:hAnsi="宋体"/>
          <w:sz w:val="24"/>
          <w:u w:val="single"/>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1A2C90" w:rsidRDefault="00153EB7">
      <w:pPr>
        <w:spacing w:line="360" w:lineRule="auto"/>
        <w:rPr>
          <w:rFonts w:ascii="宋体" w:hAnsi="宋体"/>
          <w:sz w:val="24"/>
          <w:u w:val="single"/>
        </w:rPr>
      </w:pPr>
      <w:r>
        <w:rPr>
          <w:rFonts w:ascii="宋体" w:hAnsi="宋体" w:hint="eastAsia"/>
          <w:sz w:val="24"/>
        </w:rPr>
        <w:t>工作内容：座椅产品装卸车</w:t>
      </w:r>
    </w:p>
    <w:p w:rsidR="001A2C90" w:rsidRDefault="00153EB7">
      <w:pPr>
        <w:spacing w:line="360" w:lineRule="auto"/>
        <w:rPr>
          <w:rFonts w:ascii="宋体" w:hAnsi="宋体"/>
          <w:sz w:val="24"/>
          <w:u w:val="single"/>
        </w:rPr>
      </w:pPr>
      <w:r>
        <w:rPr>
          <w:rFonts w:ascii="宋体" w:hAnsi="宋体" w:hint="eastAsia"/>
          <w:sz w:val="24"/>
        </w:rPr>
        <w:t>工作地点：卸货区</w:t>
      </w:r>
    </w:p>
    <w:p w:rsidR="001A2C90" w:rsidRDefault="00153EB7">
      <w:pPr>
        <w:spacing w:line="360" w:lineRule="auto"/>
        <w:rPr>
          <w:rFonts w:ascii="宋体" w:hAnsi="宋体"/>
          <w:sz w:val="24"/>
          <w:u w:val="single"/>
        </w:rPr>
      </w:pPr>
      <w:r>
        <w:rPr>
          <w:rFonts w:ascii="宋体" w:hAnsi="宋体" w:hint="eastAsia"/>
          <w:sz w:val="24"/>
        </w:rPr>
        <w:t>现场负责人：</w:t>
      </w:r>
      <w:r>
        <w:rPr>
          <w:rFonts w:ascii="宋体" w:hAnsi="宋体" w:hint="eastAsia"/>
          <w:sz w:val="24"/>
        </w:rPr>
        <w:t>赵连风</w:t>
      </w:r>
      <w:r>
        <w:rPr>
          <w:rFonts w:ascii="宋体" w:hAnsi="宋体" w:hint="eastAsia"/>
          <w:sz w:val="24"/>
        </w:rPr>
        <w:t xml:space="preserve">               </w:t>
      </w:r>
      <w:r>
        <w:rPr>
          <w:rFonts w:ascii="宋体" w:hAnsi="宋体" w:hint="eastAsia"/>
          <w:sz w:val="24"/>
        </w:rPr>
        <w:t>电话：</w:t>
      </w:r>
      <w:r>
        <w:rPr>
          <w:rFonts w:ascii="宋体" w:hAnsi="宋体" w:hint="eastAsia"/>
          <w:sz w:val="24"/>
        </w:rPr>
        <w:t>18611294433</w:t>
      </w:r>
    </w:p>
    <w:p w:rsidR="001A2C90" w:rsidRDefault="00153EB7">
      <w:pPr>
        <w:spacing w:line="360" w:lineRule="auto"/>
        <w:rPr>
          <w:rFonts w:ascii="宋体" w:hAnsi="宋体"/>
          <w:sz w:val="24"/>
          <w:u w:val="single"/>
        </w:rPr>
      </w:pPr>
      <w:r>
        <w:rPr>
          <w:rFonts w:ascii="宋体" w:hAnsi="宋体" w:hint="eastAsia"/>
          <w:sz w:val="24"/>
        </w:rPr>
        <w:t>入厂人数：</w:t>
      </w:r>
      <w:r>
        <w:rPr>
          <w:rFonts w:ascii="宋体" w:hAnsi="宋体" w:hint="eastAsia"/>
          <w:sz w:val="24"/>
        </w:rPr>
        <w:t>4</w:t>
      </w:r>
      <w:r>
        <w:rPr>
          <w:rFonts w:ascii="宋体" w:hAnsi="宋体" w:hint="eastAsia"/>
          <w:sz w:val="24"/>
        </w:rPr>
        <w:t xml:space="preserve">                     </w:t>
      </w:r>
      <w:r>
        <w:rPr>
          <w:rFonts w:ascii="宋体" w:hAnsi="宋体" w:hint="eastAsia"/>
          <w:sz w:val="24"/>
        </w:rPr>
        <w:t>机动车数量</w:t>
      </w:r>
      <w:r>
        <w:rPr>
          <w:rFonts w:ascii="宋体" w:hAnsi="宋体" w:hint="eastAsia"/>
          <w:sz w:val="24"/>
        </w:rPr>
        <w:t>: 8</w:t>
      </w:r>
      <w:bookmarkStart w:id="0" w:name="_GoBack"/>
      <w:bookmarkEnd w:id="0"/>
    </w:p>
    <w:p w:rsidR="001A2C90" w:rsidRDefault="00153EB7">
      <w:pPr>
        <w:spacing w:line="360" w:lineRule="auto"/>
        <w:rPr>
          <w:rFonts w:ascii="宋体" w:hAnsi="宋体"/>
          <w:sz w:val="24"/>
        </w:rPr>
      </w:pPr>
      <w:r>
        <w:rPr>
          <w:rFonts w:ascii="宋体" w:hAnsi="宋体" w:hint="eastAsia"/>
          <w:sz w:val="24"/>
        </w:rPr>
        <w:t>安全协议有效期限：自年月日</w:t>
      </w:r>
      <w:r>
        <w:rPr>
          <w:rFonts w:ascii="宋体" w:hAnsi="宋体" w:hint="eastAsia"/>
          <w:sz w:val="24"/>
        </w:rPr>
        <w:t xml:space="preserve"> </w:t>
      </w:r>
      <w:r>
        <w:rPr>
          <w:rFonts w:ascii="宋体" w:hAnsi="宋体" w:hint="eastAsia"/>
          <w:sz w:val="24"/>
        </w:rPr>
        <w:t>开始至下次签订安全协议截止</w:t>
      </w:r>
    </w:p>
    <w:p w:rsidR="001A2C90" w:rsidRDefault="00153EB7">
      <w:pPr>
        <w:spacing w:line="360" w:lineRule="auto"/>
        <w:ind w:firstLineChars="200" w:firstLine="480"/>
        <w:rPr>
          <w:rFonts w:ascii="宋体" w:hAnsi="宋体"/>
          <w:sz w:val="24"/>
        </w:rPr>
      </w:pPr>
      <w:r>
        <w:rPr>
          <w:rFonts w:ascii="宋体" w:hAnsi="宋体" w:hint="eastAsia"/>
          <w:sz w:val="24"/>
        </w:rPr>
        <w:t>为确保北汽越野车生产经营活动正常有序进行，确保进入甲方区域的外单位工作任务顺利完成，防止发生生产安全事故和治安、消防事故，依据《中华人民共和国安全生产法》、《中华人民共和国消防法》、《北京市消防条例》等相关法律法规，经甲、乙双方商定，就乙方在甲方工作期间的安全管理工作签订协议如下：</w:t>
      </w:r>
    </w:p>
    <w:p w:rsidR="001A2C90" w:rsidRDefault="00153EB7">
      <w:pPr>
        <w:widowControl/>
        <w:overflowPunct w:val="0"/>
        <w:autoSpaceDE w:val="0"/>
        <w:autoSpaceDN w:val="0"/>
        <w:adjustRightInd w:val="0"/>
        <w:snapToGrid w:val="0"/>
        <w:spacing w:line="360" w:lineRule="auto"/>
        <w:ind w:firstLineChars="200" w:firstLine="480"/>
        <w:jc w:val="left"/>
        <w:textAlignment w:val="baseline"/>
        <w:rPr>
          <w:rFonts w:ascii="宋体" w:hAnsi="宋体"/>
          <w:sz w:val="24"/>
        </w:rPr>
      </w:pPr>
      <w:r>
        <w:rPr>
          <w:rFonts w:ascii="宋体" w:hAnsi="宋体" w:hint="eastAsia"/>
          <w:sz w:val="24"/>
        </w:rPr>
        <w:t>一、乙方进入甲方从事各项工作，应当遵守甲方的各项管理规定，并服从甲方管理。乙方是指进入甲方从事如下工作：外包服务的长期供应商（包括有限空间作业承包方），提供零部件配送、现场服务、供货运输等汽车制造关联服务的供应商及提供技术或售后</w:t>
      </w:r>
      <w:r>
        <w:rPr>
          <w:rFonts w:ascii="宋体" w:hAnsi="宋体" w:hint="eastAsia"/>
          <w:sz w:val="24"/>
        </w:rPr>
        <w:t>服务、设备设施运行支持或维护保养、咨询服务、工程</w:t>
      </w:r>
      <w:r>
        <w:rPr>
          <w:rFonts w:ascii="宋体" w:hAnsi="宋体" w:hint="eastAsia"/>
          <w:sz w:val="24"/>
        </w:rPr>
        <w:t>/</w:t>
      </w:r>
      <w:r>
        <w:rPr>
          <w:rFonts w:ascii="宋体" w:hAnsi="宋体" w:hint="eastAsia"/>
          <w:sz w:val="24"/>
        </w:rPr>
        <w:t>产品设计开发等其他生产经营活动的单位。</w:t>
      </w:r>
    </w:p>
    <w:p w:rsidR="001A2C90" w:rsidRDefault="00153EB7">
      <w:pPr>
        <w:spacing w:line="360" w:lineRule="auto"/>
        <w:ind w:firstLineChars="200" w:firstLine="480"/>
        <w:rPr>
          <w:rFonts w:ascii="宋体" w:hAnsi="宋体"/>
          <w:sz w:val="24"/>
        </w:rPr>
      </w:pPr>
      <w:r>
        <w:rPr>
          <w:rFonts w:ascii="宋体" w:hAnsi="宋体" w:hint="eastAsia"/>
          <w:sz w:val="24"/>
        </w:rPr>
        <w:t>二、乙方接受甲方安全管理的内容包括生产安全、人身安全、设备安全、交通安全、环境保护、治安、消防等方面。</w:t>
      </w:r>
    </w:p>
    <w:p w:rsidR="001A2C90" w:rsidRDefault="00153EB7">
      <w:pPr>
        <w:spacing w:line="360" w:lineRule="auto"/>
        <w:ind w:firstLineChars="200" w:firstLine="480"/>
        <w:rPr>
          <w:rFonts w:ascii="宋体" w:hAnsi="宋体"/>
          <w:sz w:val="24"/>
        </w:rPr>
      </w:pPr>
      <w:r>
        <w:rPr>
          <w:rFonts w:ascii="宋体" w:hAnsi="宋体" w:hint="eastAsia"/>
          <w:sz w:val="24"/>
        </w:rPr>
        <w:t>三、甲方的权利和义务</w:t>
      </w:r>
    </w:p>
    <w:p w:rsidR="001A2C90" w:rsidRDefault="00153EB7">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、甲方安全环保科负责对甲方与乙方签订的承包施工工程合同、劳务合同、服务合同、设备安装调试维修等合同（以下简称：合同）中有关乙方工作区域、</w:t>
      </w:r>
      <w:r>
        <w:rPr>
          <w:rFonts w:ascii="宋体" w:hAnsi="宋体" w:hint="eastAsia"/>
          <w:sz w:val="24"/>
        </w:rPr>
        <w:lastRenderedPageBreak/>
        <w:t>工作内容、安全管理职责等内容进行核对确认，并根据合同为乙方办理入厂手续。未签订合同或合同约定不明确的，安全环保科有权拒绝为乙方办理入厂手续。</w:t>
      </w:r>
    </w:p>
    <w:p w:rsidR="001A2C90" w:rsidRDefault="00153EB7">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、甲方有权</w:t>
      </w:r>
      <w:r>
        <w:rPr>
          <w:rFonts w:ascii="宋体" w:hAnsi="宋体"/>
          <w:sz w:val="24"/>
        </w:rPr>
        <w:t>审查</w:t>
      </w:r>
      <w:r>
        <w:rPr>
          <w:rFonts w:ascii="宋体" w:hAnsi="宋体"/>
          <w:sz w:val="24"/>
        </w:rPr>
        <w:t>乙方资质，</w:t>
      </w:r>
      <w:r>
        <w:rPr>
          <w:rFonts w:ascii="宋体" w:hAnsi="宋体" w:hint="eastAsia"/>
          <w:sz w:val="24"/>
        </w:rPr>
        <w:t>对</w:t>
      </w:r>
      <w:r>
        <w:rPr>
          <w:rFonts w:ascii="宋体" w:hAnsi="宋体"/>
          <w:sz w:val="24"/>
        </w:rPr>
        <w:t>不具备资质或资质与</w:t>
      </w:r>
      <w:r>
        <w:rPr>
          <w:rFonts w:ascii="宋体" w:hAnsi="宋体" w:hint="eastAsia"/>
          <w:sz w:val="24"/>
        </w:rPr>
        <w:t>工作</w:t>
      </w:r>
      <w:r>
        <w:rPr>
          <w:rFonts w:ascii="宋体" w:hAnsi="宋体"/>
          <w:sz w:val="24"/>
        </w:rPr>
        <w:t>内容不相符的</w:t>
      </w:r>
      <w:r>
        <w:rPr>
          <w:rFonts w:ascii="宋体" w:hAnsi="宋体" w:hint="eastAsia"/>
          <w:sz w:val="24"/>
        </w:rPr>
        <w:t>，有权拒绝为其办理入厂手续</w:t>
      </w:r>
      <w:r>
        <w:rPr>
          <w:rFonts w:ascii="宋体" w:hAnsi="宋体"/>
          <w:sz w:val="24"/>
        </w:rPr>
        <w:t>。</w:t>
      </w:r>
    </w:p>
    <w:p w:rsidR="001A2C90" w:rsidRDefault="00153EB7">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、甲方有权对乙方的工作区域、工作内容进行安全监督和检查，对检查发现的安全隐患，甲方有权下发《隐患整改通知单》，责令乙方进行整改。对重大安全隐患整改不力的，甲方有权暂停乙方的工作。</w:t>
      </w:r>
    </w:p>
    <w:p w:rsidR="001A2C90" w:rsidRDefault="00153EB7">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、对乙方的违章操作行为或不服从甲方管理的行为，甲方有权依据甲方制定的有关规定给予扣除。对乙方不服从甲方管理或拒不改正的，以及乙方被扣除款项超过实际交纳安全保证金</w:t>
      </w:r>
      <w:r>
        <w:rPr>
          <w:rFonts w:ascii="宋体" w:hAnsi="宋体" w:hint="eastAsia"/>
          <w:bCs/>
          <w:sz w:val="24"/>
        </w:rPr>
        <w:t>80%</w:t>
      </w:r>
      <w:r>
        <w:rPr>
          <w:rFonts w:ascii="宋体" w:hAnsi="宋体" w:hint="eastAsia"/>
          <w:bCs/>
          <w:sz w:val="24"/>
        </w:rPr>
        <w:t>，甲方有权终止乙方合同。如继续履行合同，必须足额补齐安全保证金。</w:t>
      </w:r>
    </w:p>
    <w:p w:rsidR="001A2C90" w:rsidRDefault="00153EB7">
      <w:pPr>
        <w:spacing w:line="360" w:lineRule="auto"/>
        <w:ind w:firstLineChars="200" w:firstLine="480"/>
        <w:rPr>
          <w:rFonts w:ascii="宋体" w:hAnsi="宋体"/>
          <w:sz w:val="24"/>
        </w:rPr>
      </w:pPr>
      <w:r>
        <w:rPr>
          <w:rFonts w:ascii="宋体" w:hAnsi="宋体" w:hint="eastAsia"/>
          <w:sz w:val="24"/>
        </w:rPr>
        <w:t>四、乙方的权利和义务</w:t>
      </w:r>
    </w:p>
    <w:p w:rsidR="001A2C90" w:rsidRDefault="00153EB7">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、乙方应当遵守国家、北京市和行业主管部门制定的安全生产等法律法规和安全技术规程，遵守国家、北京市制定的环境保护、治安、消防及交通法规，遵守甲方制定的各项安全管理制度。</w:t>
      </w:r>
    </w:p>
    <w:p w:rsidR="001A2C90" w:rsidRDefault="00153EB7">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、乙方应当根据甲方与乙方签订的合同进入甲方场地工作。</w:t>
      </w:r>
    </w:p>
    <w:p w:rsidR="001A2C90" w:rsidRDefault="00153EB7">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、乙方应接受甲方对乙方安全生产资质的审查，按照甲方规定办理登记流程，办理入厂手续。</w:t>
      </w:r>
    </w:p>
    <w:p w:rsidR="001A2C90" w:rsidRDefault="00153EB7">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、乙方负责乙方工作区域的安全管理工作，负责对所属工作人员进行安全、消防、治安、交通和环境保护知识的教育和培训，指定一名安全员负责日常安全管理工作并接受甲方监督及指导。</w:t>
      </w:r>
    </w:p>
    <w:p w:rsidR="001A2C90" w:rsidRDefault="00153EB7">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、乙方应按照国家和北京市制</w:t>
      </w:r>
      <w:r>
        <w:rPr>
          <w:rFonts w:ascii="宋体" w:hAnsi="宋体" w:hint="eastAsia"/>
          <w:sz w:val="24"/>
        </w:rPr>
        <w:t>定的法律、法规等规定合法用工，严禁使用未成年工、有职业禁忌、患有妨碍工作病症的人员。严禁使用患有传染病、精神病的人员。严禁使用身份不明的人员。</w:t>
      </w:r>
    </w:p>
    <w:p w:rsidR="001A2C90" w:rsidRDefault="00153EB7">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、乙方应严格审核本单位特种作业人员的上岗资质，所有特种作业人员应做到持证上岗，并接受甲方安全管理人员的检查。</w:t>
      </w:r>
    </w:p>
    <w:p w:rsidR="001A2C90" w:rsidRDefault="00153EB7">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、乙方工作中需明火作业、有</w:t>
      </w:r>
      <w:r>
        <w:rPr>
          <w:rFonts w:ascii="宋体" w:hAnsi="宋体"/>
          <w:sz w:val="24"/>
        </w:rPr>
        <w:t>限空间作业、设备动</w:t>
      </w:r>
      <w:r>
        <w:rPr>
          <w:rFonts w:ascii="宋体" w:hAnsi="宋体" w:hint="eastAsia"/>
          <w:sz w:val="24"/>
        </w:rPr>
        <w:t>力</w:t>
      </w:r>
      <w:r>
        <w:rPr>
          <w:rFonts w:ascii="宋体" w:hAnsi="宋体"/>
          <w:sz w:val="24"/>
        </w:rPr>
        <w:t>部等相关部门</w:t>
      </w:r>
      <w:r>
        <w:rPr>
          <w:rFonts w:ascii="宋体" w:hAnsi="宋体" w:hint="eastAsia"/>
          <w:sz w:val="24"/>
        </w:rPr>
        <w:t>办理审批手续。乙方自备的各种机电设备、施工机械要有齐全的安全装置，处于安全、合格状态。</w:t>
      </w:r>
    </w:p>
    <w:p w:rsidR="001A2C90" w:rsidRDefault="00153EB7">
      <w:pPr>
        <w:spacing w:line="360" w:lineRule="auto"/>
        <w:rPr>
          <w:rFonts w:ascii="宋体" w:hAnsi="宋体"/>
          <w:sz w:val="24"/>
        </w:rPr>
      </w:pPr>
      <w:r>
        <w:rPr>
          <w:rFonts w:ascii="宋体" w:hAnsi="宋体" w:hint="eastAsia"/>
          <w:sz w:val="24"/>
        </w:rPr>
        <w:lastRenderedPageBreak/>
        <w:t>8</w:t>
      </w:r>
      <w:r>
        <w:rPr>
          <w:rFonts w:ascii="宋体" w:hAnsi="宋体" w:hint="eastAsia"/>
          <w:sz w:val="24"/>
        </w:rPr>
        <w:t>、乙方需进行有限空间作业必须携带监护人员证件到甲方办理审批手续，并按规定到镇安全科进行备案审批，做好双审双</w:t>
      </w:r>
      <w:r>
        <w:rPr>
          <w:rFonts w:ascii="宋体" w:hAnsi="宋体" w:hint="eastAsia"/>
          <w:sz w:val="24"/>
        </w:rPr>
        <w:t>监工作。作业过程必须严格按照操作规程作业，严禁违章指挥和作业。</w:t>
      </w:r>
    </w:p>
    <w:p w:rsidR="001A2C90" w:rsidRDefault="00153EB7">
      <w:pPr>
        <w:spacing w:line="360" w:lineRule="auto"/>
        <w:rPr>
          <w:rFonts w:ascii="宋体" w:hAnsi="宋体"/>
          <w:sz w:val="24"/>
        </w:rPr>
      </w:pPr>
      <w:r>
        <w:rPr>
          <w:rFonts w:ascii="宋体" w:hAnsi="宋体" w:hint="eastAsia"/>
          <w:sz w:val="24"/>
        </w:rPr>
        <w:t>9</w:t>
      </w:r>
      <w:r>
        <w:rPr>
          <w:rFonts w:ascii="宋体" w:hAnsi="宋体" w:hint="eastAsia"/>
          <w:sz w:val="24"/>
        </w:rPr>
        <w:t>、乙方负责对分包单位的安全生产资质进行审核，实施安全管理。如分包单位发生事故，由总包单位承担责任。</w:t>
      </w:r>
    </w:p>
    <w:p w:rsidR="001A2C90" w:rsidRDefault="00153EB7">
      <w:pPr>
        <w:spacing w:line="360" w:lineRule="auto"/>
        <w:rPr>
          <w:rFonts w:ascii="宋体" w:hAnsi="宋体"/>
          <w:sz w:val="24"/>
        </w:rPr>
      </w:pPr>
      <w:r>
        <w:rPr>
          <w:rFonts w:ascii="宋体" w:hAnsi="宋体" w:hint="eastAsia"/>
          <w:sz w:val="24"/>
        </w:rPr>
        <w:t>10</w:t>
      </w:r>
      <w:r>
        <w:rPr>
          <w:rFonts w:ascii="宋体" w:hAnsi="宋体" w:hint="eastAsia"/>
          <w:sz w:val="24"/>
        </w:rPr>
        <w:t>、乙方应爱护甲方的设备、物资和各种设施，无权随意动用，由此造成的损失，由乙方负责赔偿，乙方自备的各类物资由乙方自行妥善保管，由于乙方保管不善而造成的丢失、损坏，由乙方自负。</w:t>
      </w:r>
    </w:p>
    <w:p w:rsidR="001A2C90" w:rsidRDefault="00153EB7">
      <w:pPr>
        <w:spacing w:line="360" w:lineRule="auto"/>
        <w:rPr>
          <w:rFonts w:ascii="宋体" w:hAnsi="宋体"/>
          <w:sz w:val="24"/>
        </w:rPr>
      </w:pPr>
      <w:r>
        <w:rPr>
          <w:rFonts w:ascii="宋体" w:hAnsi="宋体" w:hint="eastAsia"/>
          <w:sz w:val="24"/>
        </w:rPr>
        <w:t>11</w:t>
      </w:r>
      <w:r>
        <w:rPr>
          <w:rFonts w:ascii="宋体" w:hAnsi="宋体" w:hint="eastAsia"/>
          <w:sz w:val="24"/>
        </w:rPr>
        <w:t>、乙方在接到甲方发出的《隐患整改通知单》后，必须按整改要求、整改期限内落实整改，如解决不力而被甲方勒令停工，停工所造成的损失由乙方全部承担。</w:t>
      </w:r>
    </w:p>
    <w:p w:rsidR="001A2C90" w:rsidRDefault="00153EB7">
      <w:pPr>
        <w:spacing w:line="360" w:lineRule="auto"/>
        <w:rPr>
          <w:rFonts w:ascii="宋体" w:hAnsi="宋体"/>
          <w:sz w:val="24"/>
        </w:rPr>
      </w:pPr>
      <w:r>
        <w:rPr>
          <w:rFonts w:ascii="宋体" w:hAnsi="宋体" w:hint="eastAsia"/>
          <w:sz w:val="24"/>
        </w:rPr>
        <w:t>12</w:t>
      </w:r>
      <w:r>
        <w:rPr>
          <w:rFonts w:ascii="宋体" w:hAnsi="宋体" w:hint="eastAsia"/>
          <w:sz w:val="24"/>
        </w:rPr>
        <w:t>、在工作过程中，若</w:t>
      </w:r>
      <w:r>
        <w:rPr>
          <w:rFonts w:ascii="宋体" w:hAnsi="宋体" w:hint="eastAsia"/>
          <w:sz w:val="24"/>
        </w:rPr>
        <w:t>甲方人员违章指挥，强令冒险作业，乙方有权拒绝执行。甲方提供的工作区域有安全隐患，乙方有权要求甲方整改。</w:t>
      </w:r>
    </w:p>
    <w:p w:rsidR="001A2C90" w:rsidRDefault="00153EB7">
      <w:pPr>
        <w:spacing w:line="360" w:lineRule="auto"/>
        <w:rPr>
          <w:rFonts w:ascii="宋体" w:hAnsi="宋体"/>
          <w:sz w:val="24"/>
        </w:rPr>
      </w:pPr>
      <w:r>
        <w:rPr>
          <w:rFonts w:ascii="宋体" w:hAnsi="宋体" w:hint="eastAsia"/>
          <w:sz w:val="24"/>
        </w:rPr>
        <w:t>13</w:t>
      </w:r>
      <w:r>
        <w:rPr>
          <w:rFonts w:ascii="宋体" w:hAnsi="宋体" w:hint="eastAsia"/>
          <w:sz w:val="24"/>
        </w:rPr>
        <w:t>、乙方在进入甲方现场工作前，需要向甲方财务部缴纳安全保证金，依据相关方服务性质等事宜，按以下额度标准缴纳安全保证金；乙方完成工作且安全退出后，原</w:t>
      </w:r>
      <w:r>
        <w:rPr>
          <w:rFonts w:ascii="宋体" w:hAnsi="宋体"/>
          <w:sz w:val="24"/>
        </w:rPr>
        <w:t>则上</w:t>
      </w:r>
      <w:r>
        <w:rPr>
          <w:rFonts w:ascii="宋体" w:hAnsi="宋体" w:hint="eastAsia"/>
          <w:sz w:val="24"/>
        </w:rPr>
        <w:t>自《安全保证金退还申请表》批准之日起</w:t>
      </w:r>
      <w:r>
        <w:rPr>
          <w:rFonts w:ascii="宋体" w:hAnsi="宋体" w:hint="eastAsia"/>
          <w:sz w:val="24"/>
        </w:rPr>
        <w:t>6</w:t>
      </w:r>
      <w:r>
        <w:rPr>
          <w:rFonts w:ascii="宋体" w:hAnsi="宋体"/>
          <w:sz w:val="24"/>
        </w:rPr>
        <w:t>0</w:t>
      </w:r>
      <w:r>
        <w:rPr>
          <w:rFonts w:ascii="宋体" w:hAnsi="宋体" w:hint="eastAsia"/>
          <w:sz w:val="24"/>
        </w:rPr>
        <w:t>个</w:t>
      </w:r>
      <w:r>
        <w:rPr>
          <w:rFonts w:ascii="宋体" w:hAnsi="宋体"/>
          <w:sz w:val="24"/>
        </w:rPr>
        <w:t>工作日内</w:t>
      </w:r>
      <w:r>
        <w:rPr>
          <w:rFonts w:ascii="宋体" w:hAnsi="宋体" w:hint="eastAsia"/>
          <w:sz w:val="24"/>
        </w:rPr>
        <w:t>一次性退还保证金（不计利息），退还金额需扣除因违反公司安全管理规定扣除的款项。</w:t>
      </w:r>
    </w:p>
    <w:p w:rsidR="001A2C90" w:rsidRDefault="00153EB7">
      <w:pPr>
        <w:spacing w:line="360" w:lineRule="auto"/>
        <w:rPr>
          <w:rFonts w:ascii="宋体" w:hAnsi="宋体"/>
          <w:sz w:val="24"/>
        </w:rPr>
      </w:pPr>
      <w:r>
        <w:rPr>
          <w:rFonts w:ascii="宋体" w:hAnsi="宋体" w:hint="eastAsia"/>
          <w:sz w:val="24"/>
        </w:rPr>
        <w:t>13.1</w:t>
      </w:r>
      <w:r>
        <w:rPr>
          <w:rFonts w:ascii="宋体" w:hAnsi="宋体" w:hint="eastAsia"/>
          <w:sz w:val="24"/>
        </w:rPr>
        <w:t>以相关方人员现场服务性质为主：</w:t>
      </w:r>
    </w:p>
    <w:p w:rsidR="001A2C90" w:rsidRDefault="00153EB7">
      <w:pPr>
        <w:spacing w:line="360" w:lineRule="auto"/>
        <w:rPr>
          <w:rFonts w:ascii="宋体" w:hAnsi="宋体"/>
          <w:sz w:val="24"/>
        </w:rPr>
      </w:pPr>
      <w:r>
        <w:rPr>
          <w:rFonts w:ascii="宋体" w:hAnsi="宋体" w:hint="eastAsia"/>
          <w:sz w:val="24"/>
        </w:rPr>
        <w:t>相关方人员</w:t>
      </w:r>
      <w:r>
        <w:rPr>
          <w:rFonts w:ascii="宋体" w:hAnsi="宋体" w:hint="eastAsia"/>
          <w:sz w:val="24"/>
        </w:rPr>
        <w:t>1</w:t>
      </w:r>
      <w:r>
        <w:rPr>
          <w:rFonts w:ascii="宋体" w:hAnsi="宋体" w:hint="eastAsia"/>
          <w:sz w:val="24"/>
        </w:rPr>
        <w:t>—</w:t>
      </w:r>
      <w:r>
        <w:rPr>
          <w:rFonts w:ascii="宋体" w:hAnsi="宋体" w:hint="eastAsia"/>
          <w:sz w:val="24"/>
        </w:rPr>
        <w:t>10</w:t>
      </w:r>
      <w:r>
        <w:rPr>
          <w:rFonts w:ascii="宋体" w:hAnsi="宋体" w:hint="eastAsia"/>
          <w:sz w:val="24"/>
        </w:rPr>
        <w:t>人，应缴纳安全保证金</w:t>
      </w:r>
      <w:r>
        <w:rPr>
          <w:rFonts w:ascii="宋体" w:hAnsi="宋体" w:hint="eastAsia"/>
          <w:sz w:val="24"/>
        </w:rPr>
        <w:t>1</w:t>
      </w:r>
      <w:r>
        <w:rPr>
          <w:rFonts w:ascii="宋体" w:hAnsi="宋体" w:hint="eastAsia"/>
          <w:sz w:val="24"/>
        </w:rPr>
        <w:t>万元；</w:t>
      </w:r>
      <w:r>
        <w:rPr>
          <w:rFonts w:ascii="宋体" w:hAnsi="宋体" w:hint="eastAsia"/>
          <w:sz w:val="24"/>
        </w:rPr>
        <w:t>11</w:t>
      </w:r>
      <w:r>
        <w:rPr>
          <w:rFonts w:ascii="宋体" w:hAnsi="宋体" w:hint="eastAsia"/>
          <w:sz w:val="24"/>
        </w:rPr>
        <w:t>—</w:t>
      </w:r>
      <w:r>
        <w:rPr>
          <w:rFonts w:ascii="宋体" w:hAnsi="宋体" w:hint="eastAsia"/>
          <w:sz w:val="24"/>
        </w:rPr>
        <w:t>30</w:t>
      </w:r>
      <w:r>
        <w:rPr>
          <w:rFonts w:ascii="宋体" w:hAnsi="宋体" w:hint="eastAsia"/>
          <w:sz w:val="24"/>
        </w:rPr>
        <w:t>人，保证金</w:t>
      </w:r>
      <w:r>
        <w:rPr>
          <w:rFonts w:ascii="宋体" w:hAnsi="宋体" w:hint="eastAsia"/>
          <w:sz w:val="24"/>
        </w:rPr>
        <w:t>2</w:t>
      </w:r>
      <w:r>
        <w:rPr>
          <w:rFonts w:ascii="宋体" w:hAnsi="宋体" w:hint="eastAsia"/>
          <w:sz w:val="24"/>
        </w:rPr>
        <w:t>万元；</w:t>
      </w:r>
      <w:r>
        <w:rPr>
          <w:rFonts w:ascii="宋体" w:hAnsi="宋体" w:hint="eastAsia"/>
          <w:sz w:val="24"/>
        </w:rPr>
        <w:t>31</w:t>
      </w:r>
      <w:r>
        <w:rPr>
          <w:rFonts w:ascii="宋体" w:hAnsi="宋体" w:hint="eastAsia"/>
          <w:sz w:val="24"/>
        </w:rPr>
        <w:t>—</w:t>
      </w:r>
      <w:r>
        <w:rPr>
          <w:rFonts w:ascii="宋体" w:hAnsi="宋体" w:hint="eastAsia"/>
          <w:sz w:val="24"/>
        </w:rPr>
        <w:t>100</w:t>
      </w:r>
      <w:r>
        <w:rPr>
          <w:rFonts w:ascii="宋体" w:hAnsi="宋体" w:hint="eastAsia"/>
          <w:sz w:val="24"/>
        </w:rPr>
        <w:t>人，保证金</w:t>
      </w:r>
      <w:r>
        <w:rPr>
          <w:rFonts w:ascii="宋体" w:hAnsi="宋体" w:hint="eastAsia"/>
          <w:sz w:val="24"/>
        </w:rPr>
        <w:t>5</w:t>
      </w:r>
      <w:r>
        <w:rPr>
          <w:rFonts w:ascii="宋体" w:hAnsi="宋体" w:hint="eastAsia"/>
          <w:sz w:val="24"/>
        </w:rPr>
        <w:t>万元；</w:t>
      </w:r>
      <w:r>
        <w:rPr>
          <w:rFonts w:ascii="宋体" w:hAnsi="宋体" w:hint="eastAsia"/>
          <w:sz w:val="24"/>
        </w:rPr>
        <w:t>100</w:t>
      </w:r>
      <w:r>
        <w:rPr>
          <w:rFonts w:ascii="宋体" w:hAnsi="宋体" w:hint="eastAsia"/>
          <w:sz w:val="24"/>
        </w:rPr>
        <w:t>人以上，应缴纳安全保证金</w:t>
      </w:r>
      <w:r>
        <w:rPr>
          <w:rFonts w:ascii="宋体" w:hAnsi="宋体" w:hint="eastAsia"/>
          <w:sz w:val="24"/>
        </w:rPr>
        <w:t>10</w:t>
      </w:r>
      <w:r>
        <w:rPr>
          <w:rFonts w:ascii="宋体" w:hAnsi="宋体" w:hint="eastAsia"/>
          <w:sz w:val="24"/>
        </w:rPr>
        <w:t>万元。</w:t>
      </w:r>
    </w:p>
    <w:p w:rsidR="001A2C90" w:rsidRDefault="00153EB7">
      <w:pPr>
        <w:spacing w:line="360" w:lineRule="auto"/>
        <w:rPr>
          <w:rFonts w:ascii="宋体" w:hAnsi="宋体"/>
          <w:sz w:val="24"/>
        </w:rPr>
      </w:pPr>
      <w:r>
        <w:rPr>
          <w:rFonts w:ascii="宋体" w:hAnsi="宋体" w:hint="eastAsia"/>
          <w:sz w:val="24"/>
        </w:rPr>
        <w:t xml:space="preserve">13.2 </w:t>
      </w:r>
      <w:r>
        <w:rPr>
          <w:rFonts w:ascii="宋体" w:hAnsi="宋体" w:hint="eastAsia"/>
          <w:sz w:val="24"/>
        </w:rPr>
        <w:t>以相关方车辆运输服务性质为主：</w:t>
      </w:r>
    </w:p>
    <w:p w:rsidR="001A2C90" w:rsidRDefault="00153EB7">
      <w:pPr>
        <w:spacing w:line="360" w:lineRule="auto"/>
        <w:rPr>
          <w:rFonts w:ascii="宋体" w:hAnsi="宋体"/>
          <w:sz w:val="24"/>
        </w:rPr>
      </w:pPr>
      <w:r>
        <w:rPr>
          <w:rFonts w:ascii="宋体" w:hAnsi="宋体" w:hint="eastAsia"/>
          <w:sz w:val="24"/>
        </w:rPr>
        <w:t>相关方车辆</w:t>
      </w:r>
      <w:r>
        <w:rPr>
          <w:rFonts w:ascii="宋体" w:hAnsi="宋体" w:hint="eastAsia"/>
          <w:sz w:val="24"/>
        </w:rPr>
        <w:t>1</w:t>
      </w:r>
      <w:r>
        <w:rPr>
          <w:rFonts w:ascii="宋体" w:hAnsi="宋体" w:hint="eastAsia"/>
          <w:sz w:val="24"/>
        </w:rPr>
        <w:t>—</w:t>
      </w:r>
      <w:r>
        <w:rPr>
          <w:rFonts w:ascii="宋体" w:hAnsi="宋体" w:hint="eastAsia"/>
          <w:sz w:val="24"/>
        </w:rPr>
        <w:t>5</w:t>
      </w:r>
      <w:r>
        <w:rPr>
          <w:rFonts w:ascii="宋体" w:hAnsi="宋体" w:hint="eastAsia"/>
          <w:sz w:val="24"/>
        </w:rPr>
        <w:t>辆，应缴纳安全保证金</w:t>
      </w:r>
      <w:r>
        <w:rPr>
          <w:rFonts w:ascii="宋体" w:hAnsi="宋体" w:hint="eastAsia"/>
          <w:sz w:val="24"/>
        </w:rPr>
        <w:t>2</w:t>
      </w:r>
      <w:r>
        <w:rPr>
          <w:rFonts w:ascii="宋体" w:hAnsi="宋体" w:hint="eastAsia"/>
          <w:sz w:val="24"/>
        </w:rPr>
        <w:t>万元；</w:t>
      </w:r>
      <w:r>
        <w:rPr>
          <w:rFonts w:ascii="宋体" w:hAnsi="宋体" w:hint="eastAsia"/>
          <w:sz w:val="24"/>
        </w:rPr>
        <w:t>6</w:t>
      </w:r>
      <w:r>
        <w:rPr>
          <w:rFonts w:ascii="宋体" w:hAnsi="宋体" w:hint="eastAsia"/>
          <w:sz w:val="24"/>
        </w:rPr>
        <w:t>—</w:t>
      </w:r>
      <w:r>
        <w:rPr>
          <w:rFonts w:ascii="宋体" w:hAnsi="宋体" w:hint="eastAsia"/>
          <w:sz w:val="24"/>
        </w:rPr>
        <w:t>10</w:t>
      </w:r>
      <w:r>
        <w:rPr>
          <w:rFonts w:ascii="宋体" w:hAnsi="宋体" w:hint="eastAsia"/>
          <w:sz w:val="24"/>
        </w:rPr>
        <w:t>辆，保证金</w:t>
      </w:r>
      <w:r>
        <w:rPr>
          <w:rFonts w:ascii="宋体" w:hAnsi="宋体" w:hint="eastAsia"/>
          <w:sz w:val="24"/>
        </w:rPr>
        <w:t>5</w:t>
      </w:r>
      <w:r>
        <w:rPr>
          <w:rFonts w:ascii="宋体" w:hAnsi="宋体" w:hint="eastAsia"/>
          <w:sz w:val="24"/>
        </w:rPr>
        <w:t>万元；</w:t>
      </w:r>
      <w:r>
        <w:rPr>
          <w:rFonts w:ascii="宋体" w:hAnsi="宋体" w:hint="eastAsia"/>
          <w:sz w:val="24"/>
        </w:rPr>
        <w:t>10</w:t>
      </w:r>
      <w:r>
        <w:rPr>
          <w:rFonts w:ascii="宋体" w:hAnsi="宋体" w:hint="eastAsia"/>
          <w:sz w:val="24"/>
        </w:rPr>
        <w:t>辆以上，应缴纳安全保证金</w:t>
      </w:r>
      <w:r>
        <w:rPr>
          <w:rFonts w:ascii="宋体" w:hAnsi="宋体" w:hint="eastAsia"/>
          <w:sz w:val="24"/>
        </w:rPr>
        <w:t>10</w:t>
      </w:r>
      <w:r>
        <w:rPr>
          <w:rFonts w:ascii="宋体" w:hAnsi="宋体" w:hint="eastAsia"/>
          <w:sz w:val="24"/>
        </w:rPr>
        <w:t>万元。</w:t>
      </w:r>
    </w:p>
    <w:p w:rsidR="001A2C90" w:rsidRDefault="00153EB7">
      <w:pPr>
        <w:spacing w:line="360" w:lineRule="auto"/>
        <w:rPr>
          <w:rFonts w:ascii="宋体" w:hAnsi="宋体"/>
          <w:sz w:val="24"/>
        </w:rPr>
      </w:pPr>
      <w:r>
        <w:rPr>
          <w:rFonts w:ascii="宋体" w:hAnsi="宋体" w:hint="eastAsia"/>
          <w:sz w:val="24"/>
        </w:rPr>
        <w:t xml:space="preserve">13.3 </w:t>
      </w:r>
      <w:r>
        <w:rPr>
          <w:rFonts w:ascii="宋体" w:hAnsi="宋体" w:hint="eastAsia"/>
          <w:sz w:val="24"/>
        </w:rPr>
        <w:t>以相关方施工项目为主：</w:t>
      </w:r>
    </w:p>
    <w:p w:rsidR="001A2C90" w:rsidRDefault="00153EB7">
      <w:pPr>
        <w:spacing w:line="360" w:lineRule="auto"/>
        <w:rPr>
          <w:rFonts w:ascii="宋体" w:hAnsi="宋体"/>
          <w:sz w:val="24"/>
        </w:rPr>
      </w:pPr>
      <w:r>
        <w:rPr>
          <w:rFonts w:ascii="宋体" w:hAnsi="宋体" w:hint="eastAsia"/>
          <w:sz w:val="24"/>
        </w:rPr>
        <w:t>施工项目承包工程款</w:t>
      </w:r>
      <w:r>
        <w:rPr>
          <w:rFonts w:ascii="宋体" w:hAnsi="宋体" w:hint="eastAsia"/>
          <w:sz w:val="24"/>
        </w:rPr>
        <w:t>1000</w:t>
      </w:r>
      <w:r>
        <w:rPr>
          <w:rFonts w:ascii="宋体" w:hAnsi="宋体" w:hint="eastAsia"/>
          <w:sz w:val="24"/>
        </w:rPr>
        <w:t>万元以下，应缴纳安全保证金</w:t>
      </w:r>
      <w:r>
        <w:rPr>
          <w:rFonts w:ascii="宋体" w:hAnsi="宋体"/>
          <w:sz w:val="24"/>
        </w:rPr>
        <w:t>5</w:t>
      </w:r>
      <w:r>
        <w:rPr>
          <w:rFonts w:ascii="宋体" w:hAnsi="宋体" w:hint="eastAsia"/>
          <w:sz w:val="24"/>
        </w:rPr>
        <w:t>万元；</w:t>
      </w:r>
      <w:r>
        <w:rPr>
          <w:rFonts w:ascii="宋体" w:hAnsi="宋体" w:hint="eastAsia"/>
          <w:sz w:val="24"/>
        </w:rPr>
        <w:t>1000</w:t>
      </w:r>
      <w:r>
        <w:rPr>
          <w:rFonts w:ascii="宋体" w:hAnsi="宋体" w:hint="eastAsia"/>
          <w:sz w:val="24"/>
        </w:rPr>
        <w:t>万元以上，按承包工程款的</w:t>
      </w:r>
      <w:r>
        <w:rPr>
          <w:rFonts w:ascii="宋体" w:hAnsi="宋体" w:hint="eastAsia"/>
          <w:sz w:val="24"/>
        </w:rPr>
        <w:t>0.5%</w:t>
      </w:r>
      <w:r>
        <w:rPr>
          <w:rFonts w:ascii="宋体" w:hAnsi="宋体" w:hint="eastAsia"/>
          <w:sz w:val="24"/>
        </w:rPr>
        <w:t>缴纳安全保证金。</w:t>
      </w:r>
    </w:p>
    <w:p w:rsidR="001A2C90" w:rsidRDefault="00153EB7">
      <w:pPr>
        <w:spacing w:line="360" w:lineRule="auto"/>
        <w:rPr>
          <w:rFonts w:ascii="宋体" w:hAnsi="宋体"/>
          <w:sz w:val="24"/>
        </w:rPr>
      </w:pPr>
      <w:r>
        <w:rPr>
          <w:rFonts w:ascii="宋体" w:hAnsi="宋体" w:hint="eastAsia"/>
          <w:sz w:val="24"/>
        </w:rPr>
        <w:t>13.4</w:t>
      </w:r>
      <w:r>
        <w:rPr>
          <w:rFonts w:ascii="宋体" w:hAnsi="宋体" w:hint="eastAsia"/>
          <w:sz w:val="24"/>
        </w:rPr>
        <w:t>乙方为工艺外包或施工外包相关方时，自行对本单位新入职员</w:t>
      </w:r>
      <w:r>
        <w:rPr>
          <w:rFonts w:ascii="宋体" w:hAnsi="宋体" w:hint="eastAsia"/>
          <w:sz w:val="24"/>
        </w:rPr>
        <w:t>工进行新员工三级安全教育培训（公司级、部门级、班组级），整体培训时间不得低于</w:t>
      </w:r>
      <w:r>
        <w:rPr>
          <w:rFonts w:ascii="宋体" w:hAnsi="宋体" w:hint="eastAsia"/>
          <w:sz w:val="24"/>
        </w:rPr>
        <w:t>24</w:t>
      </w:r>
      <w:r>
        <w:rPr>
          <w:rFonts w:ascii="宋体" w:hAnsi="宋体" w:hint="eastAsia"/>
          <w:sz w:val="24"/>
        </w:rPr>
        <w:t>小时，培训合格后方可上岗，并且建立三级教育记录档案（含试卷、教育记录卡）。其</w:t>
      </w:r>
      <w:r>
        <w:rPr>
          <w:rFonts w:ascii="宋体" w:hAnsi="宋体"/>
          <w:sz w:val="24"/>
        </w:rPr>
        <w:t>他以服务为主的需提供单位三级安全教育合格证明材料。</w:t>
      </w:r>
    </w:p>
    <w:p w:rsidR="001A2C90" w:rsidRDefault="00153EB7">
      <w:pPr>
        <w:spacing w:line="360" w:lineRule="auto"/>
        <w:ind w:firstLineChars="200" w:firstLine="480"/>
        <w:rPr>
          <w:rFonts w:ascii="宋体" w:hAnsi="宋体"/>
          <w:sz w:val="24"/>
        </w:rPr>
      </w:pPr>
      <w:r>
        <w:rPr>
          <w:rFonts w:ascii="宋体" w:hAnsi="宋体" w:hint="eastAsia"/>
          <w:sz w:val="24"/>
        </w:rPr>
        <w:lastRenderedPageBreak/>
        <w:t>五、经济赔偿金</w:t>
      </w:r>
    </w:p>
    <w:p w:rsidR="001A2C90" w:rsidRDefault="00153EB7">
      <w:pPr>
        <w:spacing w:line="360" w:lineRule="auto"/>
        <w:ind w:firstLineChars="200" w:firstLine="480"/>
        <w:rPr>
          <w:rFonts w:ascii="宋体" w:hAnsi="宋体"/>
          <w:sz w:val="24"/>
        </w:rPr>
      </w:pPr>
      <w:r>
        <w:rPr>
          <w:rFonts w:ascii="宋体" w:hAnsi="宋体" w:hint="eastAsia"/>
          <w:sz w:val="24"/>
        </w:rPr>
        <w:t>为加强安全监督管理力度，保证施工安全，确保安全生产“零事故”目标的实现，甲方将对以下违章行为给予扣除乙方保证金的惩罚。</w:t>
      </w:r>
    </w:p>
    <w:p w:rsidR="001A2C90" w:rsidRDefault="00153EB7">
      <w:pPr>
        <w:spacing w:line="360" w:lineRule="auto"/>
        <w:ind w:firstLineChars="200" w:firstLine="480"/>
        <w:rPr>
          <w:rFonts w:ascii="宋体" w:hAnsi="宋体"/>
          <w:sz w:val="24"/>
        </w:rPr>
      </w:pPr>
      <w:r>
        <w:rPr>
          <w:rFonts w:ascii="宋体" w:hAnsi="宋体" w:hint="eastAsia"/>
          <w:sz w:val="24"/>
        </w:rPr>
        <w:t>凡有下列情形之一的，视情节轻重对总包单位扣除</w:t>
      </w:r>
      <w:r>
        <w:rPr>
          <w:rFonts w:ascii="宋体" w:hAnsi="宋体" w:hint="eastAsia"/>
          <w:sz w:val="24"/>
        </w:rPr>
        <w:t>200</w:t>
      </w:r>
      <w:r>
        <w:rPr>
          <w:rFonts w:ascii="宋体" w:hAnsi="宋体" w:hint="eastAsia"/>
          <w:sz w:val="24"/>
        </w:rPr>
        <w:t>－</w:t>
      </w:r>
      <w:r>
        <w:rPr>
          <w:rFonts w:ascii="宋体" w:hAnsi="宋体" w:hint="eastAsia"/>
          <w:sz w:val="24"/>
        </w:rPr>
        <w:t>20000</w:t>
      </w:r>
      <w:r>
        <w:rPr>
          <w:rFonts w:ascii="宋体" w:hAnsi="宋体" w:hint="eastAsia"/>
          <w:sz w:val="24"/>
        </w:rPr>
        <w:t>元的保证金。</w:t>
      </w:r>
    </w:p>
    <w:p w:rsidR="001A2C90" w:rsidRDefault="00153EB7">
      <w:pPr>
        <w:spacing w:line="360" w:lineRule="auto"/>
        <w:ind w:firstLineChars="200" w:firstLine="480"/>
        <w:rPr>
          <w:rFonts w:ascii="宋体" w:hAnsi="宋体"/>
          <w:sz w:val="24"/>
        </w:rPr>
      </w:pPr>
      <w:r>
        <w:rPr>
          <w:rFonts w:ascii="宋体" w:hAnsi="宋体" w:hint="eastAsia"/>
          <w:sz w:val="24"/>
        </w:rPr>
        <w:t>5.1</w:t>
      </w:r>
      <w:r>
        <w:rPr>
          <w:rFonts w:ascii="宋体" w:hAnsi="宋体" w:hint="eastAsia"/>
          <w:sz w:val="24"/>
        </w:rPr>
        <w:t>无证从事特种作业的（如：电工、电气焊工、架子工、各种运输司机、吊装工等），按人依次累加</w:t>
      </w:r>
      <w:r>
        <w:rPr>
          <w:rFonts w:ascii="宋体" w:hAnsi="宋体" w:hint="eastAsia"/>
          <w:sz w:val="24"/>
        </w:rPr>
        <w:t>；</w:t>
      </w:r>
    </w:p>
    <w:p w:rsidR="001A2C90" w:rsidRDefault="00153EB7">
      <w:pPr>
        <w:spacing w:line="360" w:lineRule="auto"/>
        <w:ind w:firstLineChars="200" w:firstLine="480"/>
        <w:rPr>
          <w:rFonts w:ascii="宋体" w:hAnsi="宋体"/>
          <w:sz w:val="24"/>
        </w:rPr>
      </w:pPr>
      <w:r>
        <w:rPr>
          <w:rFonts w:ascii="宋体" w:hAnsi="宋体" w:hint="eastAsia"/>
          <w:sz w:val="24"/>
        </w:rPr>
        <w:t>5.2</w:t>
      </w:r>
      <w:r>
        <w:rPr>
          <w:rFonts w:ascii="宋体" w:hAnsi="宋体" w:hint="eastAsia"/>
          <w:sz w:val="24"/>
        </w:rPr>
        <w:t>在生产现场乱接临时线和电气装置的，扣除相应保证金；发生事故的还应照价赔偿相关损失；</w:t>
      </w:r>
    </w:p>
    <w:p w:rsidR="001A2C90" w:rsidRDefault="00153EB7">
      <w:pPr>
        <w:spacing w:line="360" w:lineRule="auto"/>
        <w:ind w:firstLineChars="200" w:firstLine="480"/>
        <w:rPr>
          <w:rFonts w:ascii="宋体" w:hAnsi="宋体"/>
          <w:sz w:val="24"/>
        </w:rPr>
      </w:pPr>
      <w:r>
        <w:rPr>
          <w:rFonts w:ascii="宋体" w:hAnsi="宋体" w:hint="eastAsia"/>
          <w:sz w:val="24"/>
        </w:rPr>
        <w:t>5.3</w:t>
      </w:r>
      <w:r>
        <w:rPr>
          <w:rFonts w:ascii="宋体" w:hAnsi="宋体" w:hint="eastAsia"/>
          <w:sz w:val="24"/>
        </w:rPr>
        <w:t>登高作业不系安全带、特种作业人员未穿戴规定的防护用品的，按人依次累加；</w:t>
      </w:r>
    </w:p>
    <w:p w:rsidR="001A2C90" w:rsidRDefault="00153EB7">
      <w:pPr>
        <w:spacing w:line="360" w:lineRule="auto"/>
        <w:ind w:firstLineChars="200" w:firstLine="480"/>
        <w:rPr>
          <w:rFonts w:ascii="宋体" w:hAnsi="宋体"/>
          <w:sz w:val="24"/>
        </w:rPr>
      </w:pPr>
      <w:r>
        <w:rPr>
          <w:rFonts w:ascii="宋体" w:hAnsi="宋体" w:hint="eastAsia"/>
          <w:sz w:val="24"/>
        </w:rPr>
        <w:t>5.4</w:t>
      </w:r>
      <w:r>
        <w:rPr>
          <w:rFonts w:ascii="宋体" w:hAnsi="宋体" w:hint="eastAsia"/>
          <w:sz w:val="24"/>
        </w:rPr>
        <w:t>违反甲方有关规章制度或对《隐患整改通知单》逾期不整改的；</w:t>
      </w:r>
    </w:p>
    <w:p w:rsidR="001A2C90" w:rsidRDefault="00153EB7">
      <w:pPr>
        <w:spacing w:line="360" w:lineRule="auto"/>
        <w:ind w:firstLineChars="200" w:firstLine="480"/>
        <w:rPr>
          <w:rFonts w:ascii="宋体" w:hAnsi="宋体"/>
          <w:sz w:val="24"/>
        </w:rPr>
      </w:pPr>
      <w:r>
        <w:rPr>
          <w:rFonts w:ascii="宋体" w:hAnsi="宋体" w:hint="eastAsia"/>
          <w:sz w:val="24"/>
        </w:rPr>
        <w:t>5.5</w:t>
      </w:r>
      <w:r>
        <w:rPr>
          <w:rFonts w:ascii="宋体" w:hAnsi="宋体" w:hint="eastAsia"/>
          <w:sz w:val="24"/>
        </w:rPr>
        <w:t>明火作业未做防范措施，按次处罚；出现火灾事故，处罚金额上不封顶，造成财产损失的，按照原价的</w:t>
      </w:r>
      <w:r>
        <w:rPr>
          <w:rFonts w:ascii="宋体" w:hAnsi="宋体" w:hint="eastAsia"/>
          <w:sz w:val="24"/>
        </w:rPr>
        <w:t>2</w:t>
      </w:r>
      <w:r>
        <w:rPr>
          <w:rFonts w:ascii="宋体" w:hAnsi="宋体" w:hint="eastAsia"/>
          <w:sz w:val="24"/>
        </w:rPr>
        <w:t>倍进行赔偿；</w:t>
      </w:r>
    </w:p>
    <w:p w:rsidR="001A2C90" w:rsidRDefault="00153EB7">
      <w:pPr>
        <w:spacing w:line="360" w:lineRule="auto"/>
        <w:ind w:firstLineChars="200" w:firstLine="480"/>
        <w:rPr>
          <w:rFonts w:ascii="宋体" w:hAnsi="宋体"/>
          <w:sz w:val="24"/>
        </w:rPr>
      </w:pPr>
      <w:r>
        <w:rPr>
          <w:rFonts w:ascii="宋体" w:hAnsi="宋体" w:hint="eastAsia"/>
          <w:sz w:val="24"/>
        </w:rPr>
        <w:t>5.6</w:t>
      </w:r>
      <w:r>
        <w:rPr>
          <w:rFonts w:ascii="宋体" w:hAnsi="宋体" w:hint="eastAsia"/>
          <w:sz w:val="24"/>
        </w:rPr>
        <w:t>现场出现打架斗殴行为的，当事人送交公安机关进行处理，并清除出厂；对责任单位视情节扣除相应保证金；</w:t>
      </w:r>
    </w:p>
    <w:p w:rsidR="001A2C90" w:rsidRDefault="00153EB7">
      <w:pPr>
        <w:spacing w:line="360" w:lineRule="auto"/>
        <w:ind w:firstLineChars="200" w:firstLine="480"/>
        <w:rPr>
          <w:rFonts w:ascii="宋体" w:hAnsi="宋体"/>
          <w:sz w:val="24"/>
        </w:rPr>
      </w:pPr>
      <w:r>
        <w:rPr>
          <w:rFonts w:ascii="宋体" w:hAnsi="宋体" w:hint="eastAsia"/>
          <w:sz w:val="24"/>
        </w:rPr>
        <w:t>5.7</w:t>
      </w:r>
      <w:r>
        <w:rPr>
          <w:rFonts w:ascii="宋体" w:hAnsi="宋体" w:hint="eastAsia"/>
          <w:sz w:val="24"/>
        </w:rPr>
        <w:t>发生现场偷盗行为的，当事人送交公安机关进行处理，并清除</w:t>
      </w:r>
      <w:r>
        <w:rPr>
          <w:rFonts w:ascii="宋体" w:hAnsi="宋体" w:hint="eastAsia"/>
          <w:sz w:val="24"/>
        </w:rPr>
        <w:t>出厂；对责任单位视情节扣除相应保证金；</w:t>
      </w:r>
    </w:p>
    <w:p w:rsidR="001A2C90" w:rsidRDefault="00153EB7">
      <w:pPr>
        <w:spacing w:line="360" w:lineRule="auto"/>
        <w:ind w:firstLineChars="200" w:firstLine="480"/>
        <w:rPr>
          <w:rFonts w:ascii="宋体" w:hAnsi="宋体"/>
          <w:sz w:val="24"/>
        </w:rPr>
      </w:pPr>
      <w:r>
        <w:rPr>
          <w:rFonts w:ascii="宋体" w:hAnsi="宋体" w:hint="eastAsia"/>
          <w:sz w:val="24"/>
        </w:rPr>
        <w:t>5.8</w:t>
      </w:r>
      <w:r>
        <w:rPr>
          <w:rFonts w:ascii="宋体" w:hAnsi="宋体" w:hint="eastAsia"/>
          <w:sz w:val="24"/>
        </w:rPr>
        <w:t>偷窃公司财物形成事实的，当事人送交公安机关进行处理，并清除出厂；责任单位按被盗物品价值</w:t>
      </w:r>
      <w:r>
        <w:rPr>
          <w:rFonts w:ascii="宋体" w:hAnsi="宋体" w:hint="eastAsia"/>
          <w:sz w:val="24"/>
        </w:rPr>
        <w:t>3</w:t>
      </w:r>
      <w:r>
        <w:rPr>
          <w:rFonts w:ascii="宋体" w:hAnsi="宋体" w:hint="eastAsia"/>
          <w:sz w:val="24"/>
        </w:rPr>
        <w:t>倍赔偿，并视情节轻重扣除相应保证金；</w:t>
      </w:r>
    </w:p>
    <w:p w:rsidR="001A2C90" w:rsidRDefault="00153EB7">
      <w:pPr>
        <w:tabs>
          <w:tab w:val="left" w:pos="735"/>
        </w:tabs>
        <w:spacing w:line="360" w:lineRule="auto"/>
        <w:ind w:firstLineChars="200" w:firstLine="480"/>
        <w:rPr>
          <w:rFonts w:ascii="宋体" w:hAnsi="宋体"/>
          <w:sz w:val="24"/>
        </w:rPr>
      </w:pPr>
      <w:r>
        <w:rPr>
          <w:rFonts w:ascii="宋体" w:hAnsi="宋体" w:hint="eastAsia"/>
          <w:sz w:val="24"/>
        </w:rPr>
        <w:t>5.9</w:t>
      </w:r>
      <w:r>
        <w:rPr>
          <w:rFonts w:ascii="宋体" w:hAnsi="宋体" w:hint="eastAsia"/>
          <w:sz w:val="24"/>
        </w:rPr>
        <w:t>进出门以及日常检查中，拒绝出示证件的，根据情节扣除保证金；</w:t>
      </w:r>
    </w:p>
    <w:p w:rsidR="001A2C90" w:rsidRDefault="00153EB7">
      <w:pPr>
        <w:tabs>
          <w:tab w:val="left" w:pos="735"/>
        </w:tabs>
        <w:spacing w:line="360" w:lineRule="auto"/>
        <w:ind w:firstLineChars="200" w:firstLine="480"/>
        <w:rPr>
          <w:rFonts w:ascii="宋体" w:hAnsi="宋体"/>
          <w:sz w:val="24"/>
        </w:rPr>
      </w:pPr>
      <w:r>
        <w:rPr>
          <w:rFonts w:ascii="宋体" w:hAnsi="宋体" w:hint="eastAsia"/>
          <w:sz w:val="24"/>
        </w:rPr>
        <w:t>5.10</w:t>
      </w:r>
      <w:r>
        <w:rPr>
          <w:rFonts w:ascii="宋体" w:hAnsi="宋体" w:hint="eastAsia"/>
          <w:sz w:val="24"/>
        </w:rPr>
        <w:t>使用涂改、伪造出入证，或冒用他人出入证件的，没收证件，并视情节按人处罚；</w:t>
      </w:r>
    </w:p>
    <w:p w:rsidR="001A2C90" w:rsidRDefault="00153EB7">
      <w:pPr>
        <w:tabs>
          <w:tab w:val="left" w:pos="735"/>
        </w:tabs>
        <w:spacing w:line="360" w:lineRule="auto"/>
        <w:ind w:firstLineChars="200" w:firstLine="480"/>
        <w:rPr>
          <w:rFonts w:ascii="宋体" w:hAnsi="宋体"/>
          <w:sz w:val="24"/>
        </w:rPr>
      </w:pPr>
      <w:r>
        <w:rPr>
          <w:rFonts w:ascii="宋体" w:hAnsi="宋体" w:hint="eastAsia"/>
          <w:sz w:val="24"/>
        </w:rPr>
        <w:t>5.11</w:t>
      </w:r>
      <w:r>
        <w:rPr>
          <w:rFonts w:ascii="宋体" w:hAnsi="宋体" w:hint="eastAsia"/>
          <w:sz w:val="24"/>
        </w:rPr>
        <w:t>携带包裹出厂，拒绝打开接受保安人员检查的，视情节进行处罚，涉及偷窃的另行处理；</w:t>
      </w:r>
    </w:p>
    <w:p w:rsidR="001A2C90" w:rsidRDefault="00153EB7">
      <w:pPr>
        <w:tabs>
          <w:tab w:val="left" w:pos="735"/>
        </w:tabs>
        <w:spacing w:line="360" w:lineRule="auto"/>
        <w:ind w:firstLineChars="200" w:firstLine="480"/>
        <w:rPr>
          <w:rFonts w:ascii="宋体" w:hAnsi="宋体"/>
          <w:sz w:val="24"/>
        </w:rPr>
      </w:pPr>
      <w:r>
        <w:rPr>
          <w:rFonts w:ascii="宋体" w:hAnsi="宋体" w:hint="eastAsia"/>
          <w:sz w:val="24"/>
        </w:rPr>
        <w:t>5.12</w:t>
      </w:r>
      <w:r>
        <w:rPr>
          <w:rFonts w:ascii="宋体" w:hAnsi="宋体" w:hint="eastAsia"/>
          <w:sz w:val="24"/>
        </w:rPr>
        <w:t>各种车辆进出大门，不听从保安人员管理的，视情节进行处罚；</w:t>
      </w:r>
    </w:p>
    <w:p w:rsidR="001A2C90" w:rsidRDefault="00153EB7">
      <w:pPr>
        <w:tabs>
          <w:tab w:val="left" w:pos="840"/>
        </w:tabs>
        <w:spacing w:line="360" w:lineRule="auto"/>
        <w:ind w:firstLineChars="200" w:firstLine="480"/>
        <w:rPr>
          <w:rFonts w:ascii="宋体" w:hAnsi="宋体"/>
          <w:sz w:val="24"/>
        </w:rPr>
      </w:pPr>
      <w:r>
        <w:rPr>
          <w:rFonts w:ascii="宋体" w:hAnsi="宋体" w:hint="eastAsia"/>
          <w:sz w:val="24"/>
        </w:rPr>
        <w:t>5.13</w:t>
      </w:r>
      <w:r>
        <w:rPr>
          <w:rFonts w:ascii="宋体" w:hAnsi="宋体" w:hint="eastAsia"/>
          <w:sz w:val="24"/>
        </w:rPr>
        <w:t>在禁止吸烟区吸烟的，除按照《控制吸烟管理制度》对责任人考核，并对责任单位进行处罚，造成损失的按火灾事故处理；</w:t>
      </w:r>
    </w:p>
    <w:p w:rsidR="001A2C90" w:rsidRDefault="00153EB7">
      <w:pPr>
        <w:spacing w:line="360" w:lineRule="auto"/>
        <w:ind w:firstLineChars="200" w:firstLine="480"/>
        <w:rPr>
          <w:rFonts w:ascii="宋体" w:hAnsi="宋体"/>
          <w:sz w:val="24"/>
        </w:rPr>
      </w:pPr>
      <w:r>
        <w:rPr>
          <w:rFonts w:ascii="宋体" w:hAnsi="宋体" w:hint="eastAsia"/>
          <w:sz w:val="24"/>
        </w:rPr>
        <w:t>5.14</w:t>
      </w:r>
      <w:r>
        <w:rPr>
          <w:rFonts w:ascii="宋体" w:hAnsi="宋体" w:hint="eastAsia"/>
          <w:sz w:val="24"/>
        </w:rPr>
        <w:t>携带违禁品进出厂经发现后，没收进出厂证件，并对相关单位进行罚；</w:t>
      </w:r>
    </w:p>
    <w:p w:rsidR="001A2C90" w:rsidRDefault="00153EB7">
      <w:pPr>
        <w:spacing w:line="360" w:lineRule="auto"/>
        <w:ind w:firstLineChars="200" w:firstLine="480"/>
        <w:rPr>
          <w:rFonts w:ascii="宋体" w:hAnsi="宋体"/>
          <w:sz w:val="24"/>
        </w:rPr>
      </w:pPr>
      <w:r>
        <w:rPr>
          <w:rFonts w:ascii="宋体" w:hAnsi="宋体" w:hint="eastAsia"/>
          <w:sz w:val="24"/>
        </w:rPr>
        <w:t>5.15</w:t>
      </w:r>
      <w:r>
        <w:rPr>
          <w:rFonts w:ascii="宋体" w:hAnsi="宋体" w:hint="eastAsia"/>
          <w:sz w:val="24"/>
        </w:rPr>
        <w:t>在厂期间现场存在重大安全隐患的，按高限处罚且上不封顶；</w:t>
      </w:r>
    </w:p>
    <w:p w:rsidR="001A2C90" w:rsidRDefault="00153EB7">
      <w:pPr>
        <w:spacing w:line="360" w:lineRule="auto"/>
        <w:ind w:firstLineChars="200" w:firstLine="480"/>
        <w:rPr>
          <w:rFonts w:ascii="宋体" w:hAnsi="宋体"/>
          <w:sz w:val="24"/>
        </w:rPr>
      </w:pPr>
      <w:r>
        <w:rPr>
          <w:rFonts w:ascii="宋体" w:hAnsi="宋体" w:hint="eastAsia"/>
          <w:sz w:val="24"/>
        </w:rPr>
        <w:lastRenderedPageBreak/>
        <w:t>5.16</w:t>
      </w:r>
      <w:r>
        <w:rPr>
          <w:rFonts w:ascii="宋体" w:hAnsi="宋体" w:hint="eastAsia"/>
          <w:sz w:val="24"/>
        </w:rPr>
        <w:t>物流车辆发动机翼展连锁机构未安装或失效的，没收车辆出入证件，并对相关方进行处罚；</w:t>
      </w:r>
    </w:p>
    <w:p w:rsidR="001A2C90" w:rsidRDefault="00153EB7">
      <w:pPr>
        <w:spacing w:line="360" w:lineRule="auto"/>
        <w:ind w:firstLineChars="200" w:firstLine="480"/>
        <w:rPr>
          <w:rFonts w:ascii="宋体" w:hAnsi="宋体"/>
          <w:sz w:val="24"/>
        </w:rPr>
      </w:pPr>
      <w:r>
        <w:rPr>
          <w:rFonts w:ascii="宋体" w:hAnsi="宋体" w:hint="eastAsia"/>
          <w:sz w:val="24"/>
        </w:rPr>
        <w:t>5.17</w:t>
      </w:r>
      <w:r>
        <w:rPr>
          <w:rFonts w:ascii="宋体" w:hAnsi="宋体" w:hint="eastAsia"/>
          <w:sz w:val="24"/>
        </w:rPr>
        <w:t>在厂期间不按北汽越野车规定，将车停放在公司道路上的、未避让观光车、商品车的没收证件并视情节对责任单位进行处罚；</w:t>
      </w:r>
    </w:p>
    <w:p w:rsidR="001A2C90" w:rsidRDefault="00153EB7">
      <w:pPr>
        <w:spacing w:line="360" w:lineRule="auto"/>
        <w:ind w:firstLineChars="200" w:firstLine="480"/>
        <w:rPr>
          <w:rFonts w:ascii="宋体" w:hAnsi="宋体"/>
          <w:sz w:val="24"/>
        </w:rPr>
      </w:pPr>
      <w:r>
        <w:rPr>
          <w:rFonts w:ascii="宋体" w:hAnsi="宋体" w:hint="eastAsia"/>
          <w:sz w:val="24"/>
        </w:rPr>
        <w:t>5.18</w:t>
      </w:r>
      <w:r>
        <w:rPr>
          <w:rFonts w:ascii="宋体" w:hAnsi="宋体" w:hint="eastAsia"/>
          <w:sz w:val="24"/>
        </w:rPr>
        <w:t>偷盗、打架斗殴、交通事故等未经北汽越野车协调直接报警的按高限处罚；</w:t>
      </w:r>
    </w:p>
    <w:p w:rsidR="001A2C90" w:rsidRDefault="00153EB7">
      <w:pPr>
        <w:spacing w:line="360" w:lineRule="auto"/>
        <w:ind w:firstLineChars="200" w:firstLine="480"/>
        <w:rPr>
          <w:rFonts w:ascii="宋体" w:hAnsi="宋体"/>
          <w:sz w:val="24"/>
        </w:rPr>
      </w:pPr>
      <w:r>
        <w:rPr>
          <w:rFonts w:ascii="宋体" w:hAnsi="宋体" w:hint="eastAsia"/>
          <w:sz w:val="24"/>
        </w:rPr>
        <w:t>5.19</w:t>
      </w:r>
      <w:r>
        <w:rPr>
          <w:rFonts w:ascii="宋体" w:hAnsi="宋体" w:hint="eastAsia"/>
          <w:sz w:val="24"/>
        </w:rPr>
        <w:t>因乙方违章造成越野车受到上级单位及政府机关处罚的，由乙方承担全部责任；</w:t>
      </w:r>
    </w:p>
    <w:p w:rsidR="001A2C90" w:rsidRDefault="00153EB7">
      <w:pPr>
        <w:spacing w:line="360" w:lineRule="auto"/>
        <w:ind w:firstLineChars="200" w:firstLine="480"/>
        <w:rPr>
          <w:rFonts w:ascii="宋体" w:hAnsi="宋体"/>
          <w:sz w:val="24"/>
        </w:rPr>
      </w:pPr>
      <w:r>
        <w:rPr>
          <w:rFonts w:ascii="宋体" w:hAnsi="宋体" w:hint="eastAsia"/>
          <w:sz w:val="24"/>
        </w:rPr>
        <w:t>5.20</w:t>
      </w:r>
      <w:r>
        <w:rPr>
          <w:rFonts w:ascii="宋体" w:hAnsi="宋体" w:hint="eastAsia"/>
          <w:sz w:val="24"/>
        </w:rPr>
        <w:t>进入自动化生产区域未实施上锁管理，处罚金额不低于</w:t>
      </w:r>
      <w:r>
        <w:rPr>
          <w:rFonts w:ascii="宋体" w:hAnsi="宋体" w:hint="eastAsia"/>
          <w:sz w:val="24"/>
        </w:rPr>
        <w:t>5000</w:t>
      </w:r>
      <w:r>
        <w:rPr>
          <w:rFonts w:ascii="宋体" w:hAnsi="宋体" w:hint="eastAsia"/>
          <w:sz w:val="24"/>
        </w:rPr>
        <w:t>元</w:t>
      </w:r>
      <w:r>
        <w:rPr>
          <w:rFonts w:ascii="宋体" w:hAnsi="宋体"/>
          <w:sz w:val="24"/>
        </w:rPr>
        <w:t>，且上不封顶；</w:t>
      </w:r>
    </w:p>
    <w:p w:rsidR="001A2C90" w:rsidRDefault="00153EB7">
      <w:pPr>
        <w:spacing w:line="360" w:lineRule="auto"/>
        <w:ind w:firstLineChars="200" w:firstLine="480"/>
        <w:rPr>
          <w:rFonts w:ascii="宋体" w:hAnsi="宋体"/>
          <w:sz w:val="24"/>
        </w:rPr>
      </w:pPr>
      <w:r>
        <w:rPr>
          <w:rFonts w:ascii="宋体" w:hAnsi="宋体" w:hint="eastAsia"/>
          <w:sz w:val="24"/>
        </w:rPr>
        <w:t>5.21</w:t>
      </w:r>
      <w:r>
        <w:rPr>
          <w:rFonts w:ascii="宋体" w:hAnsi="宋体" w:hint="eastAsia"/>
          <w:sz w:val="24"/>
        </w:rPr>
        <w:t>物流车辆尾气排放不合格等环境事故，情节轻重按起处罚；</w:t>
      </w:r>
    </w:p>
    <w:p w:rsidR="001A2C90" w:rsidRDefault="00153EB7">
      <w:pPr>
        <w:tabs>
          <w:tab w:val="left" w:pos="840"/>
        </w:tabs>
        <w:spacing w:line="360" w:lineRule="auto"/>
        <w:ind w:firstLineChars="200" w:firstLine="480"/>
        <w:rPr>
          <w:rFonts w:ascii="宋体" w:hAnsi="宋体"/>
          <w:sz w:val="24"/>
        </w:rPr>
      </w:pPr>
      <w:r>
        <w:rPr>
          <w:rFonts w:ascii="宋体" w:hAnsi="宋体" w:hint="eastAsia"/>
          <w:sz w:val="24"/>
        </w:rPr>
        <w:t>5.22</w:t>
      </w:r>
      <w:r>
        <w:rPr>
          <w:rFonts w:ascii="宋体" w:hAnsi="宋体" w:hint="eastAsia"/>
          <w:sz w:val="24"/>
        </w:rPr>
        <w:t>不走人行横道、斑马线的，且不听劝阻的，按人次处罚；</w:t>
      </w:r>
    </w:p>
    <w:p w:rsidR="001A2C90" w:rsidRDefault="00153EB7">
      <w:pPr>
        <w:tabs>
          <w:tab w:val="left" w:pos="840"/>
        </w:tabs>
        <w:spacing w:line="360" w:lineRule="auto"/>
        <w:ind w:firstLineChars="200" w:firstLine="480"/>
        <w:rPr>
          <w:rFonts w:ascii="宋体" w:hAnsi="宋体"/>
          <w:sz w:val="24"/>
        </w:rPr>
      </w:pPr>
      <w:r>
        <w:rPr>
          <w:rFonts w:ascii="宋体" w:hAnsi="宋体" w:hint="eastAsia"/>
          <w:sz w:val="24"/>
        </w:rPr>
        <w:t>5.23</w:t>
      </w:r>
      <w:r>
        <w:rPr>
          <w:rFonts w:ascii="宋体" w:hAnsi="宋体" w:hint="eastAsia"/>
          <w:sz w:val="24"/>
        </w:rPr>
        <w:t>未经审批、未采取通风措施、未配备防护用品等进行有限空间作业的，按高限处罚，造成事故由相关单位承担全部责任；</w:t>
      </w:r>
    </w:p>
    <w:p w:rsidR="001A2C90" w:rsidRDefault="00153EB7">
      <w:pPr>
        <w:spacing w:line="360" w:lineRule="auto"/>
        <w:ind w:firstLineChars="200" w:firstLine="480"/>
        <w:rPr>
          <w:rFonts w:ascii="宋体" w:hAnsi="宋体"/>
          <w:sz w:val="24"/>
        </w:rPr>
      </w:pPr>
      <w:r>
        <w:rPr>
          <w:rFonts w:ascii="宋体" w:hAnsi="宋体" w:hint="eastAsia"/>
          <w:sz w:val="24"/>
        </w:rPr>
        <w:t>5.24</w:t>
      </w:r>
      <w:r>
        <w:rPr>
          <w:rFonts w:ascii="宋体" w:hAnsi="宋体" w:hint="eastAsia"/>
          <w:sz w:val="24"/>
        </w:rPr>
        <w:t>此文或相关制度未涉及的违章行</w:t>
      </w:r>
      <w:r>
        <w:rPr>
          <w:rFonts w:ascii="宋体" w:hAnsi="宋体" w:hint="eastAsia"/>
          <w:sz w:val="24"/>
        </w:rPr>
        <w:t>为，处罚金额以安全环保科下达《安全隐患考核通知单》为准。</w:t>
      </w:r>
    </w:p>
    <w:p w:rsidR="001A2C90" w:rsidRDefault="00153EB7">
      <w:pPr>
        <w:spacing w:line="360" w:lineRule="auto"/>
        <w:ind w:firstLineChars="200" w:firstLine="480"/>
        <w:rPr>
          <w:rFonts w:ascii="宋体" w:hAnsi="宋体"/>
          <w:sz w:val="24"/>
        </w:rPr>
      </w:pPr>
      <w:r>
        <w:rPr>
          <w:rFonts w:ascii="宋体" w:hAnsi="宋体" w:hint="eastAsia"/>
          <w:sz w:val="24"/>
        </w:rPr>
        <w:t>六、在乙方进入甲方工作期间，因乙方人员直接责任或因乙方对作业现场管理不善等原因，发生生产安全事故、火灾事故、治安案件及刑事案件的，由乙方承担全部责任，交由政府有关部门处理。对造成甲方及第三方人员伤亡、财产损失的，乙方承担由此给甲方及第三方造成的全部损失。</w:t>
      </w:r>
    </w:p>
    <w:p w:rsidR="001A2C90" w:rsidRDefault="00153EB7">
      <w:pPr>
        <w:spacing w:line="360" w:lineRule="auto"/>
        <w:ind w:firstLineChars="200" w:firstLine="480"/>
        <w:rPr>
          <w:rFonts w:ascii="宋体" w:hAnsi="宋体"/>
          <w:sz w:val="24"/>
        </w:rPr>
      </w:pPr>
      <w:r>
        <w:rPr>
          <w:rFonts w:ascii="宋体" w:hAnsi="宋体" w:hint="eastAsia"/>
          <w:sz w:val="24"/>
        </w:rPr>
        <w:t>七、在工作期间，因甲方原因发生生产安全事故、火灾事故、治安案件及刑事案件的，给乙方造成人员伤亡、财产损失的，甲方承担由此给乙方造成的实际损失。</w:t>
      </w:r>
    </w:p>
    <w:p w:rsidR="001A2C90" w:rsidRDefault="00153EB7">
      <w:pPr>
        <w:spacing w:line="360" w:lineRule="auto"/>
        <w:ind w:firstLineChars="200" w:firstLine="480"/>
        <w:rPr>
          <w:rFonts w:ascii="宋体" w:hAnsi="宋体"/>
          <w:sz w:val="24"/>
        </w:rPr>
      </w:pPr>
      <w:r>
        <w:rPr>
          <w:rFonts w:ascii="宋体" w:hAnsi="宋体" w:hint="eastAsia"/>
          <w:sz w:val="24"/>
        </w:rPr>
        <w:t>八、本协议一式叁份，甲方两份，乙方壹份，自双方法定代表</w:t>
      </w:r>
      <w:r>
        <w:rPr>
          <w:rFonts w:ascii="宋体" w:hAnsi="宋体" w:hint="eastAsia"/>
          <w:sz w:val="24"/>
        </w:rPr>
        <w:t>人或授权委托人签字并盖章之日起生效。</w:t>
      </w:r>
    </w:p>
    <w:p w:rsidR="001A2C90" w:rsidRDefault="00153EB7">
      <w:pPr>
        <w:spacing w:line="360" w:lineRule="auto"/>
        <w:rPr>
          <w:rFonts w:ascii="宋体" w:hAnsi="宋体"/>
          <w:sz w:val="24"/>
        </w:rPr>
      </w:pPr>
      <w:r>
        <w:rPr>
          <w:rFonts w:ascii="宋体" w:hAnsi="宋体" w:hint="eastAsia"/>
          <w:sz w:val="24"/>
        </w:rPr>
        <w:t>甲方：</w:t>
      </w:r>
      <w:r>
        <w:rPr>
          <w:rFonts w:ascii="宋体" w:hAnsi="宋体" w:hint="eastAsia"/>
          <w:sz w:val="24"/>
        </w:rPr>
        <w:t xml:space="preserve">        </w:t>
      </w:r>
      <w:r>
        <w:rPr>
          <w:rFonts w:ascii="宋体" w:hAnsi="宋体" w:hint="eastAsia"/>
          <w:sz w:val="24"/>
        </w:rPr>
        <w:t>（公章）</w:t>
      </w:r>
      <w:r>
        <w:rPr>
          <w:rFonts w:ascii="宋体" w:hAnsi="宋体" w:hint="eastAsia"/>
          <w:sz w:val="24"/>
        </w:rPr>
        <w:t xml:space="preserve">                     </w:t>
      </w:r>
      <w:r>
        <w:rPr>
          <w:rFonts w:ascii="宋体" w:hAnsi="宋体" w:hint="eastAsia"/>
          <w:sz w:val="24"/>
        </w:rPr>
        <w:t>乙方：</w:t>
      </w:r>
      <w:r>
        <w:rPr>
          <w:rFonts w:ascii="宋体" w:hAnsi="宋体" w:hint="eastAsia"/>
          <w:sz w:val="24"/>
        </w:rPr>
        <w:t xml:space="preserve">          </w:t>
      </w:r>
      <w:r>
        <w:rPr>
          <w:rFonts w:ascii="宋体" w:hAnsi="宋体" w:hint="eastAsia"/>
          <w:sz w:val="24"/>
        </w:rPr>
        <w:t>（公章）</w:t>
      </w:r>
      <w:r>
        <w:rPr>
          <w:rFonts w:ascii="宋体" w:hAnsi="宋体" w:hint="eastAsia"/>
          <w:sz w:val="24"/>
        </w:rPr>
        <w:t xml:space="preserve">                         </w:t>
      </w:r>
    </w:p>
    <w:p w:rsidR="001A2C90" w:rsidRDefault="00153EB7">
      <w:pPr>
        <w:spacing w:line="360" w:lineRule="auto"/>
        <w:ind w:firstLineChars="300" w:firstLine="720"/>
        <w:rPr>
          <w:rFonts w:ascii="宋体" w:hAnsi="宋体"/>
          <w:sz w:val="24"/>
        </w:rPr>
      </w:pPr>
      <w:r>
        <w:rPr>
          <w:rFonts w:ascii="宋体" w:hAnsi="宋体" w:hint="eastAsia"/>
          <w:sz w:val="24"/>
        </w:rPr>
        <w:t>法</w:t>
      </w:r>
      <w:r>
        <w:rPr>
          <w:rFonts w:ascii="宋体" w:hAnsi="宋体"/>
          <w:sz w:val="24"/>
        </w:rPr>
        <w:t>定代人</w:t>
      </w:r>
      <w:r>
        <w:rPr>
          <w:rFonts w:ascii="宋体" w:hAnsi="宋体" w:hint="eastAsia"/>
          <w:sz w:val="24"/>
        </w:rPr>
        <w:t>签字：</w:t>
      </w:r>
      <w:r>
        <w:rPr>
          <w:rFonts w:ascii="宋体" w:hAnsi="宋体" w:hint="eastAsia"/>
          <w:sz w:val="24"/>
        </w:rPr>
        <w:t xml:space="preserve">                           </w:t>
      </w:r>
      <w:r>
        <w:rPr>
          <w:rFonts w:ascii="宋体" w:hAnsi="宋体" w:hint="eastAsia"/>
          <w:sz w:val="24"/>
        </w:rPr>
        <w:t>法定代表人签字：</w:t>
      </w:r>
    </w:p>
    <w:p w:rsidR="001A2C90" w:rsidRDefault="00153EB7">
      <w:pPr>
        <w:spacing w:line="360" w:lineRule="auto"/>
        <w:ind w:firstLineChars="250" w:firstLine="600"/>
        <w:rPr>
          <w:rFonts w:ascii="宋体" w:hAnsi="宋体"/>
          <w:sz w:val="24"/>
        </w:rPr>
      </w:pPr>
      <w:r>
        <w:rPr>
          <w:rFonts w:ascii="宋体" w:hAnsi="宋体" w:hint="eastAsia"/>
          <w:sz w:val="24"/>
        </w:rPr>
        <w:t>（或委托代理人）</w:t>
      </w:r>
      <w:r>
        <w:rPr>
          <w:rFonts w:ascii="宋体" w:hAnsi="宋体" w:hint="eastAsia"/>
          <w:sz w:val="24"/>
        </w:rPr>
        <w:t xml:space="preserve">                         </w:t>
      </w:r>
      <w:r>
        <w:rPr>
          <w:rFonts w:ascii="宋体" w:hAnsi="宋体" w:hint="eastAsia"/>
          <w:sz w:val="24"/>
        </w:rPr>
        <w:t>（或委托代理人）</w:t>
      </w:r>
      <w:r>
        <w:rPr>
          <w:rFonts w:ascii="宋体" w:hAnsi="宋体" w:hint="eastAsia"/>
          <w:sz w:val="24"/>
        </w:rPr>
        <w:t>赵连风</w:t>
      </w:r>
    </w:p>
    <w:p w:rsidR="001A2C90" w:rsidRDefault="00153EB7">
      <w:pPr>
        <w:spacing w:line="360" w:lineRule="auto"/>
        <w:ind w:firstLineChars="300" w:firstLine="720"/>
        <w:rPr>
          <w:rFonts w:ascii="宋体" w:hAnsi="宋体" w:cs="宋体"/>
          <w:kern w:val="0"/>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20</w:t>
      </w:r>
      <w:r>
        <w:rPr>
          <w:rFonts w:ascii="宋体" w:hAnsi="宋体" w:hint="eastAsia"/>
          <w:sz w:val="24"/>
        </w:rPr>
        <w:t>20</w:t>
      </w:r>
      <w:r>
        <w:rPr>
          <w:rFonts w:ascii="宋体" w:hAnsi="宋体" w:hint="eastAsia"/>
          <w:sz w:val="24"/>
        </w:rPr>
        <w:t xml:space="preserve">  </w:t>
      </w:r>
      <w:r>
        <w:rPr>
          <w:rFonts w:ascii="宋体" w:hAnsi="宋体" w:hint="eastAsia"/>
          <w:sz w:val="24"/>
        </w:rPr>
        <w:t>年</w:t>
      </w:r>
      <w:r>
        <w:rPr>
          <w:rFonts w:ascii="宋体" w:hAnsi="宋体" w:hint="eastAsia"/>
          <w:sz w:val="24"/>
        </w:rPr>
        <w:t xml:space="preserve"> 12   </w:t>
      </w:r>
      <w:r>
        <w:rPr>
          <w:rFonts w:ascii="宋体" w:hAnsi="宋体" w:hint="eastAsia"/>
          <w:sz w:val="24"/>
        </w:rPr>
        <w:t>月</w:t>
      </w:r>
      <w:r>
        <w:rPr>
          <w:rFonts w:ascii="宋体" w:hAnsi="宋体" w:hint="eastAsia"/>
          <w:sz w:val="24"/>
        </w:rPr>
        <w:t xml:space="preserve">  </w:t>
      </w:r>
      <w:r>
        <w:rPr>
          <w:rFonts w:ascii="宋体" w:hAnsi="宋体" w:hint="eastAsia"/>
          <w:sz w:val="24"/>
        </w:rPr>
        <w:t>7</w:t>
      </w:r>
      <w:r>
        <w:rPr>
          <w:rFonts w:ascii="宋体" w:hAnsi="宋体" w:hint="eastAsia"/>
          <w:sz w:val="24"/>
        </w:rPr>
        <w:t xml:space="preserve"> </w:t>
      </w:r>
      <w:r>
        <w:rPr>
          <w:rFonts w:ascii="宋体" w:hAnsi="宋体" w:hint="eastAsia"/>
          <w:sz w:val="24"/>
        </w:rPr>
        <w:t>日</w:t>
      </w:r>
    </w:p>
    <w:p w:rsidR="001A2C90" w:rsidRDefault="00153EB7">
      <w:pPr>
        <w:spacing w:line="276" w:lineRule="auto"/>
        <w:jc w:val="center"/>
        <w:rPr>
          <w:rFonts w:ascii="宋体" w:hAnsi="宋体"/>
          <w:b/>
          <w:bCs/>
          <w:sz w:val="44"/>
          <w:szCs w:val="44"/>
        </w:rPr>
      </w:pPr>
      <w:r>
        <w:rPr>
          <w:rFonts w:ascii="宋体" w:hAnsi="宋体" w:hint="eastAsia"/>
          <w:b/>
          <w:bCs/>
          <w:sz w:val="44"/>
          <w:szCs w:val="44"/>
        </w:rPr>
        <w:lastRenderedPageBreak/>
        <w:t>相关方环境行为协议书</w:t>
      </w:r>
    </w:p>
    <w:p w:rsidR="001A2C90" w:rsidRDefault="00153EB7">
      <w:pPr>
        <w:spacing w:line="360" w:lineRule="auto"/>
        <w:rPr>
          <w:rFonts w:ascii="宋体" w:hAnsi="宋体"/>
          <w:kern w:val="0"/>
          <w:sz w:val="24"/>
        </w:rPr>
      </w:pPr>
      <w:r>
        <w:rPr>
          <w:rFonts w:ascii="宋体" w:hAnsi="宋体" w:hint="eastAsia"/>
          <w:kern w:val="0"/>
          <w:sz w:val="24"/>
        </w:rPr>
        <w:t>甲方</w:t>
      </w:r>
      <w:r>
        <w:rPr>
          <w:rFonts w:ascii="宋体" w:hAnsi="宋体" w:hint="eastAsia"/>
          <w:kern w:val="0"/>
          <w:sz w:val="24"/>
        </w:rPr>
        <w:t>：</w:t>
      </w:r>
      <w:r>
        <w:rPr>
          <w:rFonts w:ascii="宋体" w:hAnsi="宋体"/>
          <w:kern w:val="0"/>
          <w:sz w:val="24"/>
          <w:u w:val="single"/>
        </w:rPr>
        <w:t>北京汽车集团越野车有限公司</w:t>
      </w:r>
      <w:r>
        <w:rPr>
          <w:rFonts w:ascii="宋体" w:hAnsi="宋体"/>
          <w:kern w:val="0"/>
          <w:sz w:val="24"/>
        </w:rPr>
        <w:t>（以下简称甲方）</w:t>
      </w:r>
    </w:p>
    <w:p w:rsidR="001A2C90" w:rsidRDefault="00153EB7">
      <w:pPr>
        <w:spacing w:line="360" w:lineRule="auto"/>
        <w:rPr>
          <w:rFonts w:ascii="宋体" w:hAnsi="宋体"/>
          <w:kern w:val="0"/>
          <w:sz w:val="24"/>
        </w:rPr>
      </w:pPr>
      <w:r>
        <w:rPr>
          <w:rFonts w:ascii="宋体" w:hAnsi="宋体" w:hint="eastAsia"/>
          <w:kern w:val="0"/>
          <w:sz w:val="24"/>
        </w:rPr>
        <w:t>乙方：</w:t>
      </w:r>
      <w:r>
        <w:rPr>
          <w:rFonts w:ascii="宋体" w:hAnsi="宋体" w:hint="eastAsia"/>
          <w:kern w:val="0"/>
          <w:sz w:val="24"/>
          <w:u w:val="single"/>
        </w:rPr>
        <w:t>北京光华荣昌汽车部件有限公司</w:t>
      </w:r>
      <w:r>
        <w:rPr>
          <w:rFonts w:ascii="宋体" w:hAnsi="宋体"/>
          <w:kern w:val="0"/>
          <w:sz w:val="24"/>
        </w:rPr>
        <w:t>（以下简称乙方）</w:t>
      </w:r>
    </w:p>
    <w:p w:rsidR="001A2C90" w:rsidRDefault="001A2C90">
      <w:pPr>
        <w:spacing w:line="360" w:lineRule="auto"/>
        <w:ind w:firstLine="200"/>
        <w:rPr>
          <w:rFonts w:hAnsi="宋体"/>
          <w:kern w:val="0"/>
          <w:sz w:val="24"/>
        </w:rPr>
      </w:pPr>
    </w:p>
    <w:p w:rsidR="001A2C90" w:rsidRDefault="00153EB7">
      <w:pPr>
        <w:spacing w:line="360" w:lineRule="auto"/>
        <w:ind w:firstLineChars="200" w:firstLine="480"/>
        <w:rPr>
          <w:rFonts w:hAnsi="宋体"/>
          <w:kern w:val="0"/>
          <w:sz w:val="24"/>
        </w:rPr>
      </w:pPr>
      <w:r>
        <w:rPr>
          <w:rFonts w:hAnsi="宋体" w:hint="eastAsia"/>
          <w:kern w:val="0"/>
          <w:sz w:val="24"/>
        </w:rPr>
        <w:t>为了更好地落实甲方环境保护管理体系（</w:t>
      </w:r>
      <w:r>
        <w:rPr>
          <w:rFonts w:hAnsi="宋体" w:hint="eastAsia"/>
          <w:kern w:val="0"/>
          <w:sz w:val="24"/>
        </w:rPr>
        <w:t>ISO14001</w:t>
      </w:r>
      <w:r>
        <w:rPr>
          <w:rFonts w:hAnsi="宋体" w:hint="eastAsia"/>
          <w:kern w:val="0"/>
          <w:sz w:val="24"/>
        </w:rPr>
        <w:t>）的要求，确保乙方为甲方提供产品和服务过程中减少对环境的污染、资源的浪费，</w:t>
      </w:r>
      <w:r>
        <w:rPr>
          <w:rFonts w:hAnsi="宋体"/>
          <w:kern w:val="0"/>
          <w:sz w:val="24"/>
        </w:rPr>
        <w:t>明确</w:t>
      </w:r>
      <w:r>
        <w:rPr>
          <w:rFonts w:hAnsi="宋体" w:hint="eastAsia"/>
          <w:kern w:val="0"/>
          <w:sz w:val="24"/>
        </w:rPr>
        <w:t>甲、乙</w:t>
      </w:r>
      <w:r>
        <w:rPr>
          <w:rFonts w:hAnsi="宋体"/>
          <w:kern w:val="0"/>
          <w:sz w:val="24"/>
        </w:rPr>
        <w:t>双方的权利</w:t>
      </w:r>
      <w:r>
        <w:rPr>
          <w:rFonts w:hAnsi="宋体" w:hint="eastAsia"/>
          <w:kern w:val="0"/>
          <w:sz w:val="24"/>
        </w:rPr>
        <w:t>、</w:t>
      </w:r>
      <w:r>
        <w:rPr>
          <w:rFonts w:hAnsi="宋体"/>
          <w:kern w:val="0"/>
          <w:sz w:val="24"/>
        </w:rPr>
        <w:t>义务</w:t>
      </w:r>
      <w:r>
        <w:rPr>
          <w:rFonts w:hAnsi="宋体" w:hint="eastAsia"/>
          <w:kern w:val="0"/>
          <w:sz w:val="24"/>
        </w:rPr>
        <w:t>和责任</w:t>
      </w:r>
      <w:r>
        <w:rPr>
          <w:rFonts w:hAnsi="宋体"/>
          <w:kern w:val="0"/>
          <w:sz w:val="24"/>
        </w:rPr>
        <w:t>，</w:t>
      </w:r>
      <w:r>
        <w:rPr>
          <w:rFonts w:hAnsi="宋体" w:hint="eastAsia"/>
          <w:kern w:val="0"/>
          <w:sz w:val="24"/>
        </w:rPr>
        <w:t>以符合甲方环境管理目标和方针。现</w:t>
      </w:r>
      <w:r>
        <w:rPr>
          <w:rFonts w:ascii="宋体" w:hAnsi="宋体" w:hint="eastAsia"/>
          <w:sz w:val="24"/>
        </w:rPr>
        <w:t>甲、乙双方</w:t>
      </w:r>
      <w:r>
        <w:rPr>
          <w:sz w:val="24"/>
        </w:rPr>
        <w:t>依照《中华人民共和国合同法》及有关法律、法规的规定，在平等、自愿、协商一致的基础上</w:t>
      </w:r>
      <w:r>
        <w:rPr>
          <w:rFonts w:hAnsi="宋体"/>
          <w:kern w:val="0"/>
          <w:sz w:val="24"/>
        </w:rPr>
        <w:t>，</w:t>
      </w:r>
      <w:r>
        <w:rPr>
          <w:rFonts w:hAnsi="宋体" w:hint="eastAsia"/>
          <w:kern w:val="0"/>
          <w:sz w:val="24"/>
        </w:rPr>
        <w:t>特</w:t>
      </w:r>
      <w:r>
        <w:rPr>
          <w:rFonts w:hAnsi="宋体"/>
          <w:kern w:val="0"/>
          <w:sz w:val="24"/>
        </w:rPr>
        <w:t>签订</w:t>
      </w:r>
      <w:r>
        <w:rPr>
          <w:rFonts w:hAnsi="宋体" w:hint="eastAsia"/>
          <w:kern w:val="0"/>
          <w:sz w:val="24"/>
        </w:rPr>
        <w:t>此</w:t>
      </w:r>
      <w:r>
        <w:rPr>
          <w:rFonts w:hAnsi="宋体"/>
          <w:kern w:val="0"/>
          <w:sz w:val="24"/>
        </w:rPr>
        <w:t>协议</w:t>
      </w:r>
      <w:r>
        <w:rPr>
          <w:rFonts w:hAnsi="宋体" w:hint="eastAsia"/>
          <w:kern w:val="0"/>
          <w:sz w:val="24"/>
        </w:rPr>
        <w:t>书。</w:t>
      </w:r>
    </w:p>
    <w:p w:rsidR="001A2C90" w:rsidRDefault="00153EB7">
      <w:pPr>
        <w:spacing w:line="360" w:lineRule="auto"/>
        <w:ind w:firstLineChars="200" w:firstLine="480"/>
        <w:outlineLvl w:val="0"/>
        <w:rPr>
          <w:rFonts w:ascii="宋体" w:hAnsi="宋体"/>
          <w:sz w:val="24"/>
        </w:rPr>
      </w:pPr>
      <w:r>
        <w:rPr>
          <w:rFonts w:ascii="宋体" w:hAnsi="宋体" w:hint="eastAsia"/>
          <w:sz w:val="24"/>
        </w:rPr>
        <w:t>一、适用范围</w:t>
      </w:r>
    </w:p>
    <w:p w:rsidR="001A2C90" w:rsidRDefault="00153EB7">
      <w:pPr>
        <w:spacing w:line="360" w:lineRule="auto"/>
        <w:ind w:firstLineChars="200" w:firstLine="480"/>
        <w:rPr>
          <w:rFonts w:ascii="宋体" w:hAnsi="宋体"/>
          <w:sz w:val="24"/>
        </w:rPr>
      </w:pPr>
      <w:r>
        <w:rPr>
          <w:rFonts w:ascii="宋体" w:hAnsi="宋体" w:hint="eastAsia"/>
          <w:sz w:val="24"/>
        </w:rPr>
        <w:t>本协议适用于生产性采购零部件的供应商、原材料及有关物资的供应商、工程承包方、废弃物收购商、回收处理商、物流公司、服务商及个体供应商人员和车辆等。</w:t>
      </w:r>
    </w:p>
    <w:p w:rsidR="001A2C90" w:rsidRDefault="00153EB7">
      <w:pPr>
        <w:spacing w:line="360" w:lineRule="auto"/>
        <w:ind w:firstLineChars="200" w:firstLine="480"/>
        <w:outlineLvl w:val="0"/>
        <w:rPr>
          <w:rFonts w:ascii="宋体" w:hAnsi="宋体"/>
          <w:sz w:val="24"/>
        </w:rPr>
      </w:pPr>
      <w:r>
        <w:rPr>
          <w:rFonts w:ascii="宋体" w:hAnsi="宋体" w:hint="eastAsia"/>
          <w:sz w:val="24"/>
        </w:rPr>
        <w:t>二、甲方的权利</w:t>
      </w:r>
    </w:p>
    <w:p w:rsidR="001A2C90" w:rsidRDefault="00153EB7">
      <w:pPr>
        <w:spacing w:line="360" w:lineRule="auto"/>
        <w:ind w:firstLineChars="200" w:firstLine="480"/>
        <w:rPr>
          <w:rFonts w:ascii="宋体" w:hAnsi="宋体"/>
          <w:sz w:val="24"/>
        </w:rPr>
      </w:pPr>
      <w:r>
        <w:rPr>
          <w:rFonts w:ascii="宋体" w:hAnsi="宋体"/>
          <w:sz w:val="24"/>
        </w:rPr>
        <w:t>1</w:t>
      </w:r>
      <w:r>
        <w:rPr>
          <w:rFonts w:ascii="宋体" w:hAnsi="宋体"/>
          <w:sz w:val="24"/>
        </w:rPr>
        <w:t>．甲方有权进入乙方生产作业场所检查环境卫生工作，调阅有关资料，向有关单位和人员了解情况，并可要求乙方负责人员对相关事宜作出解释</w:t>
      </w:r>
      <w:r>
        <w:rPr>
          <w:rFonts w:ascii="宋体" w:hAnsi="宋体" w:hint="eastAsia"/>
          <w:sz w:val="24"/>
        </w:rPr>
        <w:t>与说明</w:t>
      </w:r>
      <w:r>
        <w:rPr>
          <w:rFonts w:ascii="宋体" w:hAnsi="宋体"/>
          <w:sz w:val="24"/>
        </w:rPr>
        <w:t>。</w:t>
      </w:r>
    </w:p>
    <w:p w:rsidR="001A2C90" w:rsidRDefault="00153EB7">
      <w:pPr>
        <w:spacing w:line="360" w:lineRule="auto"/>
        <w:ind w:firstLineChars="200" w:firstLine="480"/>
        <w:rPr>
          <w:rFonts w:ascii="宋体" w:hAnsi="宋体"/>
          <w:sz w:val="24"/>
        </w:rPr>
      </w:pPr>
      <w:r>
        <w:rPr>
          <w:rFonts w:ascii="宋体" w:hAnsi="宋体"/>
          <w:sz w:val="24"/>
        </w:rPr>
        <w:t>2</w:t>
      </w:r>
      <w:r>
        <w:rPr>
          <w:rFonts w:ascii="宋体" w:hAnsi="宋体"/>
          <w:sz w:val="24"/>
        </w:rPr>
        <w:t>．甲方有权检查乙方的资质和乙方特种从业人员是否持有从事该特种工作的上岗证。</w:t>
      </w:r>
    </w:p>
    <w:p w:rsidR="001A2C90" w:rsidRDefault="00153EB7">
      <w:pPr>
        <w:spacing w:line="360" w:lineRule="auto"/>
        <w:ind w:firstLineChars="200" w:firstLine="480"/>
        <w:rPr>
          <w:rFonts w:ascii="宋体" w:hAnsi="宋体"/>
          <w:sz w:val="24"/>
        </w:rPr>
      </w:pPr>
      <w:r>
        <w:rPr>
          <w:rFonts w:ascii="宋体" w:hAnsi="宋体"/>
          <w:sz w:val="24"/>
        </w:rPr>
        <w:t>3</w:t>
      </w:r>
      <w:r>
        <w:rPr>
          <w:rFonts w:ascii="宋体" w:hAnsi="宋体"/>
          <w:sz w:val="24"/>
        </w:rPr>
        <w:t>．甲方有权对检查中发现的污染环境、违章作业、危险作业等违法生产行为，当场予以纠正或者要求乙方限期改正，并有权进行经济考核。</w:t>
      </w:r>
    </w:p>
    <w:p w:rsidR="001A2C90" w:rsidRDefault="00153EB7">
      <w:pPr>
        <w:spacing w:line="360" w:lineRule="auto"/>
        <w:ind w:firstLineChars="200" w:firstLine="480"/>
        <w:rPr>
          <w:rFonts w:ascii="宋体" w:hAnsi="宋体"/>
          <w:sz w:val="24"/>
        </w:rPr>
      </w:pPr>
      <w:r>
        <w:rPr>
          <w:rFonts w:ascii="宋体" w:hAnsi="宋体"/>
          <w:sz w:val="24"/>
        </w:rPr>
        <w:t>4</w:t>
      </w:r>
      <w:r>
        <w:rPr>
          <w:rFonts w:ascii="宋体" w:hAnsi="宋体"/>
          <w:sz w:val="24"/>
        </w:rPr>
        <w:t>．甲方</w:t>
      </w:r>
      <w:r>
        <w:rPr>
          <w:rFonts w:ascii="宋体" w:hAnsi="宋体"/>
          <w:sz w:val="24"/>
        </w:rPr>
        <w:t>有权对检查中发现的事故隐患，责令乙方立即排除或者对乙方下达限期整改意见。</w:t>
      </w:r>
    </w:p>
    <w:p w:rsidR="001A2C90" w:rsidRDefault="00153EB7">
      <w:pPr>
        <w:spacing w:line="360" w:lineRule="auto"/>
        <w:ind w:firstLineChars="200" w:firstLine="480"/>
        <w:rPr>
          <w:rFonts w:ascii="宋体" w:hAnsi="宋体"/>
          <w:sz w:val="24"/>
        </w:rPr>
      </w:pPr>
      <w:r>
        <w:rPr>
          <w:rFonts w:ascii="宋体" w:hAnsi="宋体"/>
          <w:sz w:val="24"/>
        </w:rPr>
        <w:t>5</w:t>
      </w:r>
      <w:r>
        <w:rPr>
          <w:rFonts w:ascii="宋体" w:hAnsi="宋体"/>
          <w:sz w:val="24"/>
        </w:rPr>
        <w:t>．甲方有权对乙方在甲方管理范围内的访问和交流等可能影响甲方生产环境的活动行为进行监督、管理。</w:t>
      </w:r>
    </w:p>
    <w:p w:rsidR="001A2C90" w:rsidRDefault="00153EB7">
      <w:pPr>
        <w:spacing w:line="360" w:lineRule="auto"/>
        <w:ind w:firstLineChars="200" w:firstLine="480"/>
        <w:outlineLvl w:val="0"/>
        <w:rPr>
          <w:rFonts w:ascii="宋体" w:hAnsi="宋体"/>
          <w:sz w:val="24"/>
        </w:rPr>
      </w:pPr>
      <w:r>
        <w:rPr>
          <w:rFonts w:ascii="宋体" w:hAnsi="宋体" w:hint="eastAsia"/>
          <w:sz w:val="24"/>
        </w:rPr>
        <w:t>三、乙方的权利</w:t>
      </w:r>
    </w:p>
    <w:p w:rsidR="001A2C90" w:rsidRDefault="00153EB7">
      <w:pPr>
        <w:spacing w:line="360" w:lineRule="auto"/>
        <w:ind w:firstLineChars="200" w:firstLine="480"/>
        <w:rPr>
          <w:rFonts w:ascii="宋体" w:hAnsi="宋体"/>
          <w:sz w:val="24"/>
        </w:rPr>
      </w:pPr>
      <w:r>
        <w:rPr>
          <w:rFonts w:ascii="宋体" w:hAnsi="宋体"/>
          <w:sz w:val="24"/>
        </w:rPr>
        <w:t>1</w:t>
      </w:r>
      <w:r>
        <w:rPr>
          <w:rFonts w:ascii="宋体" w:hAnsi="宋体" w:hint="eastAsia"/>
          <w:sz w:val="24"/>
        </w:rPr>
        <w:t>．乙方有权</w:t>
      </w:r>
      <w:r>
        <w:rPr>
          <w:rFonts w:ascii="宋体" w:hAnsi="宋体"/>
          <w:sz w:val="24"/>
        </w:rPr>
        <w:t>依法自主</w:t>
      </w:r>
      <w:r>
        <w:rPr>
          <w:rFonts w:ascii="宋体" w:hAnsi="宋体" w:hint="eastAsia"/>
          <w:sz w:val="24"/>
        </w:rPr>
        <w:t>开展</w:t>
      </w:r>
      <w:r>
        <w:rPr>
          <w:rFonts w:ascii="宋体" w:hAnsi="宋体"/>
          <w:sz w:val="24"/>
        </w:rPr>
        <w:t>环境管理工作。</w:t>
      </w:r>
    </w:p>
    <w:p w:rsidR="001A2C90" w:rsidRDefault="00153EB7">
      <w:pPr>
        <w:spacing w:line="360" w:lineRule="auto"/>
        <w:ind w:firstLineChars="200" w:firstLine="480"/>
        <w:rPr>
          <w:rFonts w:ascii="宋体" w:hAnsi="宋体"/>
          <w:sz w:val="24"/>
        </w:rPr>
      </w:pPr>
      <w:r>
        <w:rPr>
          <w:rFonts w:ascii="宋体" w:hAnsi="宋体"/>
          <w:sz w:val="24"/>
        </w:rPr>
        <w:t>2</w:t>
      </w:r>
      <w:r>
        <w:rPr>
          <w:rFonts w:ascii="宋体" w:hAnsi="宋体" w:hint="eastAsia"/>
          <w:sz w:val="24"/>
        </w:rPr>
        <w:t>．乙方</w:t>
      </w:r>
      <w:r>
        <w:rPr>
          <w:rFonts w:ascii="宋体" w:hAnsi="宋体"/>
          <w:sz w:val="24"/>
        </w:rPr>
        <w:t>有权要求甲方统一协调涉及</w:t>
      </w:r>
      <w:r>
        <w:rPr>
          <w:rFonts w:ascii="宋体" w:hAnsi="宋体" w:hint="eastAsia"/>
          <w:sz w:val="24"/>
        </w:rPr>
        <w:t>到</w:t>
      </w:r>
      <w:r>
        <w:rPr>
          <w:rFonts w:ascii="宋体" w:hAnsi="宋体"/>
          <w:sz w:val="24"/>
        </w:rPr>
        <w:t>双方</w:t>
      </w:r>
      <w:r>
        <w:rPr>
          <w:rFonts w:ascii="宋体" w:hAnsi="宋体" w:hint="eastAsia"/>
          <w:sz w:val="24"/>
        </w:rPr>
        <w:t>的</w:t>
      </w:r>
      <w:r>
        <w:rPr>
          <w:rFonts w:ascii="宋体" w:hAnsi="宋体"/>
          <w:sz w:val="24"/>
        </w:rPr>
        <w:t>重大环境问题。</w:t>
      </w:r>
    </w:p>
    <w:p w:rsidR="001A2C90" w:rsidRDefault="00153EB7">
      <w:pPr>
        <w:spacing w:line="360" w:lineRule="auto"/>
        <w:ind w:firstLineChars="200" w:firstLine="480"/>
        <w:rPr>
          <w:rFonts w:ascii="宋体" w:hAnsi="宋体"/>
          <w:sz w:val="24"/>
        </w:rPr>
      </w:pPr>
      <w:r>
        <w:rPr>
          <w:rFonts w:ascii="宋体" w:hAnsi="宋体"/>
          <w:sz w:val="24"/>
        </w:rPr>
        <w:t>3</w:t>
      </w:r>
      <w:r>
        <w:rPr>
          <w:rFonts w:ascii="宋体" w:hAnsi="宋体"/>
          <w:sz w:val="24"/>
        </w:rPr>
        <w:t>．乙方有权要求被告知甲方的重大环境因素和高风险危险源。</w:t>
      </w:r>
    </w:p>
    <w:p w:rsidR="001A2C90" w:rsidRDefault="00153EB7">
      <w:pPr>
        <w:spacing w:line="360" w:lineRule="auto"/>
        <w:ind w:firstLineChars="200" w:firstLine="480"/>
        <w:outlineLvl w:val="0"/>
        <w:rPr>
          <w:rFonts w:ascii="宋体" w:hAnsi="宋体"/>
          <w:sz w:val="24"/>
        </w:rPr>
      </w:pPr>
      <w:r>
        <w:rPr>
          <w:rFonts w:ascii="宋体" w:hAnsi="宋体" w:hint="eastAsia"/>
          <w:sz w:val="24"/>
        </w:rPr>
        <w:t>四</w:t>
      </w:r>
      <w:r>
        <w:rPr>
          <w:rFonts w:ascii="宋体" w:hAnsi="宋体"/>
          <w:sz w:val="24"/>
        </w:rPr>
        <w:t>、甲方</w:t>
      </w:r>
      <w:r>
        <w:rPr>
          <w:rFonts w:ascii="宋体" w:hAnsi="宋体" w:hint="eastAsia"/>
          <w:sz w:val="24"/>
        </w:rPr>
        <w:t>应</w:t>
      </w:r>
      <w:r>
        <w:rPr>
          <w:rFonts w:ascii="宋体" w:hAnsi="宋体"/>
          <w:sz w:val="24"/>
        </w:rPr>
        <w:t>承担的责任和义务</w:t>
      </w:r>
    </w:p>
    <w:p w:rsidR="001A2C90" w:rsidRDefault="00153EB7">
      <w:pPr>
        <w:spacing w:line="360" w:lineRule="auto"/>
        <w:ind w:firstLineChars="200" w:firstLine="480"/>
        <w:rPr>
          <w:rFonts w:ascii="宋体" w:hAnsi="宋体"/>
          <w:sz w:val="24"/>
        </w:rPr>
      </w:pPr>
      <w:r>
        <w:rPr>
          <w:rFonts w:ascii="宋体" w:hAnsi="宋体" w:hint="eastAsia"/>
          <w:sz w:val="24"/>
        </w:rPr>
        <w:lastRenderedPageBreak/>
        <w:t>为了督促相关方的环境保护行为，甲方将对需重点施加环境影响的相关方进行定期的监督与检查，检查的主要内容有：</w:t>
      </w:r>
    </w:p>
    <w:p w:rsidR="001A2C90" w:rsidRDefault="00153EB7">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是否理解本公司的环境方针；</w:t>
      </w:r>
    </w:p>
    <w:p w:rsidR="001A2C90" w:rsidRDefault="00153EB7">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是否因环境保护问题受到相关方的投诉；</w:t>
      </w:r>
    </w:p>
    <w:p w:rsidR="001A2C90" w:rsidRDefault="00153EB7">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是否因环境污染事故受到上级主管部门或主管部门的处罚；</w:t>
      </w:r>
    </w:p>
    <w:p w:rsidR="001A2C90" w:rsidRDefault="00153EB7">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污染物排放是否达标，或已有明显的削减和提高。</w:t>
      </w:r>
    </w:p>
    <w:p w:rsidR="001A2C90" w:rsidRDefault="00153EB7">
      <w:pPr>
        <w:spacing w:line="360" w:lineRule="auto"/>
        <w:ind w:firstLineChars="200" w:firstLine="480"/>
        <w:rPr>
          <w:rFonts w:ascii="宋体" w:hAnsi="宋体"/>
          <w:sz w:val="24"/>
        </w:rPr>
      </w:pPr>
      <w:r>
        <w:rPr>
          <w:rFonts w:ascii="宋体" w:hAnsi="宋体" w:hint="eastAsia"/>
          <w:sz w:val="24"/>
        </w:rPr>
        <w:t>对不符合要求的相关方，甲方将提出整改意见，对整改不符或拒绝整改、可能造成严重污染的企业或已经造成重大环境污染事故的企业，甲方将会采取减少订货、更换供应商、终止或解除合同等措施以施加影响。</w:t>
      </w:r>
    </w:p>
    <w:p w:rsidR="001A2C90" w:rsidRDefault="00153EB7">
      <w:pPr>
        <w:spacing w:line="360" w:lineRule="auto"/>
        <w:ind w:firstLineChars="200" w:firstLine="480"/>
        <w:rPr>
          <w:rFonts w:ascii="宋体" w:hAnsi="宋体"/>
          <w:sz w:val="24"/>
        </w:rPr>
      </w:pPr>
      <w:r>
        <w:rPr>
          <w:rFonts w:ascii="宋体" w:hAnsi="宋体" w:hint="eastAsia"/>
          <w:sz w:val="24"/>
        </w:rPr>
        <w:t>五、</w:t>
      </w:r>
      <w:r>
        <w:rPr>
          <w:rFonts w:ascii="宋体" w:hAnsi="宋体"/>
          <w:sz w:val="24"/>
        </w:rPr>
        <w:t>乙方应承担的责任和义务</w:t>
      </w:r>
    </w:p>
    <w:p w:rsidR="001A2C90" w:rsidRDefault="00153EB7">
      <w:pPr>
        <w:spacing w:line="360" w:lineRule="auto"/>
        <w:ind w:firstLineChars="200" w:firstLine="480"/>
        <w:rPr>
          <w:rFonts w:ascii="宋体" w:hAnsi="宋体"/>
          <w:sz w:val="24"/>
        </w:rPr>
      </w:pPr>
      <w:r>
        <w:rPr>
          <w:rFonts w:ascii="宋体" w:hAnsi="宋体"/>
          <w:sz w:val="24"/>
        </w:rPr>
        <w:t>1</w:t>
      </w:r>
      <w:r>
        <w:rPr>
          <w:rFonts w:ascii="宋体" w:hAnsi="宋体" w:hint="eastAsia"/>
          <w:sz w:val="24"/>
        </w:rPr>
        <w:t>．所提供的产品及产品的原材料、生产过程、服务应满足（或设法满足）国际、国家、地方、行业的有关产品、环境保护的法律、法规要求；在保证质量的前提下，</w:t>
      </w:r>
      <w:r>
        <w:rPr>
          <w:rFonts w:ascii="宋体" w:hAnsi="宋体" w:hint="eastAsia"/>
          <w:sz w:val="24"/>
        </w:rPr>
        <w:t>确保安全性，减少包装材料的使用。</w:t>
      </w:r>
    </w:p>
    <w:p w:rsidR="001A2C90" w:rsidRDefault="00153EB7">
      <w:pPr>
        <w:spacing w:line="360" w:lineRule="auto"/>
        <w:ind w:firstLineChars="200" w:firstLine="480"/>
        <w:rPr>
          <w:rFonts w:ascii="宋体" w:hAnsi="宋体"/>
          <w:sz w:val="24"/>
        </w:rPr>
      </w:pPr>
      <w:r>
        <w:rPr>
          <w:rFonts w:ascii="宋体" w:hAnsi="宋体"/>
          <w:sz w:val="24"/>
        </w:rPr>
        <w:t>2</w:t>
      </w:r>
      <w:r>
        <w:rPr>
          <w:rFonts w:ascii="宋体" w:hAnsi="宋体"/>
          <w:sz w:val="24"/>
        </w:rPr>
        <w:t>．</w:t>
      </w:r>
      <w:r>
        <w:rPr>
          <w:rFonts w:ascii="宋体" w:hAnsi="宋体" w:hint="eastAsia"/>
          <w:sz w:val="24"/>
        </w:rPr>
        <w:t>在生产、活动或服务过程中排放的超标污染物（废水、废气、固体废弃物、噪声等）应制定计划、采取措施达到国家或地方的排放标准（每年都要有明显的削减，直至达标）。</w:t>
      </w:r>
    </w:p>
    <w:p w:rsidR="001A2C90" w:rsidRDefault="00153EB7">
      <w:pPr>
        <w:spacing w:line="360" w:lineRule="auto"/>
        <w:ind w:firstLineChars="200" w:firstLine="480"/>
        <w:rPr>
          <w:rFonts w:ascii="宋体" w:hAnsi="宋体"/>
          <w:sz w:val="24"/>
        </w:rPr>
      </w:pPr>
      <w:r>
        <w:rPr>
          <w:rFonts w:ascii="宋体" w:hAnsi="宋体"/>
          <w:sz w:val="24"/>
        </w:rPr>
        <w:t>3</w:t>
      </w:r>
      <w:r>
        <w:rPr>
          <w:rFonts w:ascii="宋体" w:hAnsi="宋体"/>
          <w:sz w:val="24"/>
        </w:rPr>
        <w:t>．</w:t>
      </w:r>
      <w:r>
        <w:rPr>
          <w:rFonts w:ascii="宋体" w:hAnsi="宋体" w:hint="eastAsia"/>
          <w:sz w:val="24"/>
        </w:rPr>
        <w:t>在生产、施工过程中，应优先考虑采用无污染或少污染、无危害或少危害的生产工艺、生产与施工设备、先进的施工方法等，不得采用国家或地方已禁止使用的生产工艺、生产与施工设备。在施工过程中，采取必要的措施降低噪声、扬尘等污染，并对施工现场的废弃物妥善处置。</w:t>
      </w:r>
    </w:p>
    <w:p w:rsidR="001A2C90" w:rsidRDefault="00153EB7">
      <w:pPr>
        <w:spacing w:line="360" w:lineRule="auto"/>
        <w:ind w:firstLineChars="200" w:firstLine="480"/>
        <w:rPr>
          <w:rFonts w:ascii="宋体" w:hAnsi="宋体"/>
          <w:sz w:val="24"/>
        </w:rPr>
      </w:pPr>
      <w:r>
        <w:rPr>
          <w:rFonts w:ascii="宋体" w:hAnsi="宋体"/>
          <w:sz w:val="24"/>
        </w:rPr>
        <w:t>4</w:t>
      </w:r>
      <w:r>
        <w:rPr>
          <w:rFonts w:ascii="宋体" w:hAnsi="宋体"/>
          <w:sz w:val="24"/>
        </w:rPr>
        <w:t>．</w:t>
      </w:r>
      <w:r>
        <w:rPr>
          <w:rFonts w:ascii="宋体" w:hAnsi="宋体" w:hint="eastAsia"/>
          <w:sz w:val="24"/>
        </w:rPr>
        <w:t>危险固体废弃物必须合理收集和存放，并交具有资质的机构进行处理。</w:t>
      </w:r>
    </w:p>
    <w:p w:rsidR="001A2C90" w:rsidRDefault="00153EB7">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hint="eastAsia"/>
          <w:sz w:val="24"/>
        </w:rPr>
        <w:t>妥善保管易燃、易爆或有毒有害危险物品，应采取防范措施，防止在储运过程中发生火灾、爆炸或泄漏等事故，造成对环境的污染及人身的伤害。</w:t>
      </w:r>
    </w:p>
    <w:p w:rsidR="001A2C90" w:rsidRDefault="00153EB7">
      <w:pPr>
        <w:spacing w:line="360" w:lineRule="auto"/>
        <w:ind w:firstLineChars="200" w:firstLine="480"/>
        <w:rPr>
          <w:kern w:val="0"/>
          <w:sz w:val="24"/>
        </w:rPr>
      </w:pPr>
      <w:r>
        <w:rPr>
          <w:rFonts w:ascii="宋体" w:hAnsi="宋体"/>
          <w:sz w:val="24"/>
        </w:rPr>
        <w:t>6</w:t>
      </w:r>
      <w:r>
        <w:rPr>
          <w:rFonts w:ascii="宋体" w:hAnsi="宋体" w:hint="eastAsia"/>
          <w:sz w:val="24"/>
        </w:rPr>
        <w:t>.</w:t>
      </w:r>
      <w:r>
        <w:rPr>
          <w:rFonts w:ascii="宋体" w:hAnsi="宋体" w:hint="eastAsia"/>
          <w:sz w:val="24"/>
        </w:rPr>
        <w:t>在储运过程中，应保证运输车辆状况良好，车辆排放的废气、噪声及车辆冲洗废水要符合国家规定的排放标准。在运输过程中，不得扰乱厂区附近居民的生活。车辆运行过程中，应遵守交通规则，防止交通事故的发生。</w:t>
      </w:r>
    </w:p>
    <w:p w:rsidR="001A2C90" w:rsidRDefault="00153EB7">
      <w:pPr>
        <w:spacing w:line="360" w:lineRule="auto"/>
        <w:ind w:firstLineChars="200" w:firstLine="480"/>
        <w:outlineLvl w:val="0"/>
        <w:rPr>
          <w:rFonts w:ascii="宋体" w:hAnsi="宋体"/>
          <w:sz w:val="24"/>
        </w:rPr>
      </w:pPr>
      <w:r>
        <w:rPr>
          <w:rFonts w:ascii="宋体" w:hAnsi="宋体" w:hint="eastAsia"/>
          <w:sz w:val="24"/>
        </w:rPr>
        <w:t>六、协议的变更和解除</w:t>
      </w:r>
    </w:p>
    <w:p w:rsidR="001A2C90" w:rsidRDefault="00153EB7">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．本协议经双方书面同意，可以予以修改、补充或调整。</w:t>
      </w:r>
    </w:p>
    <w:p w:rsidR="001A2C90" w:rsidRDefault="00153EB7">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．本协议未尽事宜，双方应本着互惠互利、友好协商的原则另行约定，并</w:t>
      </w:r>
      <w:r>
        <w:rPr>
          <w:rFonts w:ascii="宋体" w:hAnsi="宋体" w:hint="eastAsia"/>
          <w:sz w:val="24"/>
        </w:rPr>
        <w:lastRenderedPageBreak/>
        <w:t>应以附件或补充协议等书面形式体现。</w:t>
      </w:r>
    </w:p>
    <w:p w:rsidR="001A2C90" w:rsidRDefault="00153EB7">
      <w:pPr>
        <w:spacing w:line="360" w:lineRule="auto"/>
        <w:ind w:firstLineChars="200" w:firstLine="480"/>
        <w:outlineLvl w:val="0"/>
        <w:rPr>
          <w:rFonts w:ascii="宋体" w:hAnsi="宋体"/>
          <w:sz w:val="24"/>
        </w:rPr>
      </w:pPr>
      <w:r>
        <w:rPr>
          <w:rFonts w:ascii="宋体" w:hAnsi="宋体" w:hint="eastAsia"/>
          <w:sz w:val="24"/>
        </w:rPr>
        <w:t>七、</w:t>
      </w:r>
      <w:r>
        <w:rPr>
          <w:rFonts w:hint="eastAsia"/>
          <w:sz w:val="24"/>
        </w:rPr>
        <w:t>违约责任及争议解决</w:t>
      </w:r>
    </w:p>
    <w:p w:rsidR="001A2C90" w:rsidRDefault="00153EB7">
      <w:pPr>
        <w:spacing w:line="360" w:lineRule="auto"/>
        <w:ind w:firstLineChars="200" w:firstLine="480"/>
        <w:rPr>
          <w:sz w:val="24"/>
        </w:rPr>
      </w:pPr>
      <w:r>
        <w:rPr>
          <w:rFonts w:hint="eastAsia"/>
          <w:sz w:val="24"/>
        </w:rPr>
        <w:t>1</w:t>
      </w:r>
      <w:r>
        <w:rPr>
          <w:rFonts w:hint="eastAsia"/>
          <w:sz w:val="24"/>
        </w:rPr>
        <w:t>．甲、乙双方</w:t>
      </w:r>
      <w:r>
        <w:rPr>
          <w:sz w:val="24"/>
        </w:rPr>
        <w:t>在责任期内，应当履行约定的义务</w:t>
      </w:r>
      <w:r>
        <w:rPr>
          <w:rFonts w:hint="eastAsia"/>
          <w:sz w:val="24"/>
        </w:rPr>
        <w:t>，尽职尽责地遵守环境安全及职业健康安全标准，如甲方发现乙方有违反本协议约定的行为，给甲方造成损失或处罚的，甲方有权单方面解除协议，要求乙方按照实际损失的</w:t>
      </w:r>
      <w:r>
        <w:rPr>
          <w:rFonts w:hint="eastAsia"/>
          <w:sz w:val="24"/>
        </w:rPr>
        <w:t>1.5</w:t>
      </w:r>
      <w:r>
        <w:rPr>
          <w:rFonts w:hint="eastAsia"/>
          <w:sz w:val="24"/>
        </w:rPr>
        <w:t>倍进行赔偿。</w:t>
      </w:r>
    </w:p>
    <w:p w:rsidR="001A2C90" w:rsidRDefault="00153EB7">
      <w:pPr>
        <w:spacing w:line="360" w:lineRule="auto"/>
        <w:ind w:firstLineChars="200" w:firstLine="480"/>
        <w:rPr>
          <w:rFonts w:hAnsi="宋体"/>
          <w:kern w:val="0"/>
          <w:sz w:val="24"/>
        </w:rPr>
      </w:pPr>
      <w:r>
        <w:rPr>
          <w:rFonts w:hint="eastAsia"/>
          <w:sz w:val="24"/>
        </w:rPr>
        <w:t>2</w:t>
      </w:r>
      <w:r>
        <w:rPr>
          <w:rFonts w:hint="eastAsia"/>
          <w:sz w:val="24"/>
        </w:rPr>
        <w:t>．因本协议发生争议，由双方协商或申请调解解决；协商或调解解决不成的，任何一方均有权向甲方所在地人民法院提起诉讼。违约方还应承担守约方为此支付的律师代理费、交通费等相关费用。</w:t>
      </w:r>
    </w:p>
    <w:p w:rsidR="001A2C90" w:rsidRDefault="00153EB7">
      <w:pPr>
        <w:spacing w:line="360" w:lineRule="auto"/>
        <w:ind w:firstLineChars="200" w:firstLine="480"/>
        <w:outlineLvl w:val="0"/>
        <w:rPr>
          <w:rFonts w:ascii="宋体" w:hAnsi="宋体"/>
          <w:sz w:val="24"/>
        </w:rPr>
      </w:pPr>
      <w:r>
        <w:rPr>
          <w:rFonts w:ascii="宋体" w:hAnsi="宋体" w:hint="eastAsia"/>
          <w:sz w:val="24"/>
        </w:rPr>
        <w:t>八、其他</w:t>
      </w:r>
    </w:p>
    <w:p w:rsidR="001A2C90" w:rsidRDefault="00153EB7">
      <w:pPr>
        <w:spacing w:line="360" w:lineRule="auto"/>
        <w:ind w:firstLineChars="200" w:firstLine="480"/>
        <w:rPr>
          <w:sz w:val="24"/>
        </w:rPr>
      </w:pPr>
      <w:r>
        <w:rPr>
          <w:rFonts w:hint="eastAsia"/>
          <w:sz w:val="24"/>
        </w:rPr>
        <w:t>1</w:t>
      </w:r>
      <w:r>
        <w:rPr>
          <w:rFonts w:hint="eastAsia"/>
          <w:sz w:val="24"/>
        </w:rPr>
        <w:t>．本协议是双方最终合意的结果，若之前口头或书面与本协议内容不符的，则以本协议内容为准</w:t>
      </w:r>
      <w:r>
        <w:rPr>
          <w:rFonts w:hint="eastAsia"/>
          <w:sz w:val="24"/>
        </w:rPr>
        <w:t>执行。</w:t>
      </w:r>
    </w:p>
    <w:p w:rsidR="001A2C90" w:rsidRDefault="00153EB7">
      <w:pPr>
        <w:spacing w:line="360" w:lineRule="auto"/>
        <w:ind w:firstLineChars="200" w:firstLine="480"/>
        <w:rPr>
          <w:sz w:val="24"/>
        </w:rPr>
      </w:pPr>
      <w:r>
        <w:rPr>
          <w:rFonts w:hint="eastAsia"/>
          <w:sz w:val="24"/>
        </w:rPr>
        <w:t>2</w:t>
      </w:r>
      <w:r>
        <w:rPr>
          <w:rFonts w:hint="eastAsia"/>
          <w:sz w:val="24"/>
        </w:rPr>
        <w:t>．双方再次确认本协议是其真实意思的表示，并充分理解、认可上述协议条款。</w:t>
      </w:r>
    </w:p>
    <w:p w:rsidR="001A2C90" w:rsidRDefault="00153EB7">
      <w:pPr>
        <w:spacing w:line="360" w:lineRule="auto"/>
        <w:ind w:firstLineChars="200" w:firstLine="480"/>
        <w:rPr>
          <w:sz w:val="24"/>
        </w:rPr>
      </w:pPr>
      <w:r>
        <w:rPr>
          <w:rFonts w:hint="eastAsia"/>
          <w:sz w:val="24"/>
        </w:rPr>
        <w:t>3</w:t>
      </w:r>
      <w:r>
        <w:rPr>
          <w:rFonts w:hint="eastAsia"/>
          <w:sz w:val="24"/>
        </w:rPr>
        <w:t>．本协议未尽事宜，可以签署书面补充协议，与本协议具有同等法律效力。</w:t>
      </w:r>
    </w:p>
    <w:p w:rsidR="001A2C90" w:rsidRDefault="00153EB7">
      <w:pPr>
        <w:spacing w:line="360" w:lineRule="auto"/>
        <w:ind w:firstLineChars="200" w:firstLine="480"/>
        <w:rPr>
          <w:sz w:val="24"/>
        </w:rPr>
      </w:pPr>
      <w:r>
        <w:rPr>
          <w:rFonts w:hint="eastAsia"/>
          <w:sz w:val="24"/>
        </w:rPr>
        <w:t>4</w:t>
      </w:r>
      <w:r>
        <w:rPr>
          <w:rFonts w:hint="eastAsia"/>
          <w:sz w:val="24"/>
        </w:rPr>
        <w:t>．本协议双方盖章之日起生效，有效期至下次签订协议时截止。</w:t>
      </w:r>
    </w:p>
    <w:p w:rsidR="001A2C90" w:rsidRDefault="00153EB7">
      <w:pPr>
        <w:spacing w:line="360" w:lineRule="auto"/>
        <w:ind w:firstLineChars="200" w:firstLine="480"/>
        <w:rPr>
          <w:sz w:val="24"/>
        </w:rPr>
      </w:pPr>
      <w:r>
        <w:rPr>
          <w:rFonts w:hint="eastAsia"/>
          <w:sz w:val="24"/>
        </w:rPr>
        <w:t>5</w:t>
      </w:r>
      <w:r>
        <w:rPr>
          <w:rFonts w:hint="eastAsia"/>
          <w:sz w:val="24"/>
        </w:rPr>
        <w:t>．本协议一式叁份，甲方两份，乙方壹份。</w:t>
      </w:r>
    </w:p>
    <w:p w:rsidR="001A2C90" w:rsidRDefault="001A2C90">
      <w:pPr>
        <w:spacing w:line="360" w:lineRule="auto"/>
        <w:ind w:firstLineChars="200" w:firstLine="480"/>
        <w:rPr>
          <w:sz w:val="24"/>
        </w:rPr>
      </w:pPr>
    </w:p>
    <w:p w:rsidR="001A2C90" w:rsidRDefault="001A2C90">
      <w:pPr>
        <w:spacing w:line="360" w:lineRule="auto"/>
        <w:ind w:firstLineChars="200" w:firstLine="480"/>
        <w:rPr>
          <w:rFonts w:hAnsi="宋体"/>
          <w:kern w:val="0"/>
          <w:sz w:val="24"/>
        </w:rPr>
      </w:pPr>
    </w:p>
    <w:p w:rsidR="001A2C90" w:rsidRDefault="00153EB7">
      <w:pPr>
        <w:tabs>
          <w:tab w:val="left" w:pos="4860"/>
        </w:tabs>
        <w:spacing w:line="360" w:lineRule="auto"/>
        <w:rPr>
          <w:rFonts w:hAnsi="宋体"/>
          <w:kern w:val="0"/>
          <w:sz w:val="24"/>
        </w:rPr>
      </w:pPr>
      <w:r>
        <w:rPr>
          <w:rFonts w:hAnsi="宋体" w:hint="eastAsia"/>
          <w:kern w:val="0"/>
          <w:sz w:val="24"/>
        </w:rPr>
        <w:t>甲方（公章）：</w:t>
      </w:r>
      <w:r>
        <w:rPr>
          <w:rFonts w:hAnsi="宋体" w:hint="eastAsia"/>
          <w:kern w:val="0"/>
          <w:sz w:val="24"/>
        </w:rPr>
        <w:t xml:space="preserve">                                   </w:t>
      </w:r>
      <w:r>
        <w:rPr>
          <w:rFonts w:hAnsi="宋体" w:hint="eastAsia"/>
          <w:kern w:val="0"/>
          <w:sz w:val="24"/>
        </w:rPr>
        <w:t>乙方（公章）：</w:t>
      </w:r>
    </w:p>
    <w:p w:rsidR="001A2C90" w:rsidRDefault="001A2C90">
      <w:pPr>
        <w:tabs>
          <w:tab w:val="left" w:pos="5040"/>
        </w:tabs>
        <w:spacing w:line="360" w:lineRule="auto"/>
        <w:ind w:firstLineChars="400" w:firstLine="960"/>
        <w:rPr>
          <w:rFonts w:hAnsi="宋体"/>
          <w:kern w:val="0"/>
          <w:sz w:val="24"/>
        </w:rPr>
      </w:pPr>
    </w:p>
    <w:p w:rsidR="001A2C90" w:rsidRDefault="001A2C90">
      <w:pPr>
        <w:tabs>
          <w:tab w:val="left" w:pos="5040"/>
        </w:tabs>
        <w:spacing w:line="360" w:lineRule="auto"/>
        <w:ind w:firstLineChars="400" w:firstLine="960"/>
        <w:rPr>
          <w:rFonts w:hAnsi="宋体"/>
          <w:kern w:val="0"/>
          <w:sz w:val="24"/>
        </w:rPr>
      </w:pPr>
    </w:p>
    <w:p w:rsidR="001A2C90" w:rsidRDefault="001A2C90">
      <w:pPr>
        <w:tabs>
          <w:tab w:val="left" w:pos="5040"/>
        </w:tabs>
        <w:spacing w:line="360" w:lineRule="auto"/>
        <w:ind w:firstLineChars="400" w:firstLine="960"/>
        <w:rPr>
          <w:rFonts w:hAnsi="宋体"/>
          <w:kern w:val="0"/>
          <w:sz w:val="24"/>
        </w:rPr>
      </w:pPr>
    </w:p>
    <w:p w:rsidR="001A2C90" w:rsidRDefault="00153EB7">
      <w:pPr>
        <w:spacing w:line="360" w:lineRule="auto"/>
        <w:rPr>
          <w:rFonts w:hAnsi="宋体"/>
          <w:kern w:val="0"/>
          <w:sz w:val="24"/>
        </w:rPr>
      </w:pPr>
      <w:r>
        <w:rPr>
          <w:rFonts w:hAnsi="宋体" w:hint="eastAsia"/>
          <w:kern w:val="0"/>
          <w:sz w:val="24"/>
        </w:rPr>
        <w:t>法定</w:t>
      </w:r>
      <w:r>
        <w:rPr>
          <w:rFonts w:hAnsi="宋体"/>
          <w:kern w:val="0"/>
          <w:sz w:val="24"/>
        </w:rPr>
        <w:t>代表人</w:t>
      </w:r>
      <w:r>
        <w:rPr>
          <w:rFonts w:hAnsi="宋体" w:hint="eastAsia"/>
          <w:kern w:val="0"/>
          <w:sz w:val="24"/>
        </w:rPr>
        <w:t>（签字）：</w:t>
      </w:r>
      <w:r>
        <w:rPr>
          <w:rFonts w:hAnsi="宋体" w:hint="eastAsia"/>
          <w:kern w:val="0"/>
          <w:sz w:val="24"/>
        </w:rPr>
        <w:t xml:space="preserve">                        </w:t>
      </w:r>
      <w:r>
        <w:rPr>
          <w:rFonts w:hAnsi="宋体" w:hint="eastAsia"/>
          <w:kern w:val="0"/>
          <w:sz w:val="24"/>
        </w:rPr>
        <w:t>法定代表人（签字）：</w:t>
      </w:r>
    </w:p>
    <w:p w:rsidR="001A2C90" w:rsidRDefault="00153EB7">
      <w:pPr>
        <w:spacing w:line="360" w:lineRule="auto"/>
        <w:rPr>
          <w:rFonts w:hAnsi="宋体"/>
          <w:kern w:val="0"/>
          <w:sz w:val="24"/>
        </w:rPr>
      </w:pPr>
      <w:r>
        <w:rPr>
          <w:rFonts w:hAnsi="宋体" w:hint="eastAsia"/>
          <w:kern w:val="0"/>
          <w:sz w:val="24"/>
        </w:rPr>
        <w:t>或授权委托人：</w:t>
      </w:r>
      <w:r>
        <w:rPr>
          <w:rFonts w:hAnsi="宋体" w:hint="eastAsia"/>
          <w:kern w:val="0"/>
          <w:sz w:val="24"/>
        </w:rPr>
        <w:t xml:space="preserve">                      </w:t>
      </w:r>
      <w:r>
        <w:rPr>
          <w:rFonts w:hAnsi="宋体" w:hint="eastAsia"/>
          <w:kern w:val="0"/>
          <w:sz w:val="24"/>
        </w:rPr>
        <w:t xml:space="preserve">        </w:t>
      </w:r>
      <w:r>
        <w:rPr>
          <w:rFonts w:hAnsi="宋体" w:hint="eastAsia"/>
          <w:kern w:val="0"/>
          <w:sz w:val="24"/>
        </w:rPr>
        <w:t>或授权委托人：</w:t>
      </w:r>
      <w:r>
        <w:rPr>
          <w:rFonts w:hAnsi="宋体" w:hint="eastAsia"/>
          <w:kern w:val="0"/>
          <w:sz w:val="24"/>
        </w:rPr>
        <w:t>赵连风</w:t>
      </w:r>
    </w:p>
    <w:p w:rsidR="001A2C90" w:rsidRDefault="00153EB7">
      <w:pPr>
        <w:tabs>
          <w:tab w:val="right" w:pos="8306"/>
        </w:tabs>
        <w:spacing w:line="360" w:lineRule="auto"/>
        <w:rPr>
          <w:rFonts w:hAnsi="宋体"/>
          <w:kern w:val="0"/>
          <w:sz w:val="24"/>
        </w:rPr>
      </w:pPr>
      <w:r>
        <w:rPr>
          <w:rFonts w:hAnsi="宋体" w:hint="eastAsia"/>
          <w:kern w:val="0"/>
          <w:sz w:val="24"/>
        </w:rPr>
        <w:t>日期：</w:t>
      </w:r>
      <w:r>
        <w:rPr>
          <w:rFonts w:hAnsi="宋体" w:hint="eastAsia"/>
          <w:kern w:val="0"/>
          <w:sz w:val="24"/>
        </w:rPr>
        <w:t xml:space="preserve">                                      </w:t>
      </w:r>
      <w:r>
        <w:rPr>
          <w:rFonts w:hAnsi="宋体" w:hint="eastAsia"/>
          <w:kern w:val="0"/>
          <w:sz w:val="24"/>
        </w:rPr>
        <w:t>日期：</w:t>
      </w:r>
      <w:r>
        <w:rPr>
          <w:rFonts w:hAnsi="宋体" w:hint="eastAsia"/>
          <w:kern w:val="0"/>
          <w:sz w:val="24"/>
        </w:rPr>
        <w:t>20</w:t>
      </w:r>
      <w:r>
        <w:rPr>
          <w:rFonts w:hAnsi="宋体" w:hint="eastAsia"/>
          <w:kern w:val="0"/>
          <w:sz w:val="24"/>
        </w:rPr>
        <w:t>20</w:t>
      </w:r>
      <w:r>
        <w:rPr>
          <w:rFonts w:hAnsi="宋体" w:hint="eastAsia"/>
          <w:kern w:val="0"/>
          <w:sz w:val="24"/>
        </w:rPr>
        <w:t>年</w:t>
      </w:r>
      <w:r>
        <w:rPr>
          <w:rFonts w:hAnsi="宋体" w:hint="eastAsia"/>
          <w:kern w:val="0"/>
          <w:sz w:val="24"/>
        </w:rPr>
        <w:t>12</w:t>
      </w:r>
      <w:r>
        <w:rPr>
          <w:rFonts w:hAnsi="宋体" w:hint="eastAsia"/>
          <w:kern w:val="0"/>
          <w:sz w:val="24"/>
        </w:rPr>
        <w:t>月</w:t>
      </w:r>
      <w:r>
        <w:rPr>
          <w:rFonts w:hAnsi="宋体" w:hint="eastAsia"/>
          <w:kern w:val="0"/>
          <w:sz w:val="24"/>
        </w:rPr>
        <w:t>7</w:t>
      </w:r>
      <w:r>
        <w:rPr>
          <w:rFonts w:hAnsi="宋体" w:hint="eastAsia"/>
          <w:kern w:val="0"/>
          <w:sz w:val="24"/>
        </w:rPr>
        <w:t>日</w:t>
      </w:r>
      <w:r>
        <w:rPr>
          <w:rFonts w:hAnsi="宋体"/>
          <w:kern w:val="0"/>
          <w:sz w:val="24"/>
        </w:rPr>
        <w:tab/>
      </w:r>
    </w:p>
    <w:p w:rsidR="001A2C90" w:rsidRDefault="001A2C90">
      <w:pPr>
        <w:tabs>
          <w:tab w:val="left" w:pos="922"/>
        </w:tabs>
        <w:jc w:val="left"/>
      </w:pPr>
    </w:p>
    <w:sectPr w:rsidR="001A2C90" w:rsidSect="001A2C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EB7" w:rsidRDefault="00153EB7" w:rsidP="004B68B3">
      <w:r>
        <w:separator/>
      </w:r>
    </w:p>
  </w:endnote>
  <w:endnote w:type="continuationSeparator" w:id="1">
    <w:p w:rsidR="00153EB7" w:rsidRDefault="00153EB7" w:rsidP="004B6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EB7" w:rsidRDefault="00153EB7" w:rsidP="004B68B3">
      <w:r>
        <w:separator/>
      </w:r>
    </w:p>
  </w:footnote>
  <w:footnote w:type="continuationSeparator" w:id="1">
    <w:p w:rsidR="00153EB7" w:rsidRDefault="00153EB7" w:rsidP="004B68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052AE"/>
    <w:multiLevelType w:val="multilevel"/>
    <w:tmpl w:val="2AC052A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2B07"/>
    <w:rsid w:val="00153EB7"/>
    <w:rsid w:val="001A2C90"/>
    <w:rsid w:val="00464CE0"/>
    <w:rsid w:val="004B68B3"/>
    <w:rsid w:val="004C4DA3"/>
    <w:rsid w:val="0053144E"/>
    <w:rsid w:val="00632B07"/>
    <w:rsid w:val="00633C2B"/>
    <w:rsid w:val="00D35760"/>
    <w:rsid w:val="1F364BC0"/>
    <w:rsid w:val="31B43E26"/>
    <w:rsid w:val="43851EE5"/>
    <w:rsid w:val="44675653"/>
    <w:rsid w:val="561A6CA4"/>
    <w:rsid w:val="5AF73803"/>
    <w:rsid w:val="74A726F6"/>
    <w:rsid w:val="7BFE14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C9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1A2C90"/>
    <w:rPr>
      <w:sz w:val="18"/>
      <w:szCs w:val="18"/>
    </w:rPr>
  </w:style>
  <w:style w:type="paragraph" w:styleId="a4">
    <w:name w:val="footer"/>
    <w:basedOn w:val="a"/>
    <w:link w:val="Char0"/>
    <w:rsid w:val="001A2C90"/>
    <w:pPr>
      <w:tabs>
        <w:tab w:val="center" w:pos="4153"/>
        <w:tab w:val="right" w:pos="8306"/>
      </w:tabs>
      <w:snapToGrid w:val="0"/>
      <w:jc w:val="left"/>
    </w:pPr>
    <w:rPr>
      <w:sz w:val="18"/>
      <w:szCs w:val="18"/>
    </w:rPr>
  </w:style>
  <w:style w:type="paragraph" w:styleId="a5">
    <w:name w:val="header"/>
    <w:basedOn w:val="a"/>
    <w:link w:val="Char1"/>
    <w:rsid w:val="001A2C90"/>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1A2C90"/>
    <w:pPr>
      <w:ind w:firstLineChars="200" w:firstLine="420"/>
    </w:pPr>
  </w:style>
  <w:style w:type="character" w:customStyle="1" w:styleId="Char">
    <w:name w:val="批注框文本 Char"/>
    <w:basedOn w:val="a0"/>
    <w:link w:val="a3"/>
    <w:rsid w:val="001A2C90"/>
    <w:rPr>
      <w:rFonts w:asciiTheme="minorHAnsi" w:eastAsiaTheme="minorEastAsia" w:hAnsiTheme="minorHAnsi" w:cstheme="minorBidi"/>
      <w:kern w:val="2"/>
      <w:sz w:val="18"/>
      <w:szCs w:val="18"/>
    </w:rPr>
  </w:style>
  <w:style w:type="character" w:customStyle="1" w:styleId="Char1">
    <w:name w:val="页眉 Char"/>
    <w:basedOn w:val="a0"/>
    <w:link w:val="a5"/>
    <w:rsid w:val="001A2C90"/>
    <w:rPr>
      <w:rFonts w:asciiTheme="minorHAnsi" w:eastAsiaTheme="minorEastAsia" w:hAnsiTheme="minorHAnsi" w:cstheme="minorBidi"/>
      <w:kern w:val="2"/>
      <w:sz w:val="18"/>
      <w:szCs w:val="18"/>
    </w:rPr>
  </w:style>
  <w:style w:type="character" w:customStyle="1" w:styleId="Char0">
    <w:name w:val="页脚 Char"/>
    <w:basedOn w:val="a0"/>
    <w:link w:val="a4"/>
    <w:rsid w:val="001A2C9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1100</Words>
  <Characters>6273</Characters>
  <Application>Microsoft Office Word</Application>
  <DocSecurity>0</DocSecurity>
  <Lines>52</Lines>
  <Paragraphs>14</Paragraphs>
  <ScaleCrop>false</ScaleCrop>
  <Company>微软中国</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张馀林</cp:lastModifiedBy>
  <cp:revision>4</cp:revision>
  <dcterms:created xsi:type="dcterms:W3CDTF">2019-12-19T14:49:00Z</dcterms:created>
  <dcterms:modified xsi:type="dcterms:W3CDTF">2020-12-21T08:21:00Z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