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w:t>
      </w:r>
      <w:r w:rsidR="00721D4A">
        <w:rPr>
          <w:rFonts w:hint="eastAsia"/>
          <w:sz w:val="24"/>
          <w:szCs w:val="24"/>
        </w:rPr>
        <w:t>X3000阻尼件</w:t>
      </w:r>
      <w:r>
        <w:rPr>
          <w:rFonts w:hint="eastAsia"/>
          <w:sz w:val="24"/>
          <w:szCs w:val="24"/>
        </w:rPr>
        <w:t>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721D4A">
      <w:pPr>
        <w:pStyle w:val="a5"/>
        <w:numPr>
          <w:ilvl w:val="0"/>
          <w:numId w:val="3"/>
        </w:numPr>
        <w:ind w:firstLineChars="0"/>
        <w:jc w:val="left"/>
        <w:rPr>
          <w:sz w:val="24"/>
          <w:szCs w:val="24"/>
        </w:rPr>
      </w:pPr>
      <w:r>
        <w:rPr>
          <w:rFonts w:asciiTheme="minorEastAsia" w:hAnsiTheme="minorEastAsia" w:hint="eastAsia"/>
          <w:sz w:val="24"/>
          <w:szCs w:val="24"/>
        </w:rPr>
        <w:t>模具名称：</w:t>
      </w:r>
      <w:r w:rsidR="00721D4A" w:rsidRPr="00721D4A">
        <w:rPr>
          <w:rFonts w:ascii="宋体" w:hAnsi="宋体" w:hint="eastAsia"/>
          <w:b/>
          <w:sz w:val="24"/>
          <w:szCs w:val="24"/>
          <w:u w:val="single"/>
        </w:rPr>
        <w:t>阻尼调节旋转块</w:t>
      </w:r>
      <w:r w:rsidR="00D550B3" w:rsidRPr="00D550B3">
        <w:rPr>
          <w:rFonts w:ascii="宋体" w:hAnsi="宋体" w:hint="eastAsia"/>
          <w:b/>
          <w:sz w:val="24"/>
          <w:szCs w:val="24"/>
          <w:u w:val="single"/>
        </w:rPr>
        <w:t>模具</w:t>
      </w:r>
      <w:r w:rsidR="00721D4A" w:rsidRPr="00721D4A">
        <w:rPr>
          <w:rFonts w:ascii="宋体" w:hAnsi="宋体"/>
          <w:b/>
          <w:sz w:val="24"/>
          <w:szCs w:val="24"/>
          <w:u w:val="single"/>
        </w:rPr>
        <w:t>RCS0216-20</w:t>
      </w:r>
      <w:r w:rsidR="00A40C24" w:rsidRPr="00D550B3">
        <w:rPr>
          <w:rFonts w:asciiTheme="minorEastAsia" w:hAnsiTheme="minorEastAsia" w:hint="eastAsia"/>
          <w:b/>
          <w:sz w:val="24"/>
          <w:szCs w:val="24"/>
          <w:u w:val="single"/>
        </w:rPr>
        <w:t>;</w:t>
      </w:r>
      <w:r w:rsidR="00D550B3" w:rsidRPr="00D550B3">
        <w:rPr>
          <w:rFonts w:ascii="宋体" w:hAnsi="宋体" w:hint="eastAsia"/>
          <w:b/>
          <w:sz w:val="24"/>
          <w:szCs w:val="24"/>
          <w:u w:val="single"/>
        </w:rPr>
        <w:t xml:space="preserve"> </w:t>
      </w:r>
      <w:r w:rsidR="00721D4A" w:rsidRPr="00721D4A">
        <w:rPr>
          <w:rFonts w:ascii="宋体" w:hAnsi="宋体" w:hint="eastAsia"/>
          <w:b/>
          <w:sz w:val="24"/>
          <w:szCs w:val="24"/>
          <w:u w:val="single"/>
        </w:rPr>
        <w:t>阻尼调节手柄总成</w:t>
      </w:r>
      <w:r w:rsidR="00A40C24" w:rsidRPr="00D550B3">
        <w:rPr>
          <w:rFonts w:asciiTheme="minorEastAsia" w:hAnsiTheme="minorEastAsia" w:hint="eastAsia"/>
          <w:b/>
          <w:sz w:val="24"/>
          <w:szCs w:val="24"/>
          <w:u w:val="single"/>
        </w:rPr>
        <w:t>模</w:t>
      </w:r>
      <w:r w:rsidR="00A40C24">
        <w:rPr>
          <w:rFonts w:asciiTheme="minorEastAsia" w:hAnsiTheme="minorEastAsia" w:hint="eastAsia"/>
          <w:b/>
          <w:sz w:val="24"/>
          <w:szCs w:val="24"/>
          <w:u w:val="single"/>
        </w:rPr>
        <w:t>具</w:t>
      </w:r>
      <w:r w:rsidR="00721D4A" w:rsidRPr="00721D4A">
        <w:rPr>
          <w:rFonts w:asciiTheme="minorEastAsia" w:hAnsiTheme="minorEastAsia"/>
          <w:b/>
          <w:sz w:val="24"/>
          <w:szCs w:val="24"/>
          <w:u w:val="single"/>
        </w:rPr>
        <w:t>RCS0216-21</w:t>
      </w:r>
      <w:r w:rsidR="00A40C24">
        <w:rPr>
          <w:rFonts w:asciiTheme="minorEastAsia" w:hAnsiTheme="minorEastAsia" w:hint="eastAsia"/>
          <w:b/>
          <w:sz w:val="24"/>
          <w:szCs w:val="24"/>
          <w:u w:val="single"/>
        </w:rPr>
        <w:t>；</w:t>
      </w:r>
    </w:p>
    <w:p w:rsidR="006118DB" w:rsidRDefault="007D7F9E">
      <w:pPr>
        <w:pStyle w:val="a5"/>
        <w:numPr>
          <w:ilvl w:val="0"/>
          <w:numId w:val="2"/>
        </w:numPr>
        <w:ind w:firstLineChars="0"/>
        <w:rPr>
          <w:b/>
          <w:bCs/>
          <w:sz w:val="24"/>
          <w:szCs w:val="24"/>
        </w:rPr>
      </w:pPr>
      <w:r>
        <w:rPr>
          <w:rFonts w:hint="eastAsia"/>
          <w:b/>
          <w:bCs/>
          <w:sz w:val="24"/>
          <w:szCs w:val="24"/>
        </w:rPr>
        <w:t>双方责任</w:t>
      </w:r>
      <w:bookmarkStart w:id="0" w:name="_GoBack"/>
      <w:bookmarkEnd w:id="0"/>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lastRenderedPageBreak/>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w:t>
      </w:r>
      <w:r>
        <w:rPr>
          <w:rFonts w:hint="eastAsia"/>
          <w:sz w:val="24"/>
          <w:szCs w:val="24"/>
        </w:rPr>
        <w:lastRenderedPageBreak/>
        <w:t>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43" w:rsidRDefault="00C35943" w:rsidP="001D261B">
      <w:r>
        <w:separator/>
      </w:r>
    </w:p>
  </w:endnote>
  <w:endnote w:type="continuationSeparator" w:id="0">
    <w:p w:rsidR="00C35943" w:rsidRDefault="00C35943"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43" w:rsidRDefault="00C35943" w:rsidP="001D261B">
      <w:r>
        <w:separator/>
      </w:r>
    </w:p>
  </w:footnote>
  <w:footnote w:type="continuationSeparator" w:id="0">
    <w:p w:rsidR="00C35943" w:rsidRDefault="00C35943"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6118DB"/>
    <w:rsid w:val="00614AA5"/>
    <w:rsid w:val="006175AA"/>
    <w:rsid w:val="00620B73"/>
    <w:rsid w:val="006270BF"/>
    <w:rsid w:val="00655E84"/>
    <w:rsid w:val="00721D4A"/>
    <w:rsid w:val="007D7F9E"/>
    <w:rsid w:val="007F2AC0"/>
    <w:rsid w:val="00892EE6"/>
    <w:rsid w:val="009547A1"/>
    <w:rsid w:val="00A25D8A"/>
    <w:rsid w:val="00A3016E"/>
    <w:rsid w:val="00A40C24"/>
    <w:rsid w:val="00A43EC1"/>
    <w:rsid w:val="00A74AEA"/>
    <w:rsid w:val="00AA34A6"/>
    <w:rsid w:val="00BF32C0"/>
    <w:rsid w:val="00C01301"/>
    <w:rsid w:val="00C35943"/>
    <w:rsid w:val="00CC26F9"/>
    <w:rsid w:val="00CE5F64"/>
    <w:rsid w:val="00CF016B"/>
    <w:rsid w:val="00D0064D"/>
    <w:rsid w:val="00D550B3"/>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 w:type="paragraph" w:styleId="a6">
    <w:name w:val="Balloon Text"/>
    <w:basedOn w:val="a"/>
    <w:link w:val="Char1"/>
    <w:uiPriority w:val="99"/>
    <w:semiHidden/>
    <w:unhideWhenUsed/>
    <w:rsid w:val="00D550B3"/>
    <w:rPr>
      <w:sz w:val="18"/>
      <w:szCs w:val="18"/>
    </w:rPr>
  </w:style>
  <w:style w:type="character" w:customStyle="1" w:styleId="Char1">
    <w:name w:val="批注框文本 Char"/>
    <w:basedOn w:val="a0"/>
    <w:link w:val="a6"/>
    <w:uiPriority w:val="99"/>
    <w:semiHidden/>
    <w:rsid w:val="00D550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7E0ED-6910-4704-9B23-BC583E2F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19</cp:revision>
  <cp:lastPrinted>2021-01-07T11:51:00Z</cp:lastPrinted>
  <dcterms:created xsi:type="dcterms:W3CDTF">2020-07-06T04:35:00Z</dcterms:created>
  <dcterms:modified xsi:type="dcterms:W3CDTF">2021-01-07T12:04:00Z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