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19B1B9F5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881C6C" w:rsidRPr="00881C6C">
        <w:rPr>
          <w:rFonts w:ascii="仿宋" w:eastAsia="仿宋" w:hAnsi="仿宋" w:hint="eastAsia"/>
          <w:sz w:val="32"/>
          <w:szCs w:val="32"/>
          <w:u w:val="single"/>
        </w:rPr>
        <w:t>郑金玉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881C6C" w:rsidRPr="00881C6C">
        <w:rPr>
          <w:rFonts w:ascii="仿宋" w:eastAsia="仿宋" w:hAnsi="仿宋"/>
          <w:sz w:val="32"/>
          <w:szCs w:val="32"/>
          <w:u w:val="single"/>
        </w:rPr>
        <w:t>220181199111102217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1C6C" w:rsidRPr="00881C6C">
        <w:rPr>
          <w:rFonts w:ascii="仿宋" w:eastAsia="仿宋" w:hAnsi="仿宋"/>
          <w:sz w:val="32"/>
          <w:szCs w:val="32"/>
          <w:u w:val="single"/>
        </w:rPr>
        <w:t>19831788698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11 </w:t>
      </w:r>
      <w:r>
        <w:rPr>
          <w:rFonts w:ascii="仿宋" w:eastAsia="仿宋" w:hAnsi="仿宋" w:hint="eastAsia"/>
          <w:sz w:val="32"/>
          <w:szCs w:val="32"/>
        </w:rPr>
        <w:t>日进入福田汽车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2DFA71D5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1C6C" w:rsidRPr="00881C6C">
        <w:rPr>
          <w:rFonts w:ascii="仿宋" w:eastAsia="仿宋" w:hAnsi="仿宋" w:hint="eastAsia"/>
          <w:sz w:val="32"/>
          <w:szCs w:val="32"/>
          <w:u w:val="single"/>
        </w:rPr>
        <w:t>郑金玉</w:t>
      </w:r>
      <w:r>
        <w:rPr>
          <w:rFonts w:ascii="仿宋" w:eastAsia="仿宋" w:hAnsi="仿宋" w:hint="eastAsia"/>
          <w:sz w:val="32"/>
          <w:szCs w:val="32"/>
        </w:rPr>
        <w:t>承诺自3月9日至今：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6、本人健康宝无异常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464FC6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3月 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02B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877BD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814DA"/>
    <w:rsid w:val="00881C6C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2</cp:revision>
  <cp:lastPrinted>2020-03-24T09:12:00Z</cp:lastPrinted>
  <dcterms:created xsi:type="dcterms:W3CDTF">2021-03-09T07:32:00Z</dcterms:created>
  <dcterms:modified xsi:type="dcterms:W3CDTF">2021-03-09T07:32:00Z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