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7E25D" w14:textId="77777777" w:rsidR="00672718" w:rsidRDefault="00672718">
      <w:pPr>
        <w:autoSpaceDE w:val="0"/>
        <w:autoSpaceDN w:val="0"/>
        <w:spacing w:line="276" w:lineRule="auto"/>
        <w:jc w:val="center"/>
        <w:rPr>
          <w:rFonts w:ascii="宋体" w:eastAsia="宋体" w:hAnsi="宋体"/>
          <w:b/>
          <w:bCs/>
          <w:sz w:val="35"/>
          <w:szCs w:val="35"/>
        </w:rPr>
      </w:pPr>
    </w:p>
    <w:p w14:paraId="7043FE72" w14:textId="77777777" w:rsidR="00672718" w:rsidRDefault="00672718">
      <w:pPr>
        <w:autoSpaceDE w:val="0"/>
        <w:autoSpaceDN w:val="0"/>
        <w:spacing w:line="276" w:lineRule="auto"/>
        <w:jc w:val="center"/>
        <w:rPr>
          <w:rFonts w:ascii="宋体" w:eastAsia="宋体" w:hAnsi="宋体"/>
          <w:b/>
          <w:bCs/>
          <w:sz w:val="35"/>
          <w:szCs w:val="35"/>
        </w:rPr>
      </w:pPr>
    </w:p>
    <w:p w14:paraId="7B85547F" w14:textId="77777777" w:rsidR="00672718" w:rsidRDefault="00672718">
      <w:pPr>
        <w:autoSpaceDE w:val="0"/>
        <w:autoSpaceDN w:val="0"/>
        <w:spacing w:line="276" w:lineRule="auto"/>
        <w:jc w:val="center"/>
        <w:rPr>
          <w:rFonts w:ascii="宋体" w:eastAsia="宋体" w:hAnsi="宋体"/>
          <w:b/>
          <w:bCs/>
          <w:sz w:val="35"/>
          <w:szCs w:val="35"/>
        </w:rPr>
      </w:pPr>
    </w:p>
    <w:p w14:paraId="01556803" w14:textId="77777777" w:rsidR="00691FD0" w:rsidRDefault="00691FD0" w:rsidP="00691FD0">
      <w:pPr>
        <w:autoSpaceDE w:val="0"/>
        <w:autoSpaceDN w:val="0"/>
        <w:spacing w:line="276" w:lineRule="auto"/>
        <w:ind w:left="187"/>
        <w:jc w:val="center"/>
        <w:rPr>
          <w:rFonts w:ascii="宋体" w:eastAsia="宋体" w:hAnsi="宋体"/>
          <w:b/>
          <w:bCs/>
          <w:sz w:val="48"/>
          <w:szCs w:val="48"/>
        </w:rPr>
      </w:pPr>
      <w:r>
        <w:rPr>
          <w:rFonts w:ascii="宋体" w:eastAsia="宋体" w:hAnsi="宋体" w:hint="eastAsia"/>
          <w:b/>
          <w:bCs/>
          <w:sz w:val="48"/>
          <w:szCs w:val="48"/>
        </w:rPr>
        <w:t>SOW</w:t>
      </w:r>
    </w:p>
    <w:p w14:paraId="4AEDD664" w14:textId="77777777" w:rsidR="00672718" w:rsidRDefault="00672718">
      <w:pPr>
        <w:autoSpaceDE w:val="0"/>
        <w:autoSpaceDN w:val="0"/>
        <w:spacing w:line="276" w:lineRule="auto"/>
        <w:ind w:left="187"/>
        <w:jc w:val="center"/>
        <w:rPr>
          <w:rFonts w:ascii="宋体" w:eastAsia="宋体" w:hAnsi="宋体"/>
          <w:b/>
          <w:bCs/>
          <w:sz w:val="40"/>
          <w:szCs w:val="35"/>
        </w:rPr>
      </w:pPr>
    </w:p>
    <w:p w14:paraId="2146924C" w14:textId="7430936E" w:rsidR="00672718" w:rsidRDefault="00796BBE">
      <w:pPr>
        <w:autoSpaceDE w:val="0"/>
        <w:autoSpaceDN w:val="0"/>
        <w:spacing w:line="276" w:lineRule="auto"/>
        <w:ind w:left="187"/>
        <w:jc w:val="center"/>
        <w:rPr>
          <w:rFonts w:ascii="宋体" w:eastAsia="宋体" w:hAnsi="宋体"/>
          <w:b/>
          <w:bCs/>
          <w:sz w:val="48"/>
          <w:szCs w:val="48"/>
        </w:rPr>
      </w:pPr>
      <w:bookmarkStart w:id="0" w:name="OLE_LINK7"/>
      <w:bookmarkStart w:id="1" w:name="OLE_LINK6"/>
      <w:r>
        <w:rPr>
          <w:rFonts w:ascii="宋体" w:eastAsia="宋体" w:hAnsi="宋体"/>
          <w:b/>
          <w:bCs/>
          <w:sz w:val="48"/>
          <w:szCs w:val="48"/>
        </w:rPr>
        <w:t>QAD EE</w:t>
      </w:r>
      <w:r>
        <w:rPr>
          <w:rFonts w:ascii="宋体" w:eastAsia="宋体" w:hAnsi="宋体" w:hint="eastAsia"/>
          <w:b/>
          <w:bCs/>
          <w:sz w:val="48"/>
          <w:szCs w:val="48"/>
        </w:rPr>
        <w:t>升级实施项目工作任务说明书</w:t>
      </w:r>
    </w:p>
    <w:p w14:paraId="2B672A87" w14:textId="77777777" w:rsidR="00672718" w:rsidRDefault="00796BBE">
      <w:pPr>
        <w:autoSpaceDE w:val="0"/>
        <w:autoSpaceDN w:val="0"/>
        <w:spacing w:line="276" w:lineRule="auto"/>
        <w:ind w:left="187"/>
        <w:jc w:val="center"/>
        <w:rPr>
          <w:rFonts w:ascii="宋体" w:eastAsia="宋体" w:hAnsi="宋体"/>
          <w:b/>
          <w:bCs/>
          <w:sz w:val="28"/>
          <w:szCs w:val="28"/>
        </w:rPr>
      </w:pPr>
      <w:r>
        <w:rPr>
          <w:rFonts w:ascii="宋体" w:eastAsia="宋体" w:hAnsi="宋体"/>
          <w:b/>
          <w:bCs/>
          <w:sz w:val="28"/>
          <w:szCs w:val="28"/>
        </w:rPr>
        <w:t>(On-Premise</w:t>
      </w:r>
      <w:r>
        <w:rPr>
          <w:rFonts w:ascii="宋体" w:eastAsia="宋体" w:hAnsi="宋体" w:hint="eastAsia"/>
          <w:b/>
          <w:bCs/>
          <w:sz w:val="28"/>
          <w:szCs w:val="28"/>
        </w:rPr>
        <w:t>本地部署方案</w:t>
      </w:r>
      <w:r>
        <w:rPr>
          <w:rFonts w:ascii="宋体" w:eastAsia="宋体" w:hAnsi="宋体"/>
          <w:b/>
          <w:bCs/>
          <w:sz w:val="28"/>
          <w:szCs w:val="28"/>
        </w:rPr>
        <w:t>)</w:t>
      </w:r>
    </w:p>
    <w:bookmarkEnd w:id="0"/>
    <w:bookmarkEnd w:id="1"/>
    <w:p w14:paraId="2FD74A5F" w14:textId="77777777" w:rsidR="00672718" w:rsidRDefault="00672718">
      <w:pPr>
        <w:autoSpaceDE w:val="0"/>
        <w:autoSpaceDN w:val="0"/>
        <w:spacing w:line="276" w:lineRule="auto"/>
        <w:jc w:val="center"/>
        <w:rPr>
          <w:rFonts w:ascii="宋体" w:eastAsia="宋体" w:hAnsi="宋体"/>
          <w:sz w:val="43"/>
          <w:szCs w:val="43"/>
        </w:rPr>
      </w:pPr>
    </w:p>
    <w:p w14:paraId="714CE35E" w14:textId="77777777" w:rsidR="00672718" w:rsidRDefault="00672718">
      <w:pPr>
        <w:autoSpaceDE w:val="0"/>
        <w:autoSpaceDN w:val="0"/>
        <w:spacing w:line="276" w:lineRule="auto"/>
        <w:rPr>
          <w:rFonts w:ascii="宋体" w:eastAsia="宋体" w:hAnsi="宋体"/>
          <w:sz w:val="43"/>
          <w:szCs w:val="43"/>
        </w:rPr>
      </w:pPr>
    </w:p>
    <w:p w14:paraId="2DBB8A94" w14:textId="77777777" w:rsidR="00672718" w:rsidRDefault="00672718">
      <w:pPr>
        <w:autoSpaceDE w:val="0"/>
        <w:autoSpaceDN w:val="0"/>
        <w:spacing w:line="276" w:lineRule="auto"/>
        <w:rPr>
          <w:rFonts w:ascii="宋体" w:eastAsia="宋体" w:hAnsi="宋体"/>
          <w:sz w:val="43"/>
          <w:szCs w:val="43"/>
        </w:rPr>
      </w:pPr>
    </w:p>
    <w:p w14:paraId="0EC02C4E" w14:textId="77777777" w:rsidR="00672718" w:rsidRDefault="00672718">
      <w:pPr>
        <w:autoSpaceDE w:val="0"/>
        <w:autoSpaceDN w:val="0"/>
        <w:spacing w:line="276" w:lineRule="auto"/>
        <w:rPr>
          <w:rFonts w:ascii="宋体" w:eastAsia="宋体" w:hAnsi="宋体"/>
          <w:sz w:val="43"/>
          <w:szCs w:val="43"/>
        </w:rPr>
      </w:pPr>
    </w:p>
    <w:p w14:paraId="7D706C52" w14:textId="77777777" w:rsidR="00672718" w:rsidRDefault="00672718">
      <w:pPr>
        <w:autoSpaceDE w:val="0"/>
        <w:autoSpaceDN w:val="0"/>
        <w:spacing w:line="276" w:lineRule="auto"/>
        <w:rPr>
          <w:rFonts w:ascii="宋体" w:eastAsia="宋体" w:hAnsi="宋体"/>
          <w:sz w:val="43"/>
          <w:szCs w:val="43"/>
        </w:rPr>
      </w:pPr>
    </w:p>
    <w:p w14:paraId="5CF88AA3" w14:textId="77777777" w:rsidR="00672718" w:rsidRDefault="00672718">
      <w:pPr>
        <w:autoSpaceDE w:val="0"/>
        <w:autoSpaceDN w:val="0"/>
        <w:spacing w:line="276" w:lineRule="auto"/>
        <w:rPr>
          <w:rFonts w:ascii="宋体" w:eastAsia="宋体" w:hAnsi="宋体"/>
          <w:sz w:val="43"/>
          <w:szCs w:val="43"/>
        </w:rPr>
      </w:pPr>
    </w:p>
    <w:p w14:paraId="45EB6B01" w14:textId="77777777" w:rsidR="00672718" w:rsidRDefault="00672718">
      <w:pPr>
        <w:autoSpaceDE w:val="0"/>
        <w:autoSpaceDN w:val="0"/>
        <w:spacing w:line="276" w:lineRule="auto"/>
        <w:rPr>
          <w:rFonts w:ascii="宋体" w:eastAsia="宋体" w:hAnsi="宋体"/>
          <w:sz w:val="43"/>
          <w:szCs w:val="43"/>
        </w:rPr>
      </w:pPr>
    </w:p>
    <w:p w14:paraId="7374CC64" w14:textId="77777777" w:rsidR="00672718" w:rsidRDefault="00796BBE">
      <w:pPr>
        <w:spacing w:line="276" w:lineRule="auto"/>
        <w:jc w:val="center"/>
        <w:rPr>
          <w:rFonts w:ascii="宋体" w:eastAsia="宋体" w:hAnsi="宋体"/>
          <w:b/>
          <w:i/>
        </w:rPr>
      </w:pPr>
      <w:r>
        <w:rPr>
          <w:rFonts w:ascii="宋体" w:eastAsia="宋体" w:hAnsi="宋体" w:hint="eastAsia"/>
          <w:b/>
          <w:bCs/>
          <w:sz w:val="35"/>
          <w:szCs w:val="35"/>
        </w:rPr>
        <w:t>2021年2月</w:t>
      </w:r>
    </w:p>
    <w:p w14:paraId="62D22005" w14:textId="77777777" w:rsidR="00672718" w:rsidRDefault="00672718">
      <w:pPr>
        <w:spacing w:line="276" w:lineRule="auto"/>
        <w:rPr>
          <w:rFonts w:ascii="宋体" w:eastAsia="宋体" w:hAnsi="宋体"/>
          <w:b/>
          <w:i/>
        </w:rPr>
      </w:pPr>
    </w:p>
    <w:p w14:paraId="32235E39" w14:textId="77777777" w:rsidR="00672718" w:rsidRDefault="00672718">
      <w:pPr>
        <w:spacing w:line="276" w:lineRule="auto"/>
        <w:rPr>
          <w:rFonts w:ascii="宋体" w:eastAsia="宋体" w:hAnsi="宋体"/>
          <w:b/>
          <w:i/>
        </w:rPr>
      </w:pPr>
    </w:p>
    <w:p w14:paraId="11E27498" w14:textId="77777777" w:rsidR="00672718" w:rsidRDefault="00672718">
      <w:pPr>
        <w:spacing w:line="276" w:lineRule="auto"/>
        <w:rPr>
          <w:rFonts w:ascii="宋体" w:eastAsia="宋体" w:hAnsi="宋体"/>
          <w:b/>
          <w:i/>
        </w:rPr>
      </w:pPr>
    </w:p>
    <w:p w14:paraId="379FB46D" w14:textId="77777777" w:rsidR="00672718" w:rsidRDefault="00672718">
      <w:pPr>
        <w:spacing w:line="276" w:lineRule="auto"/>
        <w:rPr>
          <w:rFonts w:ascii="宋体" w:eastAsia="宋体" w:hAnsi="宋体"/>
          <w:b/>
          <w:i/>
        </w:rPr>
      </w:pPr>
    </w:p>
    <w:p w14:paraId="04D97ED6" w14:textId="77777777" w:rsidR="00672718" w:rsidRDefault="00672718">
      <w:pPr>
        <w:spacing w:line="276" w:lineRule="auto"/>
        <w:rPr>
          <w:rFonts w:ascii="宋体" w:eastAsia="宋体" w:hAnsi="宋体"/>
          <w:b/>
          <w:i/>
        </w:rPr>
      </w:pPr>
    </w:p>
    <w:p w14:paraId="26E384ED" w14:textId="77777777" w:rsidR="00672718" w:rsidRDefault="00672718">
      <w:pPr>
        <w:spacing w:line="276" w:lineRule="auto"/>
        <w:rPr>
          <w:rFonts w:ascii="宋体" w:eastAsia="宋体" w:hAnsi="宋体"/>
          <w:b/>
          <w:i/>
        </w:rPr>
      </w:pPr>
    </w:p>
    <w:p w14:paraId="016F3FE2" w14:textId="77777777" w:rsidR="00672718" w:rsidRDefault="00672718">
      <w:pPr>
        <w:spacing w:line="276" w:lineRule="auto"/>
        <w:ind w:left="0"/>
        <w:rPr>
          <w:rFonts w:ascii="宋体" w:eastAsia="宋体" w:hAnsi="宋体"/>
          <w:b/>
          <w:i/>
        </w:rPr>
      </w:pPr>
    </w:p>
    <w:p w14:paraId="23F27507" w14:textId="77777777" w:rsidR="00672718" w:rsidRDefault="00796BBE">
      <w:pPr>
        <w:spacing w:line="276" w:lineRule="auto"/>
        <w:ind w:left="0"/>
        <w:rPr>
          <w:rFonts w:ascii="宋体" w:eastAsia="宋体" w:hAnsi="宋体"/>
          <w:b/>
        </w:rPr>
      </w:pPr>
      <w:r>
        <w:rPr>
          <w:rFonts w:ascii="宋体" w:eastAsia="宋体" w:hAnsi="宋体" w:hint="eastAsia"/>
          <w:b/>
        </w:rPr>
        <w:t>版本变动</w:t>
      </w:r>
    </w:p>
    <w:p w14:paraId="278062AA" w14:textId="77777777" w:rsidR="00672718" w:rsidRDefault="00672718">
      <w:pPr>
        <w:spacing w:line="276" w:lineRule="auto"/>
        <w:ind w:left="0"/>
        <w:rPr>
          <w:rFonts w:ascii="宋体" w:eastAsia="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C67A02" w14:paraId="0A0A4EC5" w14:textId="77777777" w:rsidTr="00AA30C8">
        <w:tc>
          <w:tcPr>
            <w:tcW w:w="1217" w:type="dxa"/>
            <w:shd w:val="clear" w:color="auto" w:fill="auto"/>
          </w:tcPr>
          <w:p w14:paraId="0355DFED" w14:textId="77777777" w:rsidR="00672718" w:rsidRDefault="00796BBE">
            <w:pPr>
              <w:spacing w:line="276" w:lineRule="auto"/>
              <w:ind w:left="0"/>
              <w:rPr>
                <w:rFonts w:ascii="宋体" w:eastAsia="宋体" w:hAnsi="宋体"/>
                <w:b/>
              </w:rPr>
            </w:pPr>
            <w:r>
              <w:rPr>
                <w:rFonts w:ascii="宋体" w:eastAsia="宋体" w:hAnsi="宋体" w:hint="eastAsia"/>
                <w:b/>
              </w:rPr>
              <w:t>版本</w:t>
            </w:r>
          </w:p>
        </w:tc>
        <w:tc>
          <w:tcPr>
            <w:tcW w:w="2742" w:type="dxa"/>
            <w:shd w:val="clear" w:color="auto" w:fill="auto"/>
          </w:tcPr>
          <w:p w14:paraId="107C3FDC" w14:textId="77777777" w:rsidR="00672718" w:rsidRDefault="00796BBE">
            <w:pPr>
              <w:spacing w:line="276" w:lineRule="auto"/>
              <w:ind w:left="0"/>
              <w:rPr>
                <w:rFonts w:ascii="宋体" w:eastAsia="宋体" w:hAnsi="宋体"/>
                <w:b/>
              </w:rPr>
            </w:pPr>
            <w:r>
              <w:rPr>
                <w:rFonts w:ascii="宋体" w:eastAsia="宋体" w:hAnsi="宋体" w:hint="eastAsia"/>
                <w:b/>
              </w:rPr>
              <w:t>修改范围</w:t>
            </w:r>
          </w:p>
        </w:tc>
        <w:tc>
          <w:tcPr>
            <w:tcW w:w="2787" w:type="dxa"/>
            <w:shd w:val="clear" w:color="auto" w:fill="auto"/>
          </w:tcPr>
          <w:p w14:paraId="09AA91F6" w14:textId="77777777" w:rsidR="00672718" w:rsidRDefault="00796BBE">
            <w:pPr>
              <w:spacing w:line="276" w:lineRule="auto"/>
              <w:ind w:left="0"/>
              <w:rPr>
                <w:rFonts w:ascii="宋体" w:eastAsia="宋体" w:hAnsi="宋体"/>
                <w:b/>
              </w:rPr>
            </w:pPr>
            <w:r>
              <w:rPr>
                <w:rFonts w:ascii="宋体" w:eastAsia="宋体" w:hAnsi="宋体" w:hint="eastAsia"/>
                <w:b/>
              </w:rPr>
              <w:t>时间</w:t>
            </w:r>
          </w:p>
        </w:tc>
        <w:tc>
          <w:tcPr>
            <w:tcW w:w="2604" w:type="dxa"/>
            <w:shd w:val="clear" w:color="auto" w:fill="auto"/>
          </w:tcPr>
          <w:p w14:paraId="6FAE3A95" w14:textId="77777777" w:rsidR="00672718" w:rsidRDefault="00796BBE">
            <w:pPr>
              <w:spacing w:line="276" w:lineRule="auto"/>
              <w:ind w:left="0"/>
              <w:rPr>
                <w:rFonts w:ascii="宋体" w:eastAsia="宋体" w:hAnsi="宋体"/>
                <w:b/>
              </w:rPr>
            </w:pPr>
            <w:r>
              <w:rPr>
                <w:rFonts w:ascii="宋体" w:eastAsia="宋体" w:hAnsi="宋体" w:hint="eastAsia"/>
                <w:b/>
              </w:rPr>
              <w:t>作者</w:t>
            </w:r>
          </w:p>
        </w:tc>
      </w:tr>
      <w:tr w:rsidR="00C67A02" w14:paraId="073C0E8C" w14:textId="77777777" w:rsidTr="00AA30C8">
        <w:tc>
          <w:tcPr>
            <w:tcW w:w="1217" w:type="dxa"/>
            <w:shd w:val="clear" w:color="auto" w:fill="auto"/>
          </w:tcPr>
          <w:p w14:paraId="487C9556" w14:textId="77777777" w:rsidR="00672718" w:rsidRDefault="00796BBE">
            <w:pPr>
              <w:spacing w:line="276" w:lineRule="auto"/>
              <w:ind w:left="0"/>
              <w:rPr>
                <w:rFonts w:ascii="宋体" w:eastAsia="宋体" w:hAnsi="宋体"/>
              </w:rPr>
            </w:pPr>
            <w:r>
              <w:rPr>
                <w:rFonts w:ascii="宋体" w:eastAsia="宋体" w:hAnsi="宋体"/>
              </w:rPr>
              <w:t>V</w:t>
            </w:r>
            <w:r>
              <w:rPr>
                <w:rFonts w:ascii="宋体" w:eastAsia="宋体" w:hAnsi="宋体" w:hint="eastAsia"/>
              </w:rPr>
              <w:t>1</w:t>
            </w:r>
          </w:p>
        </w:tc>
        <w:tc>
          <w:tcPr>
            <w:tcW w:w="2742" w:type="dxa"/>
            <w:shd w:val="clear" w:color="auto" w:fill="auto"/>
          </w:tcPr>
          <w:p w14:paraId="6E79DFC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初始版本</w:t>
            </w:r>
          </w:p>
        </w:tc>
        <w:tc>
          <w:tcPr>
            <w:tcW w:w="2787" w:type="dxa"/>
            <w:shd w:val="clear" w:color="auto" w:fill="auto"/>
          </w:tcPr>
          <w:p w14:paraId="548BBA53"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2021/1/17</w:t>
            </w:r>
          </w:p>
        </w:tc>
        <w:tc>
          <w:tcPr>
            <w:tcW w:w="2604" w:type="dxa"/>
            <w:shd w:val="clear" w:color="auto" w:fill="auto"/>
          </w:tcPr>
          <w:p w14:paraId="0F77EFED" w14:textId="77777777"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罗钒</w:t>
            </w:r>
            <w:proofErr w:type="gramEnd"/>
          </w:p>
        </w:tc>
      </w:tr>
      <w:tr w:rsidR="00C67A02" w14:paraId="27CE6D02" w14:textId="77777777" w:rsidTr="00AA30C8">
        <w:tc>
          <w:tcPr>
            <w:tcW w:w="1217" w:type="dxa"/>
            <w:shd w:val="clear" w:color="auto" w:fill="auto"/>
          </w:tcPr>
          <w:p w14:paraId="2606D439" w14:textId="77777777" w:rsidR="00672718" w:rsidRDefault="00796BBE">
            <w:pPr>
              <w:spacing w:line="276" w:lineRule="auto"/>
              <w:ind w:left="0"/>
              <w:rPr>
                <w:rFonts w:ascii="宋体" w:eastAsia="宋体" w:hAnsi="宋体"/>
              </w:rPr>
            </w:pPr>
            <w:r>
              <w:rPr>
                <w:rFonts w:ascii="宋体" w:eastAsia="宋体" w:hAnsi="宋体" w:hint="eastAsia"/>
              </w:rPr>
              <w:t>V2</w:t>
            </w:r>
          </w:p>
        </w:tc>
        <w:tc>
          <w:tcPr>
            <w:tcW w:w="2742" w:type="dxa"/>
            <w:shd w:val="clear" w:color="auto" w:fill="auto"/>
          </w:tcPr>
          <w:p w14:paraId="28DC194A"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更新版本</w:t>
            </w:r>
          </w:p>
          <w:p w14:paraId="1BC225CD" w14:textId="77777777"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调整计划</w:t>
            </w:r>
          </w:p>
          <w:p w14:paraId="6F084D7F" w14:textId="1F32E2C3"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补充部分条款</w:t>
            </w:r>
          </w:p>
        </w:tc>
        <w:tc>
          <w:tcPr>
            <w:tcW w:w="2787" w:type="dxa"/>
            <w:shd w:val="clear" w:color="auto" w:fill="auto"/>
          </w:tcPr>
          <w:p w14:paraId="2C91E338"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2021/2/3</w:t>
            </w:r>
          </w:p>
        </w:tc>
        <w:tc>
          <w:tcPr>
            <w:tcW w:w="2604" w:type="dxa"/>
            <w:shd w:val="clear" w:color="auto" w:fill="auto"/>
          </w:tcPr>
          <w:p w14:paraId="73C6AC57" w14:textId="05CF8A92"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邢攸</w:t>
            </w:r>
            <w:proofErr w:type="gramEnd"/>
            <w:r>
              <w:rPr>
                <w:rFonts w:ascii="宋体" w:eastAsia="宋体" w:hAnsi="宋体" w:hint="eastAsia"/>
                <w:sz w:val="20"/>
                <w:szCs w:val="20"/>
              </w:rPr>
              <w:t>峰</w:t>
            </w:r>
          </w:p>
        </w:tc>
      </w:tr>
      <w:tr w:rsidR="00C67A02" w14:paraId="326781D8" w14:textId="77777777" w:rsidTr="00AA30C8">
        <w:tc>
          <w:tcPr>
            <w:tcW w:w="1217" w:type="dxa"/>
            <w:shd w:val="clear" w:color="auto" w:fill="auto"/>
          </w:tcPr>
          <w:p w14:paraId="7BE97216" w14:textId="6B3EEE25" w:rsidR="00C67A02" w:rsidRPr="00AA30C8" w:rsidRDefault="00C67A02">
            <w:pPr>
              <w:spacing w:line="276" w:lineRule="auto"/>
              <w:ind w:left="0"/>
              <w:rPr>
                <w:rFonts w:ascii="宋体" w:eastAsia="宋体" w:hAnsi="宋体"/>
                <w:color w:val="auto"/>
              </w:rPr>
            </w:pPr>
            <w:r w:rsidRPr="00AA30C8">
              <w:rPr>
                <w:rFonts w:ascii="宋体" w:eastAsia="宋体" w:hAnsi="宋体" w:hint="eastAsia"/>
                <w:color w:val="auto"/>
              </w:rPr>
              <w:t>V6.2</w:t>
            </w:r>
          </w:p>
        </w:tc>
        <w:tc>
          <w:tcPr>
            <w:tcW w:w="2742" w:type="dxa"/>
            <w:shd w:val="clear" w:color="auto" w:fill="auto"/>
          </w:tcPr>
          <w:p w14:paraId="45CAC34F" w14:textId="1752DA3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增加了验收交付物清单</w:t>
            </w:r>
          </w:p>
        </w:tc>
        <w:tc>
          <w:tcPr>
            <w:tcW w:w="2787" w:type="dxa"/>
            <w:shd w:val="clear" w:color="auto" w:fill="auto"/>
          </w:tcPr>
          <w:p w14:paraId="0EB3775B" w14:textId="7588ACC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2021/3/6</w:t>
            </w:r>
          </w:p>
        </w:tc>
        <w:tc>
          <w:tcPr>
            <w:tcW w:w="2604" w:type="dxa"/>
            <w:shd w:val="clear" w:color="auto" w:fill="auto"/>
          </w:tcPr>
          <w:p w14:paraId="15F6A6BE" w14:textId="696777BF" w:rsidR="00C67A02" w:rsidRPr="00AA30C8" w:rsidRDefault="00C67A02">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14134" w14:paraId="4CCD3DB6" w14:textId="77777777" w:rsidTr="00C67A02">
        <w:tc>
          <w:tcPr>
            <w:tcW w:w="1217" w:type="dxa"/>
            <w:shd w:val="clear" w:color="auto" w:fill="auto"/>
          </w:tcPr>
          <w:p w14:paraId="34688729" w14:textId="78CAA379" w:rsidR="00C14134" w:rsidRPr="00AA30C8" w:rsidRDefault="00C14134">
            <w:pPr>
              <w:spacing w:line="276" w:lineRule="auto"/>
              <w:ind w:left="0"/>
              <w:rPr>
                <w:rFonts w:ascii="宋体" w:eastAsia="宋体" w:hAnsi="宋体"/>
                <w:color w:val="auto"/>
              </w:rPr>
            </w:pPr>
            <w:r w:rsidRPr="00AA30C8">
              <w:rPr>
                <w:rFonts w:ascii="宋体" w:eastAsia="宋体" w:hAnsi="宋体" w:hint="eastAsia"/>
                <w:color w:val="auto"/>
              </w:rPr>
              <w:t>V6.3</w:t>
            </w:r>
            <w:r w:rsidRPr="00AA30C8">
              <w:rPr>
                <w:rFonts w:ascii="宋体" w:eastAsia="宋体" w:hAnsi="宋体"/>
                <w:color w:val="auto"/>
              </w:rPr>
              <w:t xml:space="preserve"> </w:t>
            </w:r>
          </w:p>
        </w:tc>
        <w:tc>
          <w:tcPr>
            <w:tcW w:w="2742" w:type="dxa"/>
            <w:shd w:val="clear" w:color="auto" w:fill="auto"/>
          </w:tcPr>
          <w:p w14:paraId="2916102E" w14:textId="511D23C0"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增加了餐费标准</w:t>
            </w:r>
          </w:p>
        </w:tc>
        <w:tc>
          <w:tcPr>
            <w:tcW w:w="2787" w:type="dxa"/>
            <w:shd w:val="clear" w:color="auto" w:fill="auto"/>
          </w:tcPr>
          <w:p w14:paraId="4E7777D9" w14:textId="3F23FCDB"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583D9014" w14:textId="10DA7D3D" w:rsidR="00C14134" w:rsidRPr="00AA30C8" w:rsidRDefault="00C14134">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E26D9" w14:paraId="416E5AD8" w14:textId="77777777" w:rsidTr="00C67A02">
        <w:tc>
          <w:tcPr>
            <w:tcW w:w="1217" w:type="dxa"/>
            <w:shd w:val="clear" w:color="auto" w:fill="auto"/>
          </w:tcPr>
          <w:p w14:paraId="7D62B90A" w14:textId="4A137333" w:rsidR="00CE26D9" w:rsidRPr="00AA30C8" w:rsidRDefault="00CE26D9">
            <w:pPr>
              <w:spacing w:line="276" w:lineRule="auto"/>
              <w:ind w:left="0"/>
              <w:rPr>
                <w:rFonts w:ascii="宋体" w:eastAsia="宋体" w:hAnsi="宋体"/>
                <w:color w:val="auto"/>
              </w:rPr>
            </w:pPr>
            <w:r w:rsidRPr="00AA30C8">
              <w:rPr>
                <w:rFonts w:ascii="宋体" w:eastAsia="宋体" w:hAnsi="宋体" w:hint="eastAsia"/>
                <w:color w:val="auto"/>
              </w:rPr>
              <w:t>V6.4</w:t>
            </w:r>
          </w:p>
        </w:tc>
        <w:tc>
          <w:tcPr>
            <w:tcW w:w="2742" w:type="dxa"/>
            <w:shd w:val="clear" w:color="auto" w:fill="auto"/>
          </w:tcPr>
          <w:p w14:paraId="4F61BD4D" w14:textId="69739F42"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修订了餐费标准</w:t>
            </w:r>
          </w:p>
        </w:tc>
        <w:tc>
          <w:tcPr>
            <w:tcW w:w="2787" w:type="dxa"/>
            <w:shd w:val="clear" w:color="auto" w:fill="auto"/>
          </w:tcPr>
          <w:p w14:paraId="73A818CC" w14:textId="272EA9C8"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12CC448C" w14:textId="216C2889"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罗钒</w:t>
            </w:r>
          </w:p>
        </w:tc>
      </w:tr>
    </w:tbl>
    <w:p w14:paraId="3538B2AE" w14:textId="77777777" w:rsidR="00672718" w:rsidRDefault="00672718">
      <w:pPr>
        <w:spacing w:line="276" w:lineRule="auto"/>
        <w:ind w:left="0"/>
        <w:rPr>
          <w:rFonts w:ascii="宋体" w:eastAsia="宋体" w:hAnsi="宋体"/>
          <w:b/>
        </w:rPr>
        <w:sectPr w:rsidR="00672718">
          <w:headerReference w:type="default" r:id="rId9"/>
          <w:footerReference w:type="default" r:id="rId10"/>
          <w:pgSz w:w="12240" w:h="15840"/>
          <w:pgMar w:top="1440" w:right="1440" w:bottom="1440" w:left="1440" w:header="720" w:footer="720" w:gutter="0"/>
          <w:cols w:space="720"/>
        </w:sectPr>
      </w:pPr>
    </w:p>
    <w:p w14:paraId="5B2B8597" w14:textId="77777777" w:rsidR="00672718" w:rsidRDefault="00672718">
      <w:pPr>
        <w:tabs>
          <w:tab w:val="left" w:pos="1080"/>
        </w:tabs>
        <w:spacing w:line="276" w:lineRule="auto"/>
        <w:rPr>
          <w:rFonts w:ascii="宋体" w:eastAsia="宋体" w:hAnsi="宋体"/>
          <w:b/>
          <w:i/>
        </w:rPr>
      </w:pPr>
    </w:p>
    <w:p w14:paraId="2FB0DD87" w14:textId="77777777" w:rsidR="00672718" w:rsidRDefault="00796BBE">
      <w:pPr>
        <w:spacing w:line="276" w:lineRule="auto"/>
        <w:ind w:left="540"/>
        <w:jc w:val="center"/>
        <w:rPr>
          <w:rFonts w:ascii="宋体" w:eastAsia="宋体" w:hAnsi="宋体"/>
          <w:b/>
          <w:bCs/>
          <w:sz w:val="28"/>
        </w:rPr>
      </w:pPr>
      <w:r>
        <w:rPr>
          <w:rFonts w:ascii="宋体" w:eastAsia="宋体" w:hAnsi="宋体" w:hint="eastAsia"/>
          <w:b/>
          <w:bCs/>
          <w:sz w:val="28"/>
        </w:rPr>
        <w:t>目录</w:t>
      </w:r>
    </w:p>
    <w:p w14:paraId="2F2F5E8F" w14:textId="77777777" w:rsidR="00672718" w:rsidRDefault="00672718">
      <w:pPr>
        <w:spacing w:line="276" w:lineRule="auto"/>
        <w:ind w:left="540"/>
        <w:jc w:val="center"/>
        <w:rPr>
          <w:rFonts w:ascii="宋体" w:eastAsia="宋体" w:hAnsi="宋体"/>
          <w:b/>
          <w:bCs/>
          <w:sz w:val="28"/>
        </w:rPr>
      </w:pPr>
    </w:p>
    <w:p w14:paraId="474B579C" w14:textId="650B8AD7" w:rsidR="00672718" w:rsidRDefault="00796BBE">
      <w:pPr>
        <w:pStyle w:val="10"/>
        <w:tabs>
          <w:tab w:val="left" w:pos="1320"/>
        </w:tabs>
        <w:rPr>
          <w:rFonts w:ascii="Calibri" w:eastAsia="宋体" w:hAnsi="Calibri"/>
          <w:color w:val="auto"/>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479780292" w:history="1">
        <w:r>
          <w:rPr>
            <w:rStyle w:val="ac"/>
            <w:rFonts w:ascii="宋体" w:eastAsia="宋体"/>
          </w:rPr>
          <w:t>1</w:t>
        </w:r>
        <w:r>
          <w:rPr>
            <w:rFonts w:ascii="Calibri" w:eastAsia="宋体" w:hAnsi="Calibri"/>
            <w:color w:val="auto"/>
            <w:szCs w:val="22"/>
          </w:rPr>
          <w:tab/>
        </w:r>
        <w:r>
          <w:rPr>
            <w:rStyle w:val="ac"/>
            <w:rFonts w:ascii="宋体" w:eastAsia="宋体" w:hint="eastAsia"/>
          </w:rPr>
          <w:t>项目目标</w:t>
        </w:r>
        <w:r>
          <w:tab/>
        </w:r>
        <w:r>
          <w:fldChar w:fldCharType="begin"/>
        </w:r>
        <w:r>
          <w:instrText xml:space="preserve"> PAGEREF _Toc479780292 \h </w:instrText>
        </w:r>
        <w:r>
          <w:fldChar w:fldCharType="separate"/>
        </w:r>
        <w:r w:rsidR="00DC49FA">
          <w:rPr>
            <w:noProof/>
          </w:rPr>
          <w:t>4</w:t>
        </w:r>
        <w:r>
          <w:fldChar w:fldCharType="end"/>
        </w:r>
      </w:hyperlink>
    </w:p>
    <w:p w14:paraId="306CD656" w14:textId="07CD3367" w:rsidR="00672718" w:rsidRDefault="0072310A">
      <w:pPr>
        <w:pStyle w:val="10"/>
        <w:tabs>
          <w:tab w:val="left" w:pos="1320"/>
        </w:tabs>
        <w:rPr>
          <w:rFonts w:ascii="Calibri" w:eastAsia="宋体" w:hAnsi="Calibri"/>
          <w:color w:val="auto"/>
          <w:szCs w:val="22"/>
        </w:rPr>
      </w:pPr>
      <w:hyperlink w:anchor="_Toc479780293" w:history="1">
        <w:r w:rsidR="00796BBE">
          <w:rPr>
            <w:rStyle w:val="ac"/>
            <w:rFonts w:ascii="宋体" w:eastAsia="宋体"/>
          </w:rPr>
          <w:t>2</w:t>
        </w:r>
        <w:r w:rsidR="00796BBE">
          <w:rPr>
            <w:rFonts w:ascii="Calibri" w:eastAsia="宋体" w:hAnsi="Calibri"/>
            <w:color w:val="auto"/>
            <w:szCs w:val="22"/>
          </w:rPr>
          <w:tab/>
        </w:r>
        <w:r w:rsidR="00796BBE">
          <w:rPr>
            <w:rStyle w:val="ac"/>
            <w:rFonts w:ascii="宋体" w:eastAsia="宋体" w:hint="eastAsia"/>
          </w:rPr>
          <w:t>项目范围</w:t>
        </w:r>
        <w:r w:rsidR="00796BBE">
          <w:tab/>
        </w:r>
        <w:r w:rsidR="00796BBE">
          <w:fldChar w:fldCharType="begin"/>
        </w:r>
        <w:r w:rsidR="00796BBE">
          <w:instrText xml:space="preserve"> PAGEREF _Toc479780293 \h </w:instrText>
        </w:r>
        <w:r w:rsidR="00796BBE">
          <w:fldChar w:fldCharType="separate"/>
        </w:r>
        <w:r w:rsidR="00DC49FA">
          <w:rPr>
            <w:noProof/>
          </w:rPr>
          <w:t>4</w:t>
        </w:r>
        <w:r w:rsidR="00796BBE">
          <w:fldChar w:fldCharType="end"/>
        </w:r>
      </w:hyperlink>
    </w:p>
    <w:p w14:paraId="5A6772D6" w14:textId="4BB37952" w:rsidR="00672718" w:rsidRDefault="0072310A">
      <w:pPr>
        <w:pStyle w:val="10"/>
        <w:tabs>
          <w:tab w:val="left" w:pos="1320"/>
        </w:tabs>
        <w:rPr>
          <w:rFonts w:ascii="Calibri" w:eastAsia="宋体" w:hAnsi="Calibri"/>
          <w:color w:val="auto"/>
          <w:szCs w:val="22"/>
        </w:rPr>
      </w:pPr>
      <w:hyperlink w:anchor="_Toc479780294" w:history="1">
        <w:r w:rsidR="00796BBE">
          <w:rPr>
            <w:rStyle w:val="ac"/>
            <w:rFonts w:ascii="宋体" w:eastAsia="宋体"/>
          </w:rPr>
          <w:t>3</w:t>
        </w:r>
        <w:r w:rsidR="00796BBE">
          <w:rPr>
            <w:rFonts w:ascii="Calibri" w:eastAsia="宋体" w:hAnsi="Calibri"/>
            <w:color w:val="auto"/>
            <w:szCs w:val="22"/>
          </w:rPr>
          <w:tab/>
        </w:r>
        <w:r w:rsidR="00796BBE">
          <w:rPr>
            <w:rStyle w:val="ac"/>
            <w:rFonts w:ascii="宋体" w:eastAsia="宋体" w:hint="eastAsia"/>
          </w:rPr>
          <w:t>项目总体进度</w:t>
        </w:r>
        <w:r w:rsidR="00796BBE">
          <w:rPr>
            <w:rStyle w:val="ac"/>
            <w:rFonts w:ascii="宋体" w:eastAsia="宋体"/>
          </w:rPr>
          <w:t>&amp;</w:t>
        </w:r>
        <w:r w:rsidR="00796BBE">
          <w:rPr>
            <w:rStyle w:val="ac"/>
            <w:rFonts w:ascii="宋体" w:eastAsia="宋体" w:hint="eastAsia"/>
          </w:rPr>
          <w:t>实施计划</w:t>
        </w:r>
        <w:r w:rsidR="00796BBE">
          <w:tab/>
        </w:r>
        <w:r w:rsidR="00796BBE">
          <w:fldChar w:fldCharType="begin"/>
        </w:r>
        <w:r w:rsidR="00796BBE">
          <w:instrText xml:space="preserve"> PAGEREF _Toc479780294 \h </w:instrText>
        </w:r>
        <w:r w:rsidR="00796BBE">
          <w:fldChar w:fldCharType="separate"/>
        </w:r>
        <w:r w:rsidR="00DC49FA">
          <w:rPr>
            <w:noProof/>
          </w:rPr>
          <w:t>9</w:t>
        </w:r>
        <w:r w:rsidR="00796BBE">
          <w:fldChar w:fldCharType="end"/>
        </w:r>
      </w:hyperlink>
    </w:p>
    <w:p w14:paraId="4DAD7487" w14:textId="688929B2" w:rsidR="00672718" w:rsidRDefault="0072310A">
      <w:pPr>
        <w:pStyle w:val="10"/>
        <w:tabs>
          <w:tab w:val="left" w:pos="1320"/>
        </w:tabs>
        <w:rPr>
          <w:rFonts w:ascii="Calibri" w:eastAsia="宋体" w:hAnsi="Calibri"/>
          <w:color w:val="auto"/>
          <w:szCs w:val="22"/>
        </w:rPr>
      </w:pPr>
      <w:hyperlink w:anchor="_Toc479780295" w:history="1">
        <w:r w:rsidR="00796BBE">
          <w:rPr>
            <w:rStyle w:val="ac"/>
            <w:rFonts w:ascii="宋体" w:eastAsia="宋体"/>
          </w:rPr>
          <w:t>4</w:t>
        </w:r>
        <w:r w:rsidR="00796BBE">
          <w:rPr>
            <w:rFonts w:ascii="Calibri" w:eastAsia="宋体" w:hAnsi="Calibri"/>
            <w:color w:val="auto"/>
            <w:szCs w:val="22"/>
          </w:rPr>
          <w:tab/>
        </w:r>
        <w:r w:rsidR="00796BBE">
          <w:rPr>
            <w:rStyle w:val="ac"/>
            <w:rFonts w:ascii="宋体" w:eastAsia="宋体" w:hint="eastAsia"/>
          </w:rPr>
          <w:t>项目交付文档</w:t>
        </w:r>
        <w:r w:rsidR="00796BBE">
          <w:tab/>
        </w:r>
        <w:r w:rsidR="00796BBE">
          <w:fldChar w:fldCharType="begin"/>
        </w:r>
        <w:r w:rsidR="00796BBE">
          <w:instrText xml:space="preserve"> PAGEREF _Toc479780295 \h </w:instrText>
        </w:r>
        <w:r w:rsidR="00796BBE">
          <w:fldChar w:fldCharType="separate"/>
        </w:r>
        <w:r w:rsidR="00DC49FA">
          <w:rPr>
            <w:noProof/>
          </w:rPr>
          <w:t>30</w:t>
        </w:r>
        <w:r w:rsidR="00796BBE">
          <w:fldChar w:fldCharType="end"/>
        </w:r>
      </w:hyperlink>
    </w:p>
    <w:p w14:paraId="125C3164" w14:textId="4A3B21A4" w:rsidR="00672718" w:rsidRDefault="0072310A">
      <w:pPr>
        <w:pStyle w:val="10"/>
        <w:tabs>
          <w:tab w:val="left" w:pos="1320"/>
        </w:tabs>
        <w:rPr>
          <w:rFonts w:ascii="Calibri" w:eastAsia="宋体" w:hAnsi="Calibri"/>
          <w:color w:val="auto"/>
          <w:szCs w:val="22"/>
        </w:rPr>
      </w:pPr>
      <w:hyperlink w:anchor="_Toc479780296" w:history="1">
        <w:r w:rsidR="00796BBE">
          <w:rPr>
            <w:rStyle w:val="ac"/>
            <w:rFonts w:ascii="宋体" w:eastAsia="宋体"/>
          </w:rPr>
          <w:t>5</w:t>
        </w:r>
        <w:r w:rsidR="00796BBE">
          <w:rPr>
            <w:rFonts w:ascii="Calibri" w:eastAsia="宋体" w:hAnsi="Calibri"/>
            <w:color w:val="auto"/>
            <w:szCs w:val="22"/>
          </w:rPr>
          <w:tab/>
        </w:r>
        <w:r w:rsidR="00796BBE">
          <w:rPr>
            <w:rStyle w:val="ac"/>
            <w:rFonts w:ascii="宋体" w:eastAsia="宋体" w:hint="eastAsia"/>
          </w:rPr>
          <w:t>验收程序</w:t>
        </w:r>
        <w:r w:rsidR="00796BBE">
          <w:tab/>
        </w:r>
        <w:r w:rsidR="00796BBE">
          <w:fldChar w:fldCharType="begin"/>
        </w:r>
        <w:r w:rsidR="00796BBE">
          <w:instrText xml:space="preserve"> PAGEREF _Toc479780296 \h </w:instrText>
        </w:r>
        <w:r w:rsidR="00796BBE">
          <w:fldChar w:fldCharType="separate"/>
        </w:r>
        <w:r w:rsidR="00DC49FA">
          <w:rPr>
            <w:noProof/>
          </w:rPr>
          <w:t>31</w:t>
        </w:r>
        <w:r w:rsidR="00796BBE">
          <w:fldChar w:fldCharType="end"/>
        </w:r>
      </w:hyperlink>
    </w:p>
    <w:p w14:paraId="75DF94B4" w14:textId="12577772" w:rsidR="00672718" w:rsidRDefault="0072310A">
      <w:pPr>
        <w:pStyle w:val="10"/>
        <w:tabs>
          <w:tab w:val="left" w:pos="1320"/>
        </w:tabs>
        <w:rPr>
          <w:rFonts w:ascii="Calibri" w:eastAsia="宋体" w:hAnsi="Calibri"/>
          <w:color w:val="auto"/>
          <w:szCs w:val="22"/>
        </w:rPr>
      </w:pPr>
      <w:hyperlink w:anchor="_Toc479780297" w:history="1">
        <w:r w:rsidR="00796BBE">
          <w:rPr>
            <w:rStyle w:val="ac"/>
            <w:rFonts w:ascii="宋体" w:eastAsia="宋体"/>
          </w:rPr>
          <w:t>6</w:t>
        </w:r>
        <w:r w:rsidR="00796BBE">
          <w:rPr>
            <w:rFonts w:ascii="Calibri" w:eastAsia="宋体" w:hAnsi="Calibri"/>
            <w:color w:val="auto"/>
            <w:szCs w:val="22"/>
          </w:rPr>
          <w:tab/>
        </w:r>
        <w:r w:rsidR="00796BBE">
          <w:rPr>
            <w:rStyle w:val="ac"/>
            <w:rFonts w:ascii="宋体" w:eastAsia="宋体" w:hint="eastAsia"/>
          </w:rPr>
          <w:t>项目团队与沟通管理</w:t>
        </w:r>
        <w:r w:rsidR="00796BBE">
          <w:tab/>
        </w:r>
        <w:r w:rsidR="00796BBE">
          <w:fldChar w:fldCharType="begin"/>
        </w:r>
        <w:r w:rsidR="00796BBE">
          <w:instrText xml:space="preserve"> PAGEREF _Toc479780297 \h </w:instrText>
        </w:r>
        <w:r w:rsidR="00796BBE">
          <w:fldChar w:fldCharType="separate"/>
        </w:r>
        <w:r w:rsidR="00DC49FA">
          <w:rPr>
            <w:noProof/>
          </w:rPr>
          <w:t>31</w:t>
        </w:r>
        <w:r w:rsidR="00796BBE">
          <w:fldChar w:fldCharType="end"/>
        </w:r>
      </w:hyperlink>
    </w:p>
    <w:p w14:paraId="1D58B341" w14:textId="2520BD84" w:rsidR="00672718" w:rsidRDefault="0072310A">
      <w:pPr>
        <w:pStyle w:val="21"/>
        <w:rPr>
          <w:rFonts w:ascii="Calibri" w:eastAsia="宋体" w:hAnsi="Calibri"/>
          <w:color w:val="auto"/>
          <w:szCs w:val="22"/>
        </w:rPr>
      </w:pPr>
      <w:hyperlink w:anchor="_Toc479780298" w:history="1">
        <w:r w:rsidR="00796BBE">
          <w:rPr>
            <w:rStyle w:val="ac"/>
          </w:rPr>
          <w:t>6.1</w:t>
        </w:r>
        <w:r w:rsidR="00796BBE">
          <w:rPr>
            <w:rFonts w:ascii="Calibri" w:eastAsia="宋体" w:hAnsi="Calibri"/>
            <w:color w:val="auto"/>
            <w:szCs w:val="22"/>
          </w:rPr>
          <w:tab/>
        </w:r>
        <w:r w:rsidR="00796BBE">
          <w:rPr>
            <w:rStyle w:val="ac"/>
            <w:rFonts w:hint="eastAsia"/>
          </w:rPr>
          <w:t>项目团队</w:t>
        </w:r>
        <w:r w:rsidR="00796BBE">
          <w:tab/>
        </w:r>
        <w:r w:rsidR="00796BBE">
          <w:fldChar w:fldCharType="begin"/>
        </w:r>
        <w:r w:rsidR="00796BBE">
          <w:instrText xml:space="preserve"> PAGEREF _Toc479780298 \h </w:instrText>
        </w:r>
        <w:r w:rsidR="00796BBE">
          <w:fldChar w:fldCharType="separate"/>
        </w:r>
        <w:r w:rsidR="00DC49FA">
          <w:rPr>
            <w:noProof/>
          </w:rPr>
          <w:t>31</w:t>
        </w:r>
        <w:r w:rsidR="00796BBE">
          <w:fldChar w:fldCharType="end"/>
        </w:r>
      </w:hyperlink>
    </w:p>
    <w:p w14:paraId="6EE193CF" w14:textId="2196B187" w:rsidR="00672718" w:rsidRDefault="0072310A">
      <w:pPr>
        <w:pStyle w:val="21"/>
        <w:rPr>
          <w:rFonts w:ascii="Calibri" w:eastAsia="宋体" w:hAnsi="Calibri"/>
          <w:color w:val="auto"/>
          <w:szCs w:val="22"/>
        </w:rPr>
      </w:pPr>
      <w:hyperlink w:anchor="_Toc479780299" w:history="1">
        <w:r w:rsidR="00796BBE">
          <w:rPr>
            <w:rStyle w:val="ac"/>
          </w:rPr>
          <w:t>6.2</w:t>
        </w:r>
        <w:r w:rsidR="00796BBE">
          <w:rPr>
            <w:rFonts w:ascii="Calibri" w:eastAsia="宋体" w:hAnsi="Calibri"/>
            <w:color w:val="auto"/>
            <w:szCs w:val="22"/>
          </w:rPr>
          <w:tab/>
        </w:r>
        <w:r w:rsidR="00796BBE">
          <w:rPr>
            <w:rStyle w:val="ac"/>
            <w:rFonts w:hint="eastAsia"/>
          </w:rPr>
          <w:t>项目沟通与管理</w:t>
        </w:r>
        <w:r w:rsidR="00796BBE">
          <w:tab/>
        </w:r>
        <w:r w:rsidR="00796BBE">
          <w:fldChar w:fldCharType="begin"/>
        </w:r>
        <w:r w:rsidR="00796BBE">
          <w:instrText xml:space="preserve"> PAGEREF _Toc479780299 \h </w:instrText>
        </w:r>
        <w:r w:rsidR="00796BBE">
          <w:fldChar w:fldCharType="separate"/>
        </w:r>
        <w:r w:rsidR="00DC49FA">
          <w:rPr>
            <w:noProof/>
          </w:rPr>
          <w:t>32</w:t>
        </w:r>
        <w:r w:rsidR="00796BBE">
          <w:fldChar w:fldCharType="end"/>
        </w:r>
      </w:hyperlink>
    </w:p>
    <w:p w14:paraId="5EF06C2D" w14:textId="08972CEC" w:rsidR="00672718" w:rsidRDefault="0072310A">
      <w:pPr>
        <w:pStyle w:val="21"/>
        <w:rPr>
          <w:rFonts w:ascii="Calibri" w:eastAsia="宋体" w:hAnsi="Calibri"/>
          <w:color w:val="auto"/>
          <w:szCs w:val="22"/>
        </w:rPr>
      </w:pPr>
      <w:hyperlink w:anchor="_Toc479780300" w:history="1">
        <w:r w:rsidR="00796BBE">
          <w:rPr>
            <w:rStyle w:val="ac"/>
          </w:rPr>
          <w:t>6.3</w:t>
        </w:r>
        <w:r w:rsidR="00796BBE">
          <w:rPr>
            <w:rFonts w:ascii="Calibri" w:eastAsia="宋体" w:hAnsi="Calibri"/>
            <w:color w:val="auto"/>
            <w:szCs w:val="22"/>
          </w:rPr>
          <w:tab/>
        </w:r>
        <w:r w:rsidR="00796BBE">
          <w:rPr>
            <w:rStyle w:val="ac"/>
            <w:rFonts w:hint="eastAsia"/>
          </w:rPr>
          <w:t>项目变更程序</w:t>
        </w:r>
        <w:r w:rsidR="00796BBE">
          <w:tab/>
        </w:r>
        <w:r w:rsidR="00796BBE">
          <w:fldChar w:fldCharType="begin"/>
        </w:r>
        <w:r w:rsidR="00796BBE">
          <w:instrText xml:space="preserve"> PAGEREF _Toc479780300 \h </w:instrText>
        </w:r>
        <w:r w:rsidR="00796BBE">
          <w:fldChar w:fldCharType="separate"/>
        </w:r>
        <w:r w:rsidR="00DC49FA">
          <w:rPr>
            <w:noProof/>
          </w:rPr>
          <w:t>33</w:t>
        </w:r>
        <w:r w:rsidR="00796BBE">
          <w:fldChar w:fldCharType="end"/>
        </w:r>
      </w:hyperlink>
    </w:p>
    <w:p w14:paraId="4872DD7A" w14:textId="4DCB5071" w:rsidR="00672718" w:rsidRDefault="0072310A">
      <w:pPr>
        <w:pStyle w:val="10"/>
        <w:tabs>
          <w:tab w:val="left" w:pos="1320"/>
        </w:tabs>
        <w:rPr>
          <w:rFonts w:ascii="Calibri" w:eastAsia="宋体" w:hAnsi="Calibri"/>
          <w:color w:val="auto"/>
          <w:szCs w:val="22"/>
        </w:rPr>
      </w:pPr>
      <w:hyperlink w:anchor="_Toc479780301" w:history="1">
        <w:r w:rsidR="00796BBE">
          <w:rPr>
            <w:rStyle w:val="ac"/>
            <w:rFonts w:ascii="宋体" w:eastAsia="宋体"/>
          </w:rPr>
          <w:t>7</w:t>
        </w:r>
        <w:r w:rsidR="00796BBE">
          <w:rPr>
            <w:rFonts w:ascii="Calibri" w:eastAsia="宋体" w:hAnsi="Calibri"/>
            <w:color w:val="auto"/>
            <w:szCs w:val="22"/>
          </w:rPr>
          <w:tab/>
        </w:r>
        <w:r w:rsidR="00796BBE">
          <w:rPr>
            <w:rStyle w:val="ac"/>
            <w:rFonts w:ascii="宋体" w:eastAsia="宋体" w:hint="eastAsia"/>
          </w:rPr>
          <w:t>培训</w:t>
        </w:r>
        <w:r w:rsidR="00796BBE">
          <w:tab/>
        </w:r>
        <w:r w:rsidR="00796BBE">
          <w:fldChar w:fldCharType="begin"/>
        </w:r>
        <w:r w:rsidR="00796BBE">
          <w:instrText xml:space="preserve"> PAGEREF _Toc479780301 \h </w:instrText>
        </w:r>
        <w:r w:rsidR="00796BBE">
          <w:fldChar w:fldCharType="separate"/>
        </w:r>
        <w:r w:rsidR="00DC49FA">
          <w:rPr>
            <w:noProof/>
          </w:rPr>
          <w:t>34</w:t>
        </w:r>
        <w:r w:rsidR="00796BBE">
          <w:fldChar w:fldCharType="end"/>
        </w:r>
      </w:hyperlink>
    </w:p>
    <w:p w14:paraId="79A77712" w14:textId="77777777" w:rsidR="00672718" w:rsidRDefault="00796BBE">
      <w:pPr>
        <w:spacing w:line="276" w:lineRule="auto"/>
        <w:ind w:left="540"/>
        <w:rPr>
          <w:rFonts w:ascii="宋体" w:eastAsia="宋体" w:hAnsi="宋体"/>
        </w:rPr>
      </w:pPr>
      <w:r>
        <w:rPr>
          <w:rFonts w:ascii="宋体" w:eastAsia="宋体" w:hAnsi="宋体"/>
        </w:rPr>
        <w:fldChar w:fldCharType="end"/>
      </w:r>
    </w:p>
    <w:p w14:paraId="288FE101" w14:textId="77777777" w:rsidR="00672718" w:rsidRDefault="00672718">
      <w:pPr>
        <w:pStyle w:val="1"/>
        <w:spacing w:line="276" w:lineRule="auto"/>
        <w:rPr>
          <w:rFonts w:ascii="宋体" w:eastAsia="宋体"/>
          <w:lang w:eastAsia="zh-CN"/>
        </w:rPr>
        <w:sectPr w:rsidR="00672718">
          <w:headerReference w:type="default" r:id="rId11"/>
          <w:pgSz w:w="12240" w:h="15840"/>
          <w:pgMar w:top="1185" w:right="1440" w:bottom="1440" w:left="1440" w:header="720" w:footer="720" w:gutter="0"/>
          <w:cols w:space="720"/>
        </w:sectPr>
      </w:pPr>
    </w:p>
    <w:p w14:paraId="32B7B9C2" w14:textId="77777777" w:rsidR="00672718" w:rsidRDefault="00796BBE">
      <w:pPr>
        <w:pStyle w:val="1"/>
        <w:spacing w:line="276" w:lineRule="auto"/>
        <w:rPr>
          <w:rFonts w:ascii="宋体" w:eastAsia="宋体"/>
          <w:lang w:eastAsia="zh-CN"/>
        </w:rPr>
      </w:pPr>
      <w:bookmarkStart w:id="2" w:name="_Toc479780292"/>
      <w:bookmarkStart w:id="3" w:name="_Toc293528860"/>
      <w:r>
        <w:rPr>
          <w:rFonts w:ascii="宋体" w:eastAsia="宋体" w:hint="eastAsia"/>
          <w:lang w:eastAsia="zh-CN"/>
        </w:rPr>
        <w:lastRenderedPageBreak/>
        <w:t>项目目标</w:t>
      </w:r>
      <w:bookmarkEnd w:id="2"/>
      <w:bookmarkEnd w:id="3"/>
    </w:p>
    <w:p w14:paraId="4D5E0B83" w14:textId="77777777" w:rsidR="00672718" w:rsidRDefault="00796BBE">
      <w:pPr>
        <w:spacing w:line="276" w:lineRule="auto"/>
        <w:ind w:left="0"/>
        <w:rPr>
          <w:rFonts w:ascii="宋体" w:eastAsia="宋体" w:hAnsi="宋体"/>
        </w:rPr>
      </w:pPr>
      <w:r>
        <w:rPr>
          <w:rFonts w:ascii="宋体" w:eastAsia="宋体" w:hAnsi="宋体" w:hint="eastAsia"/>
        </w:rPr>
        <w:t>结合光华荣昌汽车部件有限公司</w:t>
      </w:r>
      <w:r>
        <w:rPr>
          <w:rFonts w:ascii="宋体" w:eastAsia="宋体" w:hAnsi="宋体"/>
          <w:lang w:val="en-GB"/>
        </w:rPr>
        <w:t>(</w:t>
      </w:r>
      <w:r>
        <w:rPr>
          <w:rFonts w:ascii="宋体" w:eastAsia="宋体" w:hAnsi="宋体" w:hint="eastAsia"/>
          <w:lang w:val="en-GB"/>
        </w:rPr>
        <w:t>以下简称</w:t>
      </w:r>
      <w:r>
        <w:rPr>
          <w:rFonts w:ascii="宋体" w:eastAsia="宋体" w:hAnsi="宋体"/>
          <w:lang w:val="en-GB"/>
        </w:rPr>
        <w:t xml:space="preserve"> </w:t>
      </w:r>
      <w:r>
        <w:rPr>
          <w:rFonts w:ascii="宋体" w:eastAsia="宋体" w:hAnsi="宋体" w:hint="eastAsia"/>
          <w:lang w:val="en-GB"/>
        </w:rPr>
        <w:t>“光华荣昌”</w:t>
      </w:r>
      <w:r>
        <w:rPr>
          <w:rFonts w:ascii="宋体" w:eastAsia="宋体" w:hAnsi="宋体"/>
          <w:lang w:val="en-GB"/>
        </w:rPr>
        <w:t xml:space="preserve"> </w:t>
      </w:r>
      <w:r>
        <w:rPr>
          <w:rFonts w:ascii="宋体" w:eastAsia="宋体" w:hAnsi="宋体" w:hint="eastAsia"/>
          <w:lang w:val="en-GB"/>
        </w:rPr>
        <w:t>或</w:t>
      </w:r>
      <w:r>
        <w:rPr>
          <w:rFonts w:ascii="宋体" w:eastAsia="宋体" w:hAnsi="宋体"/>
          <w:lang w:val="en-GB"/>
        </w:rPr>
        <w:t xml:space="preserve"> </w:t>
      </w:r>
      <w:r>
        <w:rPr>
          <w:rFonts w:ascii="宋体" w:eastAsia="宋体" w:hAnsi="宋体" w:hint="eastAsia"/>
          <w:lang w:val="en-GB"/>
        </w:rPr>
        <w:t>“客户”</w:t>
      </w:r>
      <w:r>
        <w:rPr>
          <w:rFonts w:ascii="宋体" w:eastAsia="宋体" w:hAnsi="宋体"/>
          <w:lang w:val="en-GB"/>
        </w:rPr>
        <w:t xml:space="preserve">) </w:t>
      </w:r>
      <w:r>
        <w:rPr>
          <w:rFonts w:ascii="宋体" w:eastAsia="宋体" w:hAnsi="宋体" w:hint="eastAsia"/>
          <w:lang w:val="en-GB"/>
        </w:rPr>
        <w:t>管理要求，寻求QADEE系统实施解决方案供应商，帮助客户实现ERP系统使用或升级及</w:t>
      </w:r>
      <w:r>
        <w:rPr>
          <w:rFonts w:ascii="宋体" w:eastAsia="宋体" w:hAnsi="宋体" w:hint="eastAsia"/>
        </w:rPr>
        <w:t>业务流程标准规范化的目标。</w:t>
      </w:r>
    </w:p>
    <w:p w14:paraId="2BEC77BC" w14:textId="77777777" w:rsidR="00672718" w:rsidRDefault="00796BBE">
      <w:pPr>
        <w:spacing w:line="276" w:lineRule="auto"/>
        <w:ind w:left="0"/>
        <w:rPr>
          <w:rFonts w:ascii="宋体" w:eastAsia="宋体" w:hAnsi="宋体"/>
        </w:rPr>
      </w:pPr>
      <w:r>
        <w:rPr>
          <w:rFonts w:ascii="宋体" w:eastAsia="宋体" w:hAnsi="宋体" w:hint="eastAsia"/>
        </w:rPr>
        <w:t>本次项目主要目标：</w:t>
      </w:r>
    </w:p>
    <w:p w14:paraId="29BA244A"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客户的集团化运作和管控</w:t>
      </w:r>
    </w:p>
    <w:p w14:paraId="650EFF2D"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业务流程的标准化和统一</w:t>
      </w:r>
    </w:p>
    <w:p w14:paraId="0B604874"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实现ERP系统QAD软件的升级和实施。</w:t>
      </w:r>
    </w:p>
    <w:p w14:paraId="07C83B39" w14:textId="77777777" w:rsidR="00672718" w:rsidRDefault="00672718">
      <w:pPr>
        <w:spacing w:line="276" w:lineRule="auto"/>
        <w:ind w:left="1440"/>
        <w:rPr>
          <w:rFonts w:ascii="宋体" w:eastAsia="宋体" w:hAnsi="宋体"/>
        </w:rPr>
      </w:pPr>
    </w:p>
    <w:p w14:paraId="2794AC36" w14:textId="77777777" w:rsidR="00672718" w:rsidRDefault="00796BBE">
      <w:pPr>
        <w:spacing w:line="276" w:lineRule="auto"/>
        <w:ind w:left="0"/>
        <w:rPr>
          <w:rFonts w:ascii="宋体" w:eastAsia="宋体" w:hAnsi="宋体"/>
        </w:rPr>
      </w:pPr>
      <w:r>
        <w:rPr>
          <w:rFonts w:ascii="宋体" w:eastAsia="宋体" w:hAnsi="宋体" w:hint="eastAsia"/>
        </w:rPr>
        <w:t>根据光华荣昌管理要求，实施或升级项目具体包括以下内容：</w:t>
      </w:r>
    </w:p>
    <w:p w14:paraId="0D9F576E"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没有使用QAD的分子公司使用QAD2019版本</w:t>
      </w:r>
    </w:p>
    <w:p w14:paraId="34E9D93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现在使用QAD的分子公司,升级QAD系统至2019EE版本</w:t>
      </w:r>
    </w:p>
    <w:p w14:paraId="0A3E42E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完成总部和子公司的业务实施优化</w:t>
      </w:r>
    </w:p>
    <w:p w14:paraId="1198AB46" w14:textId="77777777" w:rsidR="00672718" w:rsidRDefault="00796BBE">
      <w:pPr>
        <w:pStyle w:val="1"/>
        <w:spacing w:line="276" w:lineRule="auto"/>
        <w:rPr>
          <w:rFonts w:ascii="宋体" w:eastAsia="宋体"/>
          <w:lang w:eastAsia="zh-CN"/>
        </w:rPr>
      </w:pPr>
      <w:bookmarkStart w:id="4" w:name="_Toc293528861"/>
      <w:bookmarkStart w:id="5" w:name="_Toc479780293"/>
      <w:r>
        <w:rPr>
          <w:rFonts w:ascii="宋体" w:eastAsia="宋体" w:hint="eastAsia"/>
          <w:lang w:eastAsia="zh-CN"/>
        </w:rPr>
        <w:t>项目范围</w:t>
      </w:r>
      <w:bookmarkEnd w:id="4"/>
      <w:bookmarkEnd w:id="5"/>
    </w:p>
    <w:p w14:paraId="28EF67BC" w14:textId="77777777" w:rsidR="00672718" w:rsidRDefault="00796BBE">
      <w:pPr>
        <w:spacing w:line="276" w:lineRule="auto"/>
        <w:ind w:left="0"/>
        <w:rPr>
          <w:rFonts w:ascii="宋体" w:eastAsia="宋体" w:hAnsi="宋体"/>
        </w:rPr>
      </w:pPr>
      <w:r>
        <w:rPr>
          <w:rFonts w:ascii="宋体" w:eastAsia="宋体" w:hAnsi="宋体" w:hint="eastAsia"/>
        </w:rPr>
        <w:t>本项目的组织范围包括</w:t>
      </w:r>
      <w:r>
        <w:rPr>
          <w:rFonts w:ascii="宋体" w:eastAsia="宋体" w:hAnsi="宋体"/>
        </w:rPr>
        <w:t>:</w:t>
      </w:r>
    </w:p>
    <w:p w14:paraId="036B5FD5"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采用</w:t>
      </w:r>
      <w:r>
        <w:rPr>
          <w:rFonts w:ascii="宋体" w:eastAsia="宋体" w:hAnsi="宋体"/>
        </w:rPr>
        <w:t>On-premise</w:t>
      </w:r>
      <w:r>
        <w:rPr>
          <w:rFonts w:ascii="宋体" w:eastAsia="宋体" w:hAnsi="宋体" w:hint="eastAsia"/>
        </w:rPr>
        <w:t>本地部署方案。</w:t>
      </w:r>
    </w:p>
    <w:p w14:paraId="49481B43"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实现QAD软件的升级，主要是QAD公司的EE系统及相关的add-on模块。包含不限于</w:t>
      </w:r>
    </w:p>
    <w:p w14:paraId="6E4AAB9C" w14:textId="77777777" w:rsidR="00672718" w:rsidRDefault="00796BBE">
      <w:pPr>
        <w:spacing w:line="276" w:lineRule="auto"/>
        <w:ind w:left="426"/>
        <w:textAlignment w:val="top"/>
        <w:rPr>
          <w:rFonts w:ascii="宋体" w:eastAsia="宋体" w:hAnsi="宋体"/>
        </w:rPr>
      </w:pPr>
      <w:r>
        <w:rPr>
          <w:rFonts w:ascii="等线" w:eastAsia="等线" w:hAnsi="等线" w:hint="eastAsia"/>
          <w:szCs w:val="28"/>
        </w:rPr>
        <w:t>采购、销售、寄存、寄售、仓储管理、生产制造（或者生产订单3.0）、基础数据、BOM、工艺、成本模块、应付、应收、总账、预算、固定资产、PCC、供应商绩效考核以及集团报表合并域的设置；</w:t>
      </w:r>
    </w:p>
    <w:p w14:paraId="41A66A72"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QAD EE系统业务实施报价包含光华荣昌投资有限公司及下属单位。本项目实施单位数9家.具体如下:</w:t>
      </w:r>
    </w:p>
    <w:tbl>
      <w:tblPr>
        <w:tblW w:w="4996" w:type="pct"/>
        <w:tblLayout w:type="fixed"/>
        <w:tblLook w:val="04A0" w:firstRow="1" w:lastRow="0" w:firstColumn="1" w:lastColumn="0" w:noHBand="0" w:noVBand="1"/>
      </w:tblPr>
      <w:tblGrid>
        <w:gridCol w:w="3106"/>
        <w:gridCol w:w="1292"/>
        <w:gridCol w:w="1292"/>
        <w:gridCol w:w="1292"/>
        <w:gridCol w:w="1292"/>
        <w:gridCol w:w="1294"/>
      </w:tblGrid>
      <w:tr w:rsidR="00672718" w14:paraId="0DA05AEE" w14:textId="77777777">
        <w:trPr>
          <w:trHeight w:val="270"/>
        </w:trPr>
        <w:tc>
          <w:tcPr>
            <w:tcW w:w="162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4E6B1C" w14:textId="77777777" w:rsidR="00672718" w:rsidRDefault="00796BBE">
            <w:pPr>
              <w:rPr>
                <w:rFonts w:ascii="宋体" w:hAnsi="宋体" w:cs="宋体"/>
                <w:szCs w:val="22"/>
              </w:rPr>
            </w:pPr>
            <w:r>
              <w:rPr>
                <w:rFonts w:ascii="宋体" w:hAnsi="宋体" w:cs="宋体" w:hint="eastAsia"/>
                <w:szCs w:val="22"/>
              </w:rPr>
              <w:t>公司名称</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636FE6E3" w14:textId="77777777" w:rsidR="00672718" w:rsidRDefault="00796BBE">
            <w:pPr>
              <w:rPr>
                <w:rFonts w:ascii="宋体" w:hAnsi="宋体" w:cs="宋体"/>
                <w:sz w:val="16"/>
                <w:szCs w:val="16"/>
              </w:rPr>
            </w:pPr>
            <w:r>
              <w:rPr>
                <w:rFonts w:ascii="宋体" w:hAnsi="宋体" w:cs="宋体" w:hint="eastAsia"/>
                <w:sz w:val="16"/>
                <w:szCs w:val="16"/>
              </w:rPr>
              <w:t>基础数据</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6F98AE0" w14:textId="77777777" w:rsidR="00672718" w:rsidRDefault="00796BBE">
            <w:pPr>
              <w:rPr>
                <w:rFonts w:ascii="宋体" w:hAnsi="宋体" w:cs="宋体"/>
                <w:sz w:val="16"/>
                <w:szCs w:val="16"/>
              </w:rPr>
            </w:pPr>
            <w:r>
              <w:rPr>
                <w:rFonts w:ascii="宋体" w:hAnsi="宋体" w:cs="宋体" w:hint="eastAsia"/>
                <w:sz w:val="16"/>
                <w:szCs w:val="16"/>
              </w:rPr>
              <w:t>分销</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3E51893E" w14:textId="77777777" w:rsidR="00672718" w:rsidRDefault="00796BBE">
            <w:pPr>
              <w:rPr>
                <w:rFonts w:ascii="宋体" w:hAnsi="宋体" w:cs="宋体"/>
                <w:sz w:val="16"/>
                <w:szCs w:val="16"/>
              </w:rPr>
            </w:pPr>
            <w:r>
              <w:rPr>
                <w:rFonts w:ascii="宋体" w:hAnsi="宋体" w:cs="宋体" w:hint="eastAsia"/>
                <w:sz w:val="16"/>
                <w:szCs w:val="16"/>
              </w:rPr>
              <w:t>生产</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90AEF81" w14:textId="77777777" w:rsidR="00672718" w:rsidRDefault="00796BBE">
            <w:pPr>
              <w:rPr>
                <w:rFonts w:ascii="宋体" w:hAnsi="宋体" w:cs="宋体"/>
                <w:sz w:val="16"/>
                <w:szCs w:val="16"/>
              </w:rPr>
            </w:pPr>
            <w:r>
              <w:rPr>
                <w:rFonts w:ascii="宋体" w:hAnsi="宋体" w:cs="宋体" w:hint="eastAsia"/>
                <w:sz w:val="16"/>
                <w:szCs w:val="16"/>
              </w:rPr>
              <w:t>财务全模块</w:t>
            </w:r>
          </w:p>
        </w:tc>
        <w:tc>
          <w:tcPr>
            <w:tcW w:w="676" w:type="pct"/>
            <w:tcBorders>
              <w:top w:val="single" w:sz="4" w:space="0" w:color="auto"/>
              <w:left w:val="nil"/>
              <w:bottom w:val="single" w:sz="4" w:space="0" w:color="auto"/>
              <w:right w:val="single" w:sz="4" w:space="0" w:color="auto"/>
            </w:tcBorders>
            <w:shd w:val="clear" w:color="000000" w:fill="D9D9D9"/>
            <w:noWrap/>
            <w:vAlign w:val="center"/>
          </w:tcPr>
          <w:p w14:paraId="13931BDB" w14:textId="77777777" w:rsidR="00672718" w:rsidRDefault="00796BBE">
            <w:pPr>
              <w:rPr>
                <w:rFonts w:ascii="宋体" w:hAnsi="宋体" w:cs="宋体"/>
                <w:sz w:val="16"/>
                <w:szCs w:val="16"/>
              </w:rPr>
            </w:pPr>
            <w:r>
              <w:rPr>
                <w:rFonts w:ascii="宋体" w:hAnsi="宋体" w:cs="宋体" w:hint="eastAsia"/>
                <w:sz w:val="16"/>
                <w:szCs w:val="16"/>
              </w:rPr>
              <w:t>固定资产</w:t>
            </w:r>
          </w:p>
        </w:tc>
      </w:tr>
      <w:tr w:rsidR="00672718" w14:paraId="612809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BCD230B" w14:textId="77777777" w:rsidR="00672718" w:rsidRDefault="00796BBE">
            <w:pPr>
              <w:rPr>
                <w:rFonts w:ascii="宋体" w:hAnsi="宋体" w:cs="宋体"/>
                <w:szCs w:val="22"/>
              </w:rPr>
            </w:pPr>
            <w:r>
              <w:rPr>
                <w:rFonts w:ascii="宋体" w:hAnsi="宋体" w:cs="宋体" w:hint="eastAsia"/>
                <w:szCs w:val="22"/>
              </w:rPr>
              <w:t>河北光华荣昌</w:t>
            </w:r>
          </w:p>
        </w:tc>
        <w:tc>
          <w:tcPr>
            <w:tcW w:w="675" w:type="pct"/>
            <w:tcBorders>
              <w:top w:val="nil"/>
              <w:left w:val="nil"/>
              <w:bottom w:val="single" w:sz="4" w:space="0" w:color="auto"/>
              <w:right w:val="single" w:sz="4" w:space="0" w:color="auto"/>
            </w:tcBorders>
            <w:shd w:val="clear" w:color="auto" w:fill="auto"/>
            <w:noWrap/>
            <w:vAlign w:val="center"/>
          </w:tcPr>
          <w:p w14:paraId="67C63AE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ACDBA6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175EEFF"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45E68BB"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54E49B56" w14:textId="77777777" w:rsidR="00672718" w:rsidRDefault="00796BBE">
            <w:pPr>
              <w:rPr>
                <w:rFonts w:ascii="宋体" w:hAnsi="宋体" w:cs="宋体"/>
                <w:szCs w:val="22"/>
              </w:rPr>
            </w:pPr>
            <w:r>
              <w:rPr>
                <w:rFonts w:ascii="宋体" w:hAnsi="宋体" w:cs="宋体" w:hint="eastAsia"/>
                <w:szCs w:val="22"/>
              </w:rPr>
              <w:t>要</w:t>
            </w:r>
          </w:p>
        </w:tc>
      </w:tr>
      <w:tr w:rsidR="00672718" w14:paraId="4561E4D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8040798" w14:textId="77777777" w:rsidR="00672718" w:rsidRDefault="00796BBE">
            <w:pPr>
              <w:rPr>
                <w:rFonts w:ascii="宋体" w:hAnsi="宋体" w:cs="宋体"/>
                <w:szCs w:val="22"/>
              </w:rPr>
            </w:pPr>
            <w:r>
              <w:rPr>
                <w:rFonts w:ascii="宋体" w:hAnsi="宋体" w:cs="宋体" w:hint="eastAsia"/>
                <w:szCs w:val="22"/>
              </w:rPr>
              <w:t>北京光华荣昌</w:t>
            </w:r>
          </w:p>
        </w:tc>
        <w:tc>
          <w:tcPr>
            <w:tcW w:w="675" w:type="pct"/>
            <w:tcBorders>
              <w:top w:val="nil"/>
              <w:left w:val="nil"/>
              <w:bottom w:val="single" w:sz="4" w:space="0" w:color="auto"/>
              <w:right w:val="single" w:sz="4" w:space="0" w:color="auto"/>
            </w:tcBorders>
            <w:shd w:val="clear" w:color="auto" w:fill="auto"/>
            <w:noWrap/>
            <w:vAlign w:val="center"/>
          </w:tcPr>
          <w:p w14:paraId="2DA43F1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1152C4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45047E0"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6E26365"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760BFFD1" w14:textId="77777777" w:rsidR="00672718" w:rsidRDefault="00796BBE">
            <w:pPr>
              <w:rPr>
                <w:rFonts w:ascii="宋体" w:hAnsi="宋体" w:cs="宋体"/>
                <w:szCs w:val="22"/>
              </w:rPr>
            </w:pPr>
            <w:r>
              <w:rPr>
                <w:rFonts w:ascii="宋体" w:hAnsi="宋体" w:cs="宋体" w:hint="eastAsia"/>
                <w:szCs w:val="22"/>
              </w:rPr>
              <w:t>要</w:t>
            </w:r>
          </w:p>
        </w:tc>
      </w:tr>
      <w:tr w:rsidR="00672718" w14:paraId="74FE641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79600DF" w14:textId="77777777" w:rsidR="00672718" w:rsidRDefault="00796BBE">
            <w:pPr>
              <w:rPr>
                <w:rFonts w:ascii="宋体" w:hAnsi="宋体" w:cs="宋体"/>
                <w:szCs w:val="22"/>
              </w:rPr>
            </w:pPr>
            <w:r>
              <w:rPr>
                <w:rFonts w:ascii="宋体" w:hAnsi="宋体" w:cs="宋体" w:hint="eastAsia"/>
                <w:szCs w:val="22"/>
              </w:rPr>
              <w:t>安路普总公司</w:t>
            </w:r>
          </w:p>
        </w:tc>
        <w:tc>
          <w:tcPr>
            <w:tcW w:w="675" w:type="pct"/>
            <w:tcBorders>
              <w:top w:val="nil"/>
              <w:left w:val="nil"/>
              <w:bottom w:val="single" w:sz="4" w:space="0" w:color="auto"/>
              <w:right w:val="single" w:sz="4" w:space="0" w:color="auto"/>
            </w:tcBorders>
            <w:shd w:val="clear" w:color="auto" w:fill="auto"/>
            <w:noWrap/>
            <w:vAlign w:val="center"/>
          </w:tcPr>
          <w:p w14:paraId="30AC5E4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FA8A50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3CFC6F9"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3511189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6BE96CC3" w14:textId="77777777" w:rsidR="00672718" w:rsidRDefault="00796BBE">
            <w:pPr>
              <w:rPr>
                <w:rFonts w:ascii="宋体" w:hAnsi="宋体" w:cs="宋体"/>
                <w:szCs w:val="22"/>
              </w:rPr>
            </w:pPr>
            <w:r>
              <w:rPr>
                <w:rFonts w:ascii="宋体" w:hAnsi="宋体" w:cs="宋体" w:hint="eastAsia"/>
                <w:szCs w:val="22"/>
              </w:rPr>
              <w:t>要</w:t>
            </w:r>
          </w:p>
        </w:tc>
      </w:tr>
      <w:tr w:rsidR="00672718" w14:paraId="2F58F0A4"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E5355F8" w14:textId="77777777" w:rsidR="00672718" w:rsidRDefault="00796BBE">
            <w:pPr>
              <w:rPr>
                <w:rFonts w:ascii="宋体" w:hAnsi="宋体" w:cs="宋体"/>
                <w:szCs w:val="22"/>
              </w:rPr>
            </w:pPr>
            <w:r>
              <w:rPr>
                <w:rFonts w:ascii="宋体" w:hAnsi="宋体" w:cs="宋体" w:hint="eastAsia"/>
                <w:szCs w:val="22"/>
              </w:rPr>
              <w:t>西安光华荣昌</w:t>
            </w:r>
          </w:p>
        </w:tc>
        <w:tc>
          <w:tcPr>
            <w:tcW w:w="675" w:type="pct"/>
            <w:tcBorders>
              <w:top w:val="nil"/>
              <w:left w:val="nil"/>
              <w:bottom w:val="single" w:sz="4" w:space="0" w:color="auto"/>
              <w:right w:val="single" w:sz="4" w:space="0" w:color="auto"/>
            </w:tcBorders>
            <w:shd w:val="clear" w:color="auto" w:fill="auto"/>
            <w:noWrap/>
            <w:vAlign w:val="center"/>
          </w:tcPr>
          <w:p w14:paraId="3E15F62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B9198C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4B9DE26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3027AFC"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134BD90" w14:textId="77777777" w:rsidR="00672718" w:rsidRDefault="00796BBE">
            <w:pPr>
              <w:rPr>
                <w:rFonts w:ascii="宋体" w:hAnsi="宋体" w:cs="宋体"/>
                <w:szCs w:val="22"/>
              </w:rPr>
            </w:pPr>
            <w:r>
              <w:rPr>
                <w:rFonts w:ascii="宋体" w:hAnsi="宋体" w:cs="宋体" w:hint="eastAsia"/>
                <w:szCs w:val="22"/>
              </w:rPr>
              <w:t>要</w:t>
            </w:r>
          </w:p>
        </w:tc>
      </w:tr>
      <w:tr w:rsidR="00672718" w14:paraId="65D187CC"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2149E52" w14:textId="77777777" w:rsidR="00672718" w:rsidRDefault="00796BBE">
            <w:pPr>
              <w:rPr>
                <w:rFonts w:ascii="宋体" w:hAnsi="宋体" w:cs="宋体"/>
                <w:szCs w:val="22"/>
              </w:rPr>
            </w:pPr>
            <w:r>
              <w:rPr>
                <w:rFonts w:ascii="宋体" w:hAnsi="宋体" w:cs="宋体" w:hint="eastAsia"/>
                <w:szCs w:val="22"/>
              </w:rPr>
              <w:lastRenderedPageBreak/>
              <w:t>潍坊光华荣昌（无锡）</w:t>
            </w:r>
          </w:p>
        </w:tc>
        <w:tc>
          <w:tcPr>
            <w:tcW w:w="675" w:type="pct"/>
            <w:tcBorders>
              <w:top w:val="nil"/>
              <w:left w:val="nil"/>
              <w:bottom w:val="single" w:sz="4" w:space="0" w:color="auto"/>
              <w:right w:val="single" w:sz="4" w:space="0" w:color="auto"/>
            </w:tcBorders>
            <w:shd w:val="clear" w:color="auto" w:fill="auto"/>
            <w:noWrap/>
            <w:vAlign w:val="center"/>
          </w:tcPr>
          <w:p w14:paraId="6C0A61FD"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55E1B9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654C02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C5B70C7"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B026460" w14:textId="77777777" w:rsidR="00672718" w:rsidRDefault="00796BBE">
            <w:pPr>
              <w:rPr>
                <w:rFonts w:ascii="宋体" w:hAnsi="宋体" w:cs="宋体"/>
                <w:szCs w:val="22"/>
              </w:rPr>
            </w:pPr>
            <w:r>
              <w:rPr>
                <w:rFonts w:ascii="宋体" w:hAnsi="宋体" w:cs="宋体" w:hint="eastAsia"/>
                <w:szCs w:val="22"/>
              </w:rPr>
              <w:t>要</w:t>
            </w:r>
          </w:p>
        </w:tc>
      </w:tr>
      <w:tr w:rsidR="00672718" w14:paraId="260023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32537D8B" w14:textId="77777777" w:rsidR="00672718" w:rsidRDefault="00796BBE">
            <w:pPr>
              <w:rPr>
                <w:rFonts w:ascii="宋体" w:hAnsi="宋体" w:cs="宋体"/>
                <w:szCs w:val="22"/>
              </w:rPr>
            </w:pPr>
            <w:r>
              <w:rPr>
                <w:rFonts w:ascii="宋体" w:hAnsi="宋体" w:cs="宋体" w:hint="eastAsia"/>
                <w:szCs w:val="22"/>
              </w:rPr>
              <w:t>长春光华荣昌</w:t>
            </w:r>
          </w:p>
        </w:tc>
        <w:tc>
          <w:tcPr>
            <w:tcW w:w="675" w:type="pct"/>
            <w:tcBorders>
              <w:top w:val="nil"/>
              <w:left w:val="nil"/>
              <w:bottom w:val="single" w:sz="4" w:space="0" w:color="auto"/>
              <w:right w:val="single" w:sz="4" w:space="0" w:color="auto"/>
            </w:tcBorders>
            <w:shd w:val="clear" w:color="auto" w:fill="auto"/>
            <w:noWrap/>
            <w:vAlign w:val="center"/>
          </w:tcPr>
          <w:p w14:paraId="48040E9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EAFBF0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740F83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27E388F"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2F4C87BD" w14:textId="77777777" w:rsidR="00672718" w:rsidRDefault="00796BBE">
            <w:pPr>
              <w:rPr>
                <w:rFonts w:ascii="宋体" w:hAnsi="宋体" w:cs="宋体"/>
                <w:szCs w:val="22"/>
              </w:rPr>
            </w:pPr>
            <w:r>
              <w:rPr>
                <w:rFonts w:ascii="宋体" w:hAnsi="宋体" w:cs="宋体" w:hint="eastAsia"/>
                <w:szCs w:val="22"/>
              </w:rPr>
              <w:t>要</w:t>
            </w:r>
          </w:p>
        </w:tc>
      </w:tr>
      <w:tr w:rsidR="00672718" w14:paraId="516C64B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6E615D92" w14:textId="77777777" w:rsidR="00672718" w:rsidRDefault="00796BBE">
            <w:pPr>
              <w:rPr>
                <w:rFonts w:ascii="宋体" w:hAnsi="宋体" w:cs="宋体"/>
                <w:szCs w:val="22"/>
              </w:rPr>
            </w:pPr>
            <w:r>
              <w:rPr>
                <w:rFonts w:ascii="宋体" w:hAnsi="宋体" w:cs="宋体" w:hint="eastAsia"/>
                <w:szCs w:val="22"/>
              </w:rPr>
              <w:t>成都光华荣昌</w:t>
            </w:r>
          </w:p>
        </w:tc>
        <w:tc>
          <w:tcPr>
            <w:tcW w:w="675" w:type="pct"/>
            <w:tcBorders>
              <w:top w:val="nil"/>
              <w:left w:val="nil"/>
              <w:bottom w:val="single" w:sz="4" w:space="0" w:color="auto"/>
              <w:right w:val="single" w:sz="4" w:space="0" w:color="auto"/>
            </w:tcBorders>
            <w:shd w:val="clear" w:color="auto" w:fill="auto"/>
            <w:noWrap/>
            <w:vAlign w:val="center"/>
          </w:tcPr>
          <w:p w14:paraId="284F997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0BEFB3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9B935E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1563B4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042D1ADE" w14:textId="77777777" w:rsidR="00672718" w:rsidRDefault="00796BBE">
            <w:pPr>
              <w:rPr>
                <w:rFonts w:ascii="宋体" w:hAnsi="宋体" w:cs="宋体"/>
                <w:szCs w:val="22"/>
              </w:rPr>
            </w:pPr>
            <w:r>
              <w:rPr>
                <w:rFonts w:ascii="宋体" w:hAnsi="宋体" w:cs="宋体" w:hint="eastAsia"/>
                <w:szCs w:val="22"/>
              </w:rPr>
              <w:t>要</w:t>
            </w:r>
          </w:p>
        </w:tc>
      </w:tr>
      <w:tr w:rsidR="00672718" w14:paraId="102C1F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4661289C" w14:textId="77777777" w:rsidR="00672718" w:rsidRDefault="00796BBE">
            <w:pPr>
              <w:rPr>
                <w:rFonts w:ascii="宋体" w:hAnsi="宋体" w:cs="宋体"/>
                <w:szCs w:val="22"/>
              </w:rPr>
            </w:pPr>
            <w:r>
              <w:rPr>
                <w:rFonts w:ascii="宋体" w:hAnsi="宋体" w:cs="宋体" w:hint="eastAsia"/>
                <w:szCs w:val="22"/>
              </w:rPr>
              <w:t>北京祥瑞祥远运输公司</w:t>
            </w:r>
          </w:p>
        </w:tc>
        <w:tc>
          <w:tcPr>
            <w:tcW w:w="675" w:type="pct"/>
            <w:tcBorders>
              <w:top w:val="nil"/>
              <w:left w:val="nil"/>
              <w:bottom w:val="single" w:sz="4" w:space="0" w:color="auto"/>
              <w:right w:val="single" w:sz="4" w:space="0" w:color="auto"/>
            </w:tcBorders>
            <w:shd w:val="clear" w:color="auto" w:fill="auto"/>
            <w:noWrap/>
            <w:vAlign w:val="center"/>
          </w:tcPr>
          <w:p w14:paraId="185FB7E0" w14:textId="77777777" w:rsidR="00672718" w:rsidRDefault="00796BBE">
            <w:pPr>
              <w:rPr>
                <w:rFonts w:ascii="宋体" w:hAnsi="宋体" w:cs="宋体"/>
                <w:szCs w:val="22"/>
                <w:highlight w:val="yellow"/>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B1DBFA1"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F4D4042"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1A6E35E"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A6D5A40" w14:textId="77777777" w:rsidR="00672718" w:rsidRDefault="00796BBE">
            <w:pPr>
              <w:rPr>
                <w:rFonts w:ascii="宋体" w:hAnsi="宋体" w:cs="宋体"/>
                <w:szCs w:val="22"/>
              </w:rPr>
            </w:pPr>
            <w:r>
              <w:rPr>
                <w:rFonts w:ascii="宋体" w:hAnsi="宋体" w:cs="宋体" w:hint="eastAsia"/>
                <w:szCs w:val="22"/>
              </w:rPr>
              <w:t>要</w:t>
            </w:r>
          </w:p>
        </w:tc>
      </w:tr>
      <w:tr w:rsidR="00672718" w14:paraId="5E3F35E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7C3E11C" w14:textId="77777777" w:rsidR="00672718" w:rsidRDefault="00796BBE">
            <w:pPr>
              <w:rPr>
                <w:rFonts w:ascii="宋体" w:hAnsi="宋体" w:cs="宋体"/>
                <w:szCs w:val="22"/>
              </w:rPr>
            </w:pPr>
            <w:r>
              <w:rPr>
                <w:rFonts w:ascii="宋体" w:hAnsi="宋体" w:cs="宋体" w:hint="eastAsia"/>
                <w:szCs w:val="22"/>
              </w:rPr>
              <w:t>安路普昌平分公司</w:t>
            </w:r>
          </w:p>
        </w:tc>
        <w:tc>
          <w:tcPr>
            <w:tcW w:w="675" w:type="pct"/>
            <w:tcBorders>
              <w:top w:val="nil"/>
              <w:left w:val="nil"/>
              <w:bottom w:val="single" w:sz="4" w:space="0" w:color="auto"/>
              <w:right w:val="single" w:sz="4" w:space="0" w:color="auto"/>
            </w:tcBorders>
            <w:shd w:val="clear" w:color="auto" w:fill="auto"/>
            <w:noWrap/>
            <w:vAlign w:val="center"/>
          </w:tcPr>
          <w:p w14:paraId="009FA41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766298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553AB2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5D91833"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4821A7F" w14:textId="77777777" w:rsidR="00672718" w:rsidRDefault="00796BBE">
            <w:pPr>
              <w:rPr>
                <w:rFonts w:ascii="宋体" w:hAnsi="宋体" w:cs="宋体"/>
                <w:szCs w:val="22"/>
              </w:rPr>
            </w:pPr>
            <w:r>
              <w:rPr>
                <w:rFonts w:ascii="宋体" w:hAnsi="宋体" w:cs="宋体" w:hint="eastAsia"/>
                <w:szCs w:val="22"/>
              </w:rPr>
              <w:t>要</w:t>
            </w:r>
          </w:p>
        </w:tc>
      </w:tr>
    </w:tbl>
    <w:p w14:paraId="3A04C35A" w14:textId="77777777" w:rsidR="00672718" w:rsidRDefault="00672718">
      <w:pPr>
        <w:spacing w:line="276" w:lineRule="auto"/>
        <w:ind w:left="0"/>
        <w:rPr>
          <w:rFonts w:ascii="宋体" w:eastAsia="宋体" w:hAnsi="宋体"/>
        </w:rPr>
      </w:pPr>
    </w:p>
    <w:p w14:paraId="63C73001"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数据库安装,其中硬件准备和操作系统由客户安装,</w:t>
      </w:r>
      <w:r>
        <w:rPr>
          <w:rFonts w:ascii="宋体" w:hAnsi="宋体"/>
          <w:color w:val="000000"/>
          <w:sz w:val="22"/>
        </w:rPr>
        <w:t xml:space="preserve"> </w:t>
      </w:r>
      <w:r>
        <w:rPr>
          <w:rFonts w:ascii="宋体" w:hAnsi="宋体" w:hint="eastAsia"/>
          <w:color w:val="000000"/>
          <w:sz w:val="22"/>
        </w:rPr>
        <w:t>QAD</w:t>
      </w:r>
      <w:r>
        <w:rPr>
          <w:rFonts w:ascii="宋体" w:hAnsi="宋体"/>
          <w:color w:val="000000"/>
          <w:sz w:val="22"/>
        </w:rPr>
        <w:t xml:space="preserve"> </w:t>
      </w:r>
      <w:r>
        <w:rPr>
          <w:rFonts w:ascii="宋体" w:hAnsi="宋体" w:hint="eastAsia"/>
          <w:color w:val="000000"/>
          <w:sz w:val="22"/>
        </w:rPr>
        <w:t>2019</w:t>
      </w:r>
      <w:r>
        <w:rPr>
          <w:rFonts w:ascii="宋体" w:hAnsi="宋体"/>
          <w:color w:val="000000"/>
          <w:sz w:val="22"/>
        </w:rPr>
        <w:t xml:space="preserve"> </w:t>
      </w:r>
      <w:r>
        <w:rPr>
          <w:rFonts w:ascii="宋体" w:hAnsi="宋体" w:hint="eastAsia"/>
          <w:color w:val="000000"/>
          <w:sz w:val="22"/>
        </w:rPr>
        <w:t>EE,</w:t>
      </w:r>
      <w:r>
        <w:rPr>
          <w:rFonts w:ascii="宋体" w:hAnsi="宋体"/>
          <w:color w:val="000000"/>
          <w:sz w:val="22"/>
        </w:rPr>
        <w:t xml:space="preserve"> </w:t>
      </w:r>
      <w:proofErr w:type="spellStart"/>
      <w:r>
        <w:rPr>
          <w:rFonts w:ascii="宋体" w:hAnsi="宋体" w:hint="eastAsia"/>
          <w:color w:val="000000"/>
          <w:sz w:val="22"/>
        </w:rPr>
        <w:t>Qxtend</w:t>
      </w:r>
      <w:proofErr w:type="spellEnd"/>
      <w:r>
        <w:rPr>
          <w:rFonts w:ascii="宋体" w:hAnsi="宋体"/>
          <w:color w:val="000000"/>
          <w:sz w:val="22"/>
        </w:rPr>
        <w:t xml:space="preserve"> </w:t>
      </w:r>
      <w:r>
        <w:rPr>
          <w:rFonts w:ascii="宋体" w:hAnsi="宋体" w:hint="eastAsia"/>
          <w:color w:val="000000"/>
          <w:sz w:val="22"/>
        </w:rPr>
        <w:t>复制和备份脚本等QAD相关功能由上海快意负责安装和设置.</w:t>
      </w:r>
    </w:p>
    <w:p w14:paraId="6B898E2C"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客户化程序包含如下客户化.</w:t>
      </w:r>
    </w:p>
    <w:tbl>
      <w:tblPr>
        <w:tblW w:w="5000" w:type="pct"/>
        <w:tblCellMar>
          <w:left w:w="0" w:type="dxa"/>
          <w:right w:w="0" w:type="dxa"/>
        </w:tblCellMar>
        <w:tblLook w:val="04A0" w:firstRow="1" w:lastRow="0" w:firstColumn="1" w:lastColumn="0" w:noHBand="0" w:noVBand="1"/>
      </w:tblPr>
      <w:tblGrid>
        <w:gridCol w:w="651"/>
        <w:gridCol w:w="3290"/>
        <w:gridCol w:w="5449"/>
      </w:tblGrid>
      <w:tr w:rsidR="00672718" w14:paraId="700B2C8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018D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序号</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57E1E"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客户</w:t>
            </w:r>
            <w:proofErr w:type="gramStart"/>
            <w:r>
              <w:rPr>
                <w:rFonts w:ascii="等线" w:eastAsia="等线" w:hAnsi="等线" w:cs="等线" w:hint="eastAsia"/>
                <w:b/>
                <w:bCs/>
                <w:szCs w:val="22"/>
                <w:lang w:bidi="ar"/>
              </w:rPr>
              <w:t>化内容</w:t>
            </w:r>
            <w:proofErr w:type="gramEnd"/>
          </w:p>
        </w:tc>
        <w:tc>
          <w:tcPr>
            <w:tcW w:w="29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41D7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备注</w:t>
            </w:r>
          </w:p>
        </w:tc>
      </w:tr>
      <w:tr w:rsidR="00672718" w14:paraId="5B8DA483" w14:textId="77777777">
        <w:trPr>
          <w:trHeight w:val="142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830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B29D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124CD"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现金流量表结构代码维护、对应关系维护、现金及银行账户维护、客户付款程序修改、供应商付款程序修改、分类账条目程序修改、现金流量表数据更新程序、现金流量报表</w:t>
            </w:r>
          </w:p>
        </w:tc>
      </w:tr>
      <w:tr w:rsidR="00672718" w14:paraId="2FCF152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D1FD6"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B4450"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财务凭证打印</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8764C" w14:textId="77777777" w:rsidR="00672718" w:rsidRDefault="00672718">
            <w:pPr>
              <w:rPr>
                <w:rFonts w:ascii="等线" w:eastAsia="等线" w:hAnsi="等线" w:cs="等线"/>
                <w:szCs w:val="22"/>
              </w:rPr>
            </w:pPr>
          </w:p>
        </w:tc>
      </w:tr>
      <w:tr w:rsidR="00672718" w14:paraId="3F8E519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B675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7425A"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应收、其他应收、预收账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94BD1" w14:textId="77777777" w:rsidR="00672718" w:rsidRDefault="00672718">
            <w:pPr>
              <w:rPr>
                <w:rFonts w:ascii="等线" w:eastAsia="等线" w:hAnsi="等线" w:cs="等线"/>
                <w:szCs w:val="22"/>
              </w:rPr>
            </w:pPr>
          </w:p>
        </w:tc>
      </w:tr>
      <w:tr w:rsidR="00672718" w14:paraId="2008F20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CDE54"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A24F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应付、其他应付、预付账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8F983" w14:textId="77777777" w:rsidR="00672718" w:rsidRDefault="00672718">
            <w:pPr>
              <w:rPr>
                <w:rFonts w:ascii="等线" w:eastAsia="等线" w:hAnsi="等线" w:cs="等线"/>
                <w:szCs w:val="22"/>
              </w:rPr>
            </w:pPr>
          </w:p>
        </w:tc>
      </w:tr>
      <w:tr w:rsidR="00672718" w14:paraId="004E854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8DAEC"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5</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3338F2"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固定资产综合报表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C7203" w14:textId="77777777" w:rsidR="00672718" w:rsidRDefault="00672718">
            <w:pPr>
              <w:rPr>
                <w:rFonts w:ascii="等线" w:eastAsia="等线" w:hAnsi="等线" w:cs="等线"/>
                <w:szCs w:val="22"/>
              </w:rPr>
            </w:pPr>
          </w:p>
        </w:tc>
      </w:tr>
      <w:tr w:rsidR="00672718" w14:paraId="088B8A88" w14:textId="77777777">
        <w:trPr>
          <w:trHeight w:val="570"/>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5ACFE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6</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5A63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进销存报表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7163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标准成本进销存报表及</w:t>
            </w:r>
            <w:proofErr w:type="gramStart"/>
            <w:r>
              <w:rPr>
                <w:rFonts w:ascii="等线" w:eastAsia="等线" w:hAnsi="等线" w:cs="等线" w:hint="eastAsia"/>
                <w:szCs w:val="22"/>
                <w:lang w:bidi="ar"/>
              </w:rPr>
              <w:t>寄存库进销</w:t>
            </w:r>
            <w:proofErr w:type="gramEnd"/>
            <w:r>
              <w:rPr>
                <w:rFonts w:ascii="等线" w:eastAsia="等线" w:hAnsi="等线" w:cs="等线" w:hint="eastAsia"/>
                <w:szCs w:val="22"/>
                <w:lang w:bidi="ar"/>
              </w:rPr>
              <w:t>存报表</w:t>
            </w:r>
          </w:p>
        </w:tc>
      </w:tr>
      <w:tr w:rsidR="00672718" w14:paraId="28C369EC"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4E3B6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7</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8C60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销售发运计划程序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14FE8" w14:textId="77777777" w:rsidR="00672718" w:rsidRDefault="00672718">
            <w:pPr>
              <w:rPr>
                <w:rFonts w:ascii="等线" w:eastAsia="等线" w:hAnsi="等线" w:cs="等线"/>
                <w:szCs w:val="22"/>
              </w:rPr>
            </w:pPr>
          </w:p>
        </w:tc>
      </w:tr>
      <w:tr w:rsidR="00672718" w14:paraId="2AC3792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359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8</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F0B0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销售日程对比报表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BC52" w14:textId="77777777" w:rsidR="00672718" w:rsidRDefault="00672718">
            <w:pPr>
              <w:rPr>
                <w:rFonts w:ascii="等线" w:eastAsia="等线" w:hAnsi="等线" w:cs="等线"/>
                <w:szCs w:val="22"/>
              </w:rPr>
            </w:pPr>
          </w:p>
        </w:tc>
      </w:tr>
      <w:tr w:rsidR="00672718" w14:paraId="52371000"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B54B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9</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E9766"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入库回</w:t>
            </w:r>
            <w:proofErr w:type="gramEnd"/>
            <w:r>
              <w:rPr>
                <w:rFonts w:ascii="等线" w:eastAsia="等线" w:hAnsi="等线" w:cs="等线" w:hint="eastAsia"/>
                <w:szCs w:val="22"/>
                <w:lang w:bidi="ar"/>
              </w:rPr>
              <w:t>冲批次自动先进先出</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2FB80" w14:textId="77777777" w:rsidR="00672718" w:rsidRDefault="00672718">
            <w:pPr>
              <w:rPr>
                <w:rFonts w:ascii="等线" w:eastAsia="等线" w:hAnsi="等线" w:cs="等线"/>
                <w:szCs w:val="22"/>
              </w:rPr>
            </w:pPr>
          </w:p>
        </w:tc>
      </w:tr>
      <w:tr w:rsidR="00672718" w14:paraId="1D32D114"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DBA2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10</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8C1295"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投入产出报表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1CDDA" w14:textId="77777777" w:rsidR="00672718" w:rsidRDefault="00672718">
            <w:pPr>
              <w:rPr>
                <w:rFonts w:ascii="等线" w:eastAsia="等线" w:hAnsi="等线" w:cs="等线"/>
                <w:szCs w:val="22"/>
              </w:rPr>
            </w:pPr>
          </w:p>
        </w:tc>
      </w:tr>
      <w:tr w:rsidR="00672718" w14:paraId="4E438A1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8BBE8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98F8C"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库龄报表</w:t>
            </w:r>
            <w:proofErr w:type="gramEnd"/>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B869" w14:textId="77777777" w:rsidR="00672718" w:rsidRDefault="00672718">
            <w:pPr>
              <w:rPr>
                <w:rFonts w:ascii="等线" w:eastAsia="等线" w:hAnsi="等线" w:cs="等线"/>
                <w:szCs w:val="22"/>
              </w:rPr>
            </w:pPr>
          </w:p>
        </w:tc>
      </w:tr>
      <w:tr w:rsidR="00672718" w14:paraId="39BCF8CE"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51DB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lastRenderedPageBreak/>
              <w:t>12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210B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销售寄售使用导入</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8BD8F" w14:textId="77777777" w:rsidR="00672718" w:rsidRDefault="00672718">
            <w:pPr>
              <w:rPr>
                <w:rFonts w:ascii="等线" w:eastAsia="等线" w:hAnsi="等线" w:cs="等线"/>
                <w:szCs w:val="22"/>
              </w:rPr>
            </w:pPr>
          </w:p>
        </w:tc>
      </w:tr>
      <w:tr w:rsidR="00672718" w14:paraId="7BF02E1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1D938"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6FFC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模具分摊程序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F453D" w14:textId="77777777" w:rsidR="00672718" w:rsidRDefault="00672718">
            <w:pPr>
              <w:rPr>
                <w:rFonts w:ascii="等线" w:eastAsia="等线" w:hAnsi="等线" w:cs="等线"/>
                <w:szCs w:val="22"/>
              </w:rPr>
            </w:pPr>
          </w:p>
        </w:tc>
      </w:tr>
      <w:tr w:rsidR="00672718" w14:paraId="725D19B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252F0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8FC93"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三单匹配自动核销</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E6A9F"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结算单生成、结算单匹配、结算单重打、结算单作废</w:t>
            </w:r>
          </w:p>
        </w:tc>
      </w:tr>
    </w:tbl>
    <w:p w14:paraId="78B09E61" w14:textId="2932ECA7" w:rsidR="00672718" w:rsidRDefault="00691FD0">
      <w:pPr>
        <w:pStyle w:val="ae"/>
        <w:spacing w:after="200" w:line="360" w:lineRule="auto"/>
        <w:ind w:left="900"/>
        <w:rPr>
          <w:rFonts w:ascii="宋体" w:hAnsi="宋体"/>
          <w:color w:val="000000"/>
          <w:sz w:val="22"/>
        </w:rPr>
      </w:pPr>
      <w:r>
        <w:rPr>
          <w:rFonts w:ascii="宋体" w:hAnsi="宋体" w:hint="eastAsia"/>
          <w:color w:val="000000"/>
          <w:sz w:val="22"/>
        </w:rPr>
        <w:t>以上</w:t>
      </w:r>
      <w:proofErr w:type="gramStart"/>
      <w:r>
        <w:rPr>
          <w:rFonts w:ascii="宋体" w:hAnsi="宋体" w:hint="eastAsia"/>
          <w:color w:val="000000"/>
          <w:sz w:val="22"/>
        </w:rPr>
        <w:t>客户化均提供</w:t>
      </w:r>
      <w:proofErr w:type="gramEnd"/>
      <w:r>
        <w:rPr>
          <w:rFonts w:ascii="宋体" w:hAnsi="宋体" w:hint="eastAsia"/>
          <w:color w:val="000000"/>
          <w:sz w:val="22"/>
        </w:rPr>
        <w:t>源代码.</w:t>
      </w:r>
    </w:p>
    <w:p w14:paraId="2AB8EDCB" w14:textId="700BBC3F" w:rsidR="00672718" w:rsidRPr="00AA30C8" w:rsidRDefault="00796BBE">
      <w:pPr>
        <w:pStyle w:val="ae"/>
        <w:numPr>
          <w:ilvl w:val="0"/>
          <w:numId w:val="3"/>
        </w:numPr>
        <w:spacing w:after="200" w:line="360" w:lineRule="auto"/>
        <w:rPr>
          <w:rFonts w:ascii="宋体" w:hAnsi="宋体"/>
          <w:sz w:val="22"/>
        </w:rPr>
      </w:pPr>
      <w:r>
        <w:rPr>
          <w:rFonts w:ascii="宋体" w:hAnsi="宋体" w:hint="eastAsia"/>
          <w:color w:val="000000"/>
          <w:sz w:val="22"/>
        </w:rPr>
        <w:t>系统接口程序使用</w:t>
      </w:r>
      <w:proofErr w:type="spellStart"/>
      <w:r>
        <w:rPr>
          <w:rFonts w:ascii="宋体" w:hAnsi="宋体" w:hint="eastAsia"/>
          <w:color w:val="000000"/>
          <w:sz w:val="22"/>
        </w:rPr>
        <w:t>Qxtend</w:t>
      </w:r>
      <w:proofErr w:type="spellEnd"/>
      <w:r>
        <w:rPr>
          <w:rFonts w:ascii="宋体" w:hAnsi="宋体" w:hint="eastAsia"/>
          <w:color w:val="000000"/>
          <w:sz w:val="22"/>
        </w:rPr>
        <w:t>实现.包含客户价格维护、零件维护、BOM维护</w:t>
      </w:r>
      <w:r w:rsidR="00DC742B">
        <w:rPr>
          <w:rFonts w:ascii="宋体" w:hAnsi="宋体" w:hint="eastAsia"/>
          <w:color w:val="000000"/>
          <w:sz w:val="22"/>
        </w:rPr>
        <w:t>，</w:t>
      </w:r>
      <w:r w:rsidR="00DC742B" w:rsidRPr="00AA30C8">
        <w:rPr>
          <w:rFonts w:ascii="宋体" w:hAnsi="宋体" w:hint="eastAsia"/>
          <w:sz w:val="22"/>
        </w:rPr>
        <w:t>费用报销</w:t>
      </w:r>
    </w:p>
    <w:p w14:paraId="138756A5"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光华荣昌主要需求解决方案如下:</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54"/>
        <w:gridCol w:w="3276"/>
        <w:gridCol w:w="4956"/>
      </w:tblGrid>
      <w:tr w:rsidR="00672718" w14:paraId="780DB431" w14:textId="77777777">
        <w:trPr>
          <w:cantSplit/>
          <w:trHeight w:val="285"/>
          <w:tblHeader/>
        </w:trPr>
        <w:tc>
          <w:tcPr>
            <w:tcW w:w="615" w:type="pct"/>
            <w:noWrap/>
            <w:tcMar>
              <w:top w:w="15" w:type="dxa"/>
              <w:left w:w="15" w:type="dxa"/>
              <w:right w:w="15" w:type="dxa"/>
            </w:tcMar>
            <w:vAlign w:val="center"/>
          </w:tcPr>
          <w:p w14:paraId="4A13BFDF"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需求分类</w:t>
            </w:r>
          </w:p>
        </w:tc>
        <w:tc>
          <w:tcPr>
            <w:tcW w:w="1745" w:type="pct"/>
            <w:tcMar>
              <w:top w:w="15" w:type="dxa"/>
              <w:left w:w="15" w:type="dxa"/>
              <w:right w:w="15" w:type="dxa"/>
            </w:tcMar>
            <w:vAlign w:val="center"/>
          </w:tcPr>
          <w:p w14:paraId="72B4B63C"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关键需求</w:t>
            </w:r>
          </w:p>
        </w:tc>
        <w:tc>
          <w:tcPr>
            <w:tcW w:w="2639" w:type="pct"/>
            <w:tcMar>
              <w:top w:w="15" w:type="dxa"/>
              <w:left w:w="15" w:type="dxa"/>
              <w:right w:w="15" w:type="dxa"/>
            </w:tcMar>
            <w:vAlign w:val="center"/>
          </w:tcPr>
          <w:p w14:paraId="19C00F0A"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建议方案</w:t>
            </w:r>
          </w:p>
        </w:tc>
      </w:tr>
      <w:tr w:rsidR="00672718" w14:paraId="4D792CB6" w14:textId="77777777">
        <w:trPr>
          <w:cantSplit/>
          <w:trHeight w:val="1530"/>
        </w:trPr>
        <w:tc>
          <w:tcPr>
            <w:tcW w:w="615" w:type="pct"/>
            <w:noWrap/>
            <w:tcMar>
              <w:top w:w="15" w:type="dxa"/>
              <w:left w:w="15" w:type="dxa"/>
              <w:right w:w="15" w:type="dxa"/>
            </w:tcMar>
            <w:vAlign w:val="center"/>
          </w:tcPr>
          <w:p w14:paraId="40C6B98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2C8687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每个会计单位需出具：现金流量表、科目重整后的资产负债表、损益表；</w:t>
            </w:r>
          </w:p>
        </w:tc>
        <w:tc>
          <w:tcPr>
            <w:tcW w:w="2639" w:type="pct"/>
            <w:tcMar>
              <w:top w:w="15" w:type="dxa"/>
              <w:left w:w="15" w:type="dxa"/>
              <w:right w:w="15" w:type="dxa"/>
            </w:tcMar>
            <w:vAlign w:val="center"/>
          </w:tcPr>
          <w:p w14:paraId="7D5C000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2、科目重整在项目实施过程中同财务一起完成</w:t>
            </w:r>
            <w:r>
              <w:rPr>
                <w:rFonts w:ascii="等线" w:eastAsia="等线" w:hAnsi="等线" w:cs="等线" w:hint="eastAsia"/>
                <w:sz w:val="20"/>
                <w:lang w:bidi="ar"/>
              </w:rPr>
              <w:br/>
              <w:t>3、资产负债表和损益表使用系统标准模块实现</w:t>
            </w:r>
          </w:p>
        </w:tc>
      </w:tr>
      <w:tr w:rsidR="00672718" w14:paraId="74326E89" w14:textId="77777777">
        <w:trPr>
          <w:cantSplit/>
          <w:trHeight w:val="1275"/>
        </w:trPr>
        <w:tc>
          <w:tcPr>
            <w:tcW w:w="615" w:type="pct"/>
            <w:noWrap/>
            <w:tcMar>
              <w:top w:w="15" w:type="dxa"/>
              <w:left w:w="15" w:type="dxa"/>
              <w:right w:w="15" w:type="dxa"/>
            </w:tcMar>
            <w:vAlign w:val="center"/>
          </w:tcPr>
          <w:p w14:paraId="3CB50FD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92CACA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整个集团合并的现金流量表、科目重整后的资产负债表、损益表；</w:t>
            </w:r>
          </w:p>
        </w:tc>
        <w:tc>
          <w:tcPr>
            <w:tcW w:w="2639" w:type="pct"/>
            <w:tcMar>
              <w:top w:w="15" w:type="dxa"/>
              <w:left w:w="15" w:type="dxa"/>
              <w:right w:w="15" w:type="dxa"/>
            </w:tcMar>
            <w:vAlign w:val="center"/>
          </w:tcPr>
          <w:p w14:paraId="11E75EF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1、集团现金流量表通过客户化实现，已列入客户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2、集团资产负债表、损益表通过合并域报表合并功能实现，但是内部关联交易需要人工对账，并且抵消分录需要用户人工处理。</w:t>
            </w:r>
          </w:p>
        </w:tc>
      </w:tr>
      <w:tr w:rsidR="00672718" w14:paraId="5E470FDA" w14:textId="77777777">
        <w:trPr>
          <w:cantSplit/>
          <w:trHeight w:val="765"/>
        </w:trPr>
        <w:tc>
          <w:tcPr>
            <w:tcW w:w="615" w:type="pct"/>
            <w:noWrap/>
            <w:tcMar>
              <w:top w:w="15" w:type="dxa"/>
              <w:left w:w="15" w:type="dxa"/>
              <w:right w:w="15" w:type="dxa"/>
            </w:tcMar>
            <w:vAlign w:val="center"/>
          </w:tcPr>
          <w:p w14:paraId="4DC76AF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65E6C0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河北工厂需按三个事业部单独出具损益表；</w:t>
            </w:r>
          </w:p>
        </w:tc>
        <w:tc>
          <w:tcPr>
            <w:tcW w:w="2639" w:type="pct"/>
            <w:tcMar>
              <w:top w:w="15" w:type="dxa"/>
              <w:left w:w="15" w:type="dxa"/>
              <w:right w:w="15" w:type="dxa"/>
            </w:tcMar>
            <w:vAlign w:val="center"/>
          </w:tcPr>
          <w:p w14:paraId="70B62E41" w14:textId="77777777" w:rsidR="00672718" w:rsidRDefault="00796BBE">
            <w:pPr>
              <w:textAlignment w:val="center"/>
              <w:rPr>
                <w:rFonts w:ascii="等线" w:eastAsia="等线" w:hAnsi="等线" w:cs="等线"/>
                <w:sz w:val="20"/>
                <w:lang w:bidi="ar"/>
              </w:rPr>
            </w:pPr>
            <w:r>
              <w:rPr>
                <w:rFonts w:ascii="等线" w:eastAsia="等线" w:hAnsi="等线" w:cs="等线" w:hint="eastAsia"/>
                <w:sz w:val="20"/>
                <w:lang w:bidi="ar"/>
              </w:rPr>
              <w:t>1、通过数据库规划，三个事业部在同一域下分别创建三个不同的地点，从而实现独立的出具损益表功能</w:t>
            </w:r>
          </w:p>
          <w:p w14:paraId="1F641A06" w14:textId="247C2CD4" w:rsidR="00165638" w:rsidRDefault="00165638">
            <w:pPr>
              <w:textAlignment w:val="center"/>
              <w:rPr>
                <w:rFonts w:ascii="等线" w:eastAsia="等线" w:hAnsi="等线" w:cs="等线"/>
                <w:sz w:val="20"/>
              </w:rPr>
            </w:pPr>
            <w:r w:rsidRPr="00AA30C8">
              <w:rPr>
                <w:rFonts w:ascii="等线" w:eastAsia="等线" w:hAnsi="等线" w:cs="等线" w:hint="eastAsia"/>
                <w:color w:val="auto"/>
                <w:sz w:val="20"/>
                <w:lang w:bidi="ar"/>
              </w:rPr>
              <w:t>2、三地点买卖时可以进行加价销售</w:t>
            </w:r>
          </w:p>
        </w:tc>
      </w:tr>
      <w:tr w:rsidR="00672718" w14:paraId="2A348785" w14:textId="77777777">
        <w:trPr>
          <w:cantSplit/>
          <w:trHeight w:val="2805"/>
        </w:trPr>
        <w:tc>
          <w:tcPr>
            <w:tcW w:w="615" w:type="pct"/>
            <w:noWrap/>
            <w:tcMar>
              <w:top w:w="15" w:type="dxa"/>
              <w:left w:w="15" w:type="dxa"/>
              <w:right w:w="15" w:type="dxa"/>
            </w:tcMar>
            <w:vAlign w:val="center"/>
          </w:tcPr>
          <w:p w14:paraId="6737F67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报表</w:t>
            </w:r>
          </w:p>
        </w:tc>
        <w:tc>
          <w:tcPr>
            <w:tcW w:w="1745" w:type="pct"/>
            <w:tcMar>
              <w:top w:w="15" w:type="dxa"/>
              <w:left w:w="15" w:type="dxa"/>
              <w:right w:w="15" w:type="dxa"/>
            </w:tcMar>
            <w:vAlign w:val="center"/>
          </w:tcPr>
          <w:p w14:paraId="68F6E5A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库存账龄表、固定资产、实际成本进销存、存货历史查询表（3.6.15/16 EXCEL版报表）、投入产出报表、销售毛利表、财务6大往来</w:t>
            </w:r>
            <w:proofErr w:type="gramStart"/>
            <w:r>
              <w:rPr>
                <w:rFonts w:ascii="等线" w:eastAsia="等线" w:hAnsi="等线" w:cs="等线" w:hint="eastAsia"/>
                <w:sz w:val="20"/>
                <w:lang w:bidi="ar"/>
              </w:rPr>
              <w:t>账龄表</w:t>
            </w:r>
            <w:proofErr w:type="gramEnd"/>
            <w:r>
              <w:rPr>
                <w:rFonts w:ascii="等线" w:eastAsia="等线" w:hAnsi="等线" w:cs="等线" w:hint="eastAsia"/>
                <w:sz w:val="20"/>
                <w:lang w:bidi="ar"/>
              </w:rPr>
              <w:t>;</w:t>
            </w:r>
          </w:p>
        </w:tc>
        <w:tc>
          <w:tcPr>
            <w:tcW w:w="2639" w:type="pct"/>
            <w:tcMar>
              <w:top w:w="15" w:type="dxa"/>
              <w:left w:w="15" w:type="dxa"/>
              <w:right w:w="15" w:type="dxa"/>
            </w:tcMar>
            <w:vAlign w:val="center"/>
          </w:tcPr>
          <w:p w14:paraId="62D5413C" w14:textId="7996A9D9" w:rsidR="00672718" w:rsidRDefault="00796BBE">
            <w:pPr>
              <w:textAlignment w:val="center"/>
              <w:rPr>
                <w:rFonts w:ascii="等线" w:eastAsia="等线" w:hAnsi="等线" w:cs="等线"/>
                <w:sz w:val="20"/>
              </w:rPr>
            </w:pPr>
            <w:r>
              <w:rPr>
                <w:rFonts w:ascii="等线" w:eastAsia="等线" w:hAnsi="等线" w:cs="等线" w:hint="eastAsia"/>
                <w:sz w:val="20"/>
                <w:lang w:bidi="ar"/>
              </w:rPr>
              <w:t>1、</w:t>
            </w:r>
            <w:proofErr w:type="gramStart"/>
            <w:r>
              <w:rPr>
                <w:rFonts w:ascii="等线" w:eastAsia="等线" w:hAnsi="等线" w:cs="等线" w:hint="eastAsia"/>
                <w:sz w:val="20"/>
                <w:lang w:bidi="ar"/>
              </w:rPr>
              <w:t>库龄报表</w:t>
            </w:r>
            <w:proofErr w:type="gramEnd"/>
            <w:r>
              <w:rPr>
                <w:rFonts w:ascii="等线" w:eastAsia="等线" w:hAnsi="等线" w:cs="等线" w:hint="eastAsia"/>
                <w:sz w:val="20"/>
                <w:lang w:bidi="ar"/>
              </w:rPr>
              <w:t>、固定资产综合报表、标准成本进销存报表、投入产出报表、应收、其他应收、预收账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报表、应付、其他应付、预付账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2、实现标准成本</w:t>
            </w:r>
            <w:r w:rsidR="00165638">
              <w:rPr>
                <w:rFonts w:ascii="等线" w:eastAsia="等线" w:hAnsi="等线" w:cs="等线" w:hint="eastAsia"/>
                <w:sz w:val="20"/>
                <w:lang w:bidi="ar"/>
              </w:rPr>
              <w:t>+差异分摊的</w:t>
            </w:r>
            <w:r>
              <w:rPr>
                <w:rFonts w:ascii="等线" w:eastAsia="等线" w:hAnsi="等线" w:cs="等线" w:hint="eastAsia"/>
                <w:sz w:val="20"/>
                <w:lang w:bidi="ar"/>
              </w:rPr>
              <w:t>进销存报表</w:t>
            </w:r>
            <w:r w:rsidR="00165638">
              <w:rPr>
                <w:rFonts w:ascii="等线" w:eastAsia="等线" w:hAnsi="等线" w:cs="等线" w:hint="eastAsia"/>
                <w:sz w:val="20"/>
                <w:lang w:bidi="ar"/>
              </w:rPr>
              <w:t>,</w:t>
            </w:r>
            <w:r w:rsidR="00165638">
              <w:rPr>
                <w:rFonts w:ascii="等线" w:eastAsia="等线" w:hAnsi="等线" w:cs="等线"/>
                <w:sz w:val="20"/>
                <w:lang w:bidi="ar"/>
              </w:rPr>
              <w:t xml:space="preserve"> </w:t>
            </w:r>
            <w:r w:rsidR="00165638" w:rsidRPr="00AA30C8">
              <w:rPr>
                <w:rFonts w:ascii="等线" w:eastAsia="等线" w:hAnsi="等线" w:cs="等线" w:hint="eastAsia"/>
                <w:sz w:val="20"/>
                <w:highlight w:val="yellow"/>
                <w:lang w:bidi="ar"/>
              </w:rPr>
              <w:t>且不能</w:t>
            </w:r>
            <w:proofErr w:type="gramStart"/>
            <w:r w:rsidR="00165638" w:rsidRPr="00AA30C8">
              <w:rPr>
                <w:rFonts w:ascii="等线" w:eastAsia="等线" w:hAnsi="等线" w:cs="等线" w:hint="eastAsia"/>
                <w:sz w:val="20"/>
                <w:highlight w:val="yellow"/>
                <w:lang w:bidi="ar"/>
              </w:rPr>
              <w:t>追溯重</w:t>
            </w:r>
            <w:proofErr w:type="gramEnd"/>
            <w:r w:rsidR="00165638" w:rsidRPr="00AA30C8">
              <w:rPr>
                <w:rFonts w:ascii="等线" w:eastAsia="等线" w:hAnsi="等线" w:cs="等线" w:hint="eastAsia"/>
                <w:sz w:val="20"/>
                <w:highlight w:val="yellow"/>
                <w:lang w:bidi="ar"/>
              </w:rPr>
              <w:t>算</w:t>
            </w:r>
            <w:r w:rsidR="00165638">
              <w:rPr>
                <w:rFonts w:ascii="等线" w:eastAsia="等线" w:hAnsi="等线" w:cs="等线" w:hint="eastAsia"/>
                <w:sz w:val="20"/>
                <w:lang w:bidi="ar"/>
              </w:rPr>
              <w:t>.</w:t>
            </w:r>
            <w:r>
              <w:rPr>
                <w:rFonts w:ascii="等线" w:eastAsia="等线" w:hAnsi="等线" w:cs="等线" w:hint="eastAsia"/>
                <w:sz w:val="20"/>
                <w:lang w:bidi="ar"/>
              </w:rPr>
              <w:br/>
              <w:t>3、存货历史查询（3.6.15/16 EXCEL版报表）</w:t>
            </w:r>
            <w:r w:rsidR="00376220">
              <w:rPr>
                <w:rFonts w:ascii="等线" w:eastAsia="等线" w:hAnsi="等线" w:cs="等线" w:hint="eastAsia"/>
                <w:sz w:val="20"/>
                <w:lang w:bidi="ar"/>
              </w:rPr>
              <w:t>建议使用目前标准报表,</w:t>
            </w:r>
            <w:r w:rsidR="00376220">
              <w:rPr>
                <w:rFonts w:ascii="等线" w:eastAsia="等线" w:hAnsi="等线" w:cs="等线"/>
                <w:sz w:val="20"/>
                <w:lang w:bidi="ar"/>
              </w:rPr>
              <w:t xml:space="preserve"> </w:t>
            </w:r>
            <w:r w:rsidR="00376220">
              <w:rPr>
                <w:rFonts w:ascii="等线" w:eastAsia="等线" w:hAnsi="等线" w:cs="等线" w:hint="eastAsia"/>
                <w:sz w:val="20"/>
                <w:lang w:bidi="ar"/>
              </w:rPr>
              <w:t>如果需要实现Excel版本,</w:t>
            </w:r>
            <w:r w:rsidR="00376220">
              <w:rPr>
                <w:rFonts w:ascii="等线" w:eastAsia="等线" w:hAnsi="等线" w:cs="等线"/>
                <w:sz w:val="20"/>
                <w:lang w:bidi="ar"/>
              </w:rPr>
              <w:t xml:space="preserve"> </w:t>
            </w:r>
            <w:r w:rsidR="00376220">
              <w:rPr>
                <w:rFonts w:ascii="等线" w:eastAsia="等线" w:hAnsi="等线" w:cs="等线" w:hint="eastAsia"/>
                <w:sz w:val="20"/>
                <w:lang w:bidi="ar"/>
              </w:rPr>
              <w:t>则</w:t>
            </w:r>
            <w:r>
              <w:rPr>
                <w:rFonts w:ascii="等线" w:eastAsia="等线" w:hAnsi="等线" w:cs="等线" w:hint="eastAsia"/>
                <w:sz w:val="20"/>
                <w:lang w:bidi="ar"/>
              </w:rPr>
              <w:t>通过</w:t>
            </w:r>
            <w:r w:rsidR="00D00652">
              <w:rPr>
                <w:rFonts w:ascii="等线" w:eastAsia="等线" w:hAnsi="等线" w:cs="等线" w:hint="eastAsia"/>
                <w:sz w:val="20"/>
                <w:lang w:bidi="ar"/>
              </w:rPr>
              <w:t>输出文本模式,</w:t>
            </w:r>
            <w:r w:rsidR="00D00652">
              <w:rPr>
                <w:rFonts w:ascii="等线" w:eastAsia="等线" w:hAnsi="等线" w:cs="等线"/>
                <w:sz w:val="20"/>
                <w:lang w:bidi="ar"/>
              </w:rPr>
              <w:t xml:space="preserve"> </w:t>
            </w:r>
            <w:r w:rsidR="00D00652">
              <w:rPr>
                <w:rFonts w:ascii="等线" w:eastAsia="等线" w:hAnsi="等线" w:cs="等线" w:hint="eastAsia"/>
                <w:sz w:val="20"/>
                <w:lang w:bidi="ar"/>
              </w:rPr>
              <w:t>通过设置excel</w:t>
            </w:r>
            <w:r w:rsidR="00D00652">
              <w:rPr>
                <w:rFonts w:ascii="等线" w:eastAsia="等线" w:hAnsi="等线" w:cs="等线"/>
                <w:sz w:val="20"/>
                <w:lang w:bidi="ar"/>
              </w:rPr>
              <w:t xml:space="preserve"> </w:t>
            </w:r>
            <w:proofErr w:type="gramStart"/>
            <w:r w:rsidR="00D00652">
              <w:rPr>
                <w:rFonts w:ascii="等线" w:eastAsia="等线" w:hAnsi="等线" w:cs="等线" w:hint="eastAsia"/>
                <w:sz w:val="20"/>
                <w:lang w:bidi="ar"/>
              </w:rPr>
              <w:t>宏实现</w:t>
            </w:r>
            <w:proofErr w:type="gramEnd"/>
            <w:r w:rsidR="00D00652">
              <w:rPr>
                <w:rFonts w:ascii="等线" w:eastAsia="等线" w:hAnsi="等线" w:cs="等线" w:hint="eastAsia"/>
                <w:sz w:val="20"/>
                <w:lang w:bidi="ar"/>
              </w:rPr>
              <w:t>.</w:t>
            </w:r>
          </w:p>
        </w:tc>
      </w:tr>
      <w:tr w:rsidR="00672718" w14:paraId="64491DC2" w14:textId="77777777">
        <w:trPr>
          <w:cantSplit/>
          <w:trHeight w:val="510"/>
        </w:trPr>
        <w:tc>
          <w:tcPr>
            <w:tcW w:w="615" w:type="pct"/>
            <w:noWrap/>
            <w:tcMar>
              <w:top w:w="15" w:type="dxa"/>
              <w:left w:w="15" w:type="dxa"/>
              <w:right w:w="15" w:type="dxa"/>
            </w:tcMar>
            <w:vAlign w:val="center"/>
          </w:tcPr>
          <w:p w14:paraId="3C3FC2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50DB4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w:t>
            </w:r>
            <w:r>
              <w:rPr>
                <w:rStyle w:val="font11"/>
                <w:rFonts w:hint="default"/>
                <w:lang w:bidi="ar"/>
              </w:rPr>
              <w:t xml:space="preserve"> 采购</w:t>
            </w:r>
            <w:r>
              <w:rPr>
                <w:rStyle w:val="font21"/>
                <w:rFonts w:hint="default"/>
                <w:lang w:bidi="ar"/>
              </w:rPr>
              <w:t>计划收货数量与实际到货的对比，预计采购到货日期、数量的预警;</w:t>
            </w:r>
          </w:p>
        </w:tc>
        <w:tc>
          <w:tcPr>
            <w:tcW w:w="2639" w:type="pct"/>
            <w:tcMar>
              <w:top w:w="15" w:type="dxa"/>
              <w:left w:w="15" w:type="dxa"/>
              <w:right w:w="15" w:type="dxa"/>
            </w:tcMar>
            <w:vAlign w:val="center"/>
          </w:tcPr>
          <w:p w14:paraId="29CACDE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008EDBFE" w14:textId="77777777">
        <w:trPr>
          <w:cantSplit/>
          <w:trHeight w:val="510"/>
        </w:trPr>
        <w:tc>
          <w:tcPr>
            <w:tcW w:w="615" w:type="pct"/>
            <w:noWrap/>
            <w:tcMar>
              <w:top w:w="15" w:type="dxa"/>
              <w:left w:w="15" w:type="dxa"/>
              <w:right w:w="15" w:type="dxa"/>
            </w:tcMar>
            <w:vAlign w:val="center"/>
          </w:tcPr>
          <w:p w14:paraId="6407805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ED3031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未签订准确采购价格产品需每月出预警清单，以方便采购及时洽谈采购价格;</w:t>
            </w:r>
          </w:p>
        </w:tc>
        <w:tc>
          <w:tcPr>
            <w:tcW w:w="2639" w:type="pct"/>
            <w:tcMar>
              <w:top w:w="15" w:type="dxa"/>
              <w:left w:w="15" w:type="dxa"/>
              <w:right w:w="15" w:type="dxa"/>
            </w:tcMar>
            <w:vAlign w:val="center"/>
          </w:tcPr>
          <w:p w14:paraId="502A446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项目建议方案中暂估价格方案，通过Browse报表查看暂估价格清单</w:t>
            </w:r>
          </w:p>
        </w:tc>
      </w:tr>
      <w:tr w:rsidR="00672718" w14:paraId="18FA25EE" w14:textId="77777777">
        <w:trPr>
          <w:cantSplit/>
          <w:trHeight w:val="510"/>
        </w:trPr>
        <w:tc>
          <w:tcPr>
            <w:tcW w:w="615" w:type="pct"/>
            <w:noWrap/>
            <w:tcMar>
              <w:top w:w="15" w:type="dxa"/>
              <w:left w:w="15" w:type="dxa"/>
              <w:right w:w="15" w:type="dxa"/>
            </w:tcMar>
            <w:vAlign w:val="center"/>
          </w:tcPr>
          <w:p w14:paraId="039A581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331783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需要系统库存根据安全库存量预警;</w:t>
            </w:r>
          </w:p>
        </w:tc>
        <w:tc>
          <w:tcPr>
            <w:tcW w:w="2639" w:type="pct"/>
            <w:tcMar>
              <w:top w:w="15" w:type="dxa"/>
              <w:left w:w="15" w:type="dxa"/>
              <w:right w:w="15" w:type="dxa"/>
            </w:tcMar>
            <w:vAlign w:val="center"/>
          </w:tcPr>
          <w:p w14:paraId="2BDEAF5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系统设置安全库存及安全提前期通过MRP结果以满足</w:t>
            </w:r>
            <w:proofErr w:type="gramStart"/>
            <w:r>
              <w:rPr>
                <w:rFonts w:ascii="等线" w:eastAsia="等线" w:hAnsi="等线" w:cs="等线" w:hint="eastAsia"/>
                <w:sz w:val="20"/>
                <w:lang w:bidi="ar"/>
              </w:rPr>
              <w:t>该需求</w:t>
            </w:r>
            <w:proofErr w:type="gramEnd"/>
          </w:p>
        </w:tc>
      </w:tr>
      <w:tr w:rsidR="00672718" w14:paraId="3D5829F5" w14:textId="77777777">
        <w:trPr>
          <w:cantSplit/>
          <w:trHeight w:val="510"/>
        </w:trPr>
        <w:tc>
          <w:tcPr>
            <w:tcW w:w="615" w:type="pct"/>
            <w:noWrap/>
            <w:tcMar>
              <w:top w:w="15" w:type="dxa"/>
              <w:left w:w="15" w:type="dxa"/>
              <w:right w:w="15" w:type="dxa"/>
            </w:tcMar>
            <w:vAlign w:val="center"/>
          </w:tcPr>
          <w:p w14:paraId="4F8DD63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F5F725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h) 供应商寄存仓</w:t>
            </w:r>
            <w:proofErr w:type="gramStart"/>
            <w:r>
              <w:rPr>
                <w:rFonts w:ascii="等线" w:eastAsia="等线" w:hAnsi="等线" w:cs="等线" w:hint="eastAsia"/>
                <w:sz w:val="20"/>
                <w:lang w:bidi="ar"/>
              </w:rPr>
              <w:t>月度进</w:t>
            </w:r>
            <w:proofErr w:type="gramEnd"/>
            <w:r>
              <w:rPr>
                <w:rFonts w:ascii="等线" w:eastAsia="等线" w:hAnsi="等线" w:cs="等线" w:hint="eastAsia"/>
                <w:sz w:val="20"/>
                <w:lang w:bidi="ar"/>
              </w:rPr>
              <w:t>销存汇总报表；</w:t>
            </w:r>
          </w:p>
        </w:tc>
        <w:tc>
          <w:tcPr>
            <w:tcW w:w="2639" w:type="pct"/>
            <w:tcMar>
              <w:top w:w="15" w:type="dxa"/>
              <w:left w:w="15" w:type="dxa"/>
              <w:right w:w="15" w:type="dxa"/>
            </w:tcMar>
            <w:vAlign w:val="center"/>
          </w:tcPr>
          <w:p w14:paraId="5BB156B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供应商</w:t>
            </w:r>
            <w:proofErr w:type="gramStart"/>
            <w:r>
              <w:rPr>
                <w:rFonts w:ascii="等线" w:eastAsia="等线" w:hAnsi="等线" w:cs="等线" w:hint="eastAsia"/>
                <w:sz w:val="20"/>
                <w:lang w:bidi="ar"/>
              </w:rPr>
              <w:t>寄存库进销</w:t>
            </w:r>
            <w:proofErr w:type="gramEnd"/>
            <w:r>
              <w:rPr>
                <w:rFonts w:ascii="等线" w:eastAsia="等线" w:hAnsi="等线" w:cs="等线" w:hint="eastAsia"/>
                <w:sz w:val="20"/>
                <w:lang w:bidi="ar"/>
              </w:rPr>
              <w:t>存报表通过客户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7C619C80" w14:textId="77777777">
        <w:trPr>
          <w:cantSplit/>
          <w:trHeight w:val="285"/>
        </w:trPr>
        <w:tc>
          <w:tcPr>
            <w:tcW w:w="615" w:type="pct"/>
            <w:noWrap/>
            <w:tcMar>
              <w:top w:w="15" w:type="dxa"/>
              <w:left w:w="15" w:type="dxa"/>
              <w:right w:w="15" w:type="dxa"/>
            </w:tcMar>
            <w:vAlign w:val="center"/>
          </w:tcPr>
          <w:p w14:paraId="7A4E6B6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D7C231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I) 产成品出库汇总报表（按客户分）;</w:t>
            </w:r>
          </w:p>
        </w:tc>
        <w:tc>
          <w:tcPr>
            <w:tcW w:w="2639" w:type="pct"/>
            <w:tcMar>
              <w:top w:w="15" w:type="dxa"/>
              <w:left w:w="15" w:type="dxa"/>
              <w:right w:w="15" w:type="dxa"/>
            </w:tcMar>
            <w:vAlign w:val="center"/>
          </w:tcPr>
          <w:p w14:paraId="0E5C0CB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11E7489D" w14:textId="77777777">
        <w:trPr>
          <w:cantSplit/>
          <w:trHeight w:val="285"/>
        </w:trPr>
        <w:tc>
          <w:tcPr>
            <w:tcW w:w="615" w:type="pct"/>
            <w:noWrap/>
            <w:tcMar>
              <w:top w:w="15" w:type="dxa"/>
              <w:left w:w="15" w:type="dxa"/>
              <w:right w:w="15" w:type="dxa"/>
            </w:tcMar>
            <w:vAlign w:val="center"/>
          </w:tcPr>
          <w:p w14:paraId="47BDE5A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B1FAA4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J) 采购收货后系统打印入库单;</w:t>
            </w:r>
          </w:p>
        </w:tc>
        <w:tc>
          <w:tcPr>
            <w:tcW w:w="2639" w:type="pct"/>
            <w:tcMar>
              <w:top w:w="15" w:type="dxa"/>
              <w:left w:w="15" w:type="dxa"/>
              <w:right w:w="15" w:type="dxa"/>
            </w:tcMar>
            <w:vAlign w:val="center"/>
          </w:tcPr>
          <w:p w14:paraId="68D36C1B"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Framework报表实现</w:t>
            </w:r>
          </w:p>
        </w:tc>
      </w:tr>
      <w:tr w:rsidR="00672718" w14:paraId="4B08E8F8" w14:textId="77777777">
        <w:trPr>
          <w:cantSplit/>
          <w:trHeight w:val="510"/>
        </w:trPr>
        <w:tc>
          <w:tcPr>
            <w:tcW w:w="615" w:type="pct"/>
            <w:noWrap/>
            <w:tcMar>
              <w:top w:w="15" w:type="dxa"/>
              <w:left w:w="15" w:type="dxa"/>
              <w:right w:w="15" w:type="dxa"/>
            </w:tcMar>
            <w:vAlign w:val="center"/>
          </w:tcPr>
          <w:p w14:paraId="70D96BB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60069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邮件发送功能;</w:t>
            </w:r>
          </w:p>
        </w:tc>
        <w:tc>
          <w:tcPr>
            <w:tcW w:w="2639" w:type="pct"/>
            <w:tcMar>
              <w:top w:w="15" w:type="dxa"/>
              <w:left w:w="15" w:type="dxa"/>
              <w:right w:w="15" w:type="dxa"/>
            </w:tcMar>
            <w:vAlign w:val="center"/>
          </w:tcPr>
          <w:p w14:paraId="78CF7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标准报表可以通过打印机设置发送邮件给具体的用户</w:t>
            </w:r>
          </w:p>
        </w:tc>
      </w:tr>
      <w:tr w:rsidR="00672718" w14:paraId="469A07AD" w14:textId="77777777">
        <w:trPr>
          <w:cantSplit/>
          <w:trHeight w:val="765"/>
        </w:trPr>
        <w:tc>
          <w:tcPr>
            <w:tcW w:w="615" w:type="pct"/>
            <w:noWrap/>
            <w:tcMar>
              <w:top w:w="15" w:type="dxa"/>
              <w:left w:w="15" w:type="dxa"/>
              <w:right w:w="15" w:type="dxa"/>
            </w:tcMar>
            <w:vAlign w:val="center"/>
          </w:tcPr>
          <w:p w14:paraId="2FDE54E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7F6CD1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当物料缺少时，系统不能下生产计划;</w:t>
            </w:r>
          </w:p>
        </w:tc>
        <w:tc>
          <w:tcPr>
            <w:tcW w:w="2639" w:type="pct"/>
            <w:tcMar>
              <w:top w:w="15" w:type="dxa"/>
              <w:left w:w="15" w:type="dxa"/>
              <w:right w:w="15" w:type="dxa"/>
            </w:tcMar>
            <w:vAlign w:val="center"/>
          </w:tcPr>
          <w:p w14:paraId="0CC0416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使用PSW功能模块可以在生产计划</w:t>
            </w:r>
            <w:proofErr w:type="gramStart"/>
            <w:r>
              <w:rPr>
                <w:rFonts w:ascii="等线" w:eastAsia="等线" w:hAnsi="等线" w:cs="等线" w:hint="eastAsia"/>
                <w:sz w:val="20"/>
                <w:lang w:bidi="ar"/>
              </w:rPr>
              <w:t>排程同时</w:t>
            </w:r>
            <w:proofErr w:type="gramEnd"/>
            <w:r>
              <w:rPr>
                <w:rFonts w:ascii="等线" w:eastAsia="等线" w:hAnsi="等线" w:cs="等线" w:hint="eastAsia"/>
                <w:sz w:val="20"/>
                <w:lang w:bidi="ar"/>
              </w:rPr>
              <w:t>查看是否缺料从而辅助排程，是否下达生产计划需要人工判断</w:t>
            </w:r>
          </w:p>
        </w:tc>
      </w:tr>
      <w:tr w:rsidR="00672718" w14:paraId="55150F27" w14:textId="77777777">
        <w:trPr>
          <w:cantSplit/>
          <w:trHeight w:val="765"/>
        </w:trPr>
        <w:tc>
          <w:tcPr>
            <w:tcW w:w="615" w:type="pct"/>
            <w:noWrap/>
            <w:tcMar>
              <w:top w:w="15" w:type="dxa"/>
              <w:left w:w="15" w:type="dxa"/>
              <w:right w:w="15" w:type="dxa"/>
            </w:tcMar>
            <w:vAlign w:val="center"/>
          </w:tcPr>
          <w:p w14:paraId="1E2549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功能</w:t>
            </w:r>
          </w:p>
        </w:tc>
        <w:tc>
          <w:tcPr>
            <w:tcW w:w="1745" w:type="pct"/>
            <w:tcMar>
              <w:top w:w="15" w:type="dxa"/>
              <w:left w:w="15" w:type="dxa"/>
              <w:right w:w="15" w:type="dxa"/>
            </w:tcMar>
            <w:vAlign w:val="center"/>
          </w:tcPr>
          <w:p w14:paraId="17938B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同一产品在同一客户同一发往地，由于使用在不同整车生产线生产时销售价格不同，在结算开票时需要区分;</w:t>
            </w:r>
          </w:p>
        </w:tc>
        <w:tc>
          <w:tcPr>
            <w:tcW w:w="2639" w:type="pct"/>
            <w:tcMar>
              <w:top w:w="15" w:type="dxa"/>
              <w:left w:w="15" w:type="dxa"/>
              <w:right w:w="15" w:type="dxa"/>
            </w:tcMar>
            <w:vAlign w:val="center"/>
          </w:tcPr>
          <w:p w14:paraId="126C055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通过详细调研后提供解决方案，可通过区分</w:t>
            </w:r>
            <w:proofErr w:type="gramStart"/>
            <w:r>
              <w:rPr>
                <w:rFonts w:ascii="等线" w:eastAsia="等线" w:hAnsi="等线" w:cs="等线" w:hint="eastAsia"/>
                <w:sz w:val="20"/>
                <w:lang w:bidi="ar"/>
              </w:rPr>
              <w:t>排程单结合</w:t>
            </w:r>
            <w:proofErr w:type="gramEnd"/>
            <w:r>
              <w:rPr>
                <w:rFonts w:ascii="等线" w:eastAsia="等线" w:hAnsi="等线" w:cs="等线" w:hint="eastAsia"/>
                <w:sz w:val="20"/>
                <w:lang w:bidi="ar"/>
              </w:rPr>
              <w:t>发货计划实现</w:t>
            </w:r>
          </w:p>
        </w:tc>
      </w:tr>
      <w:tr w:rsidR="00672718" w14:paraId="2BE69DC4" w14:textId="77777777">
        <w:trPr>
          <w:cantSplit/>
          <w:trHeight w:val="510"/>
        </w:trPr>
        <w:tc>
          <w:tcPr>
            <w:tcW w:w="615" w:type="pct"/>
            <w:noWrap/>
            <w:tcMar>
              <w:top w:w="15" w:type="dxa"/>
              <w:left w:w="15" w:type="dxa"/>
              <w:right w:w="15" w:type="dxa"/>
            </w:tcMar>
            <w:vAlign w:val="center"/>
          </w:tcPr>
          <w:p w14:paraId="23F3286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4260E99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成品整件发运，但客户按分拆部件进行结算，需要在系统中进行处理;</w:t>
            </w:r>
          </w:p>
        </w:tc>
        <w:tc>
          <w:tcPr>
            <w:tcW w:w="2639" w:type="pct"/>
            <w:tcMar>
              <w:top w:w="15" w:type="dxa"/>
              <w:left w:w="15" w:type="dxa"/>
              <w:right w:w="15" w:type="dxa"/>
            </w:tcMar>
            <w:vAlign w:val="center"/>
          </w:tcPr>
          <w:p w14:paraId="1AEDB28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通过详细调研后提供解决方案，通过流程控制实现</w:t>
            </w:r>
          </w:p>
        </w:tc>
      </w:tr>
      <w:tr w:rsidR="00672718" w14:paraId="5A0F3A1C" w14:textId="77777777">
        <w:trPr>
          <w:cantSplit/>
          <w:trHeight w:val="1020"/>
        </w:trPr>
        <w:tc>
          <w:tcPr>
            <w:tcW w:w="615" w:type="pct"/>
            <w:noWrap/>
            <w:tcMar>
              <w:top w:w="15" w:type="dxa"/>
              <w:left w:w="15" w:type="dxa"/>
              <w:right w:w="15" w:type="dxa"/>
            </w:tcMar>
            <w:vAlign w:val="center"/>
          </w:tcPr>
          <w:p w14:paraId="493F2E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7F872A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 销售寄售结算时按批次耗用工作量大，客户不会提供批次结算明细。客户寄售退货时也需每次选批次比较麻烦，最好输入数量自动核销批次;</w:t>
            </w:r>
          </w:p>
        </w:tc>
        <w:tc>
          <w:tcPr>
            <w:tcW w:w="2639" w:type="pct"/>
            <w:tcMar>
              <w:top w:w="15" w:type="dxa"/>
              <w:left w:w="15" w:type="dxa"/>
              <w:right w:w="15" w:type="dxa"/>
            </w:tcMar>
            <w:vAlign w:val="center"/>
          </w:tcPr>
          <w:p w14:paraId="31530C6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客户化寄售结算导入功能解决，已列入客户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564BDEA" w14:textId="77777777">
        <w:trPr>
          <w:cantSplit/>
          <w:trHeight w:val="765"/>
        </w:trPr>
        <w:tc>
          <w:tcPr>
            <w:tcW w:w="615" w:type="pct"/>
            <w:noWrap/>
            <w:tcMar>
              <w:top w:w="15" w:type="dxa"/>
              <w:left w:w="15" w:type="dxa"/>
              <w:right w:w="15" w:type="dxa"/>
            </w:tcMar>
            <w:vAlign w:val="center"/>
          </w:tcPr>
          <w:p w14:paraId="15351F9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3209880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签订采购价格协议，部分物料价格含有模具分摊费用，超过分摊总数量后的单价不同;</w:t>
            </w:r>
          </w:p>
        </w:tc>
        <w:tc>
          <w:tcPr>
            <w:tcW w:w="2639" w:type="pct"/>
            <w:tcMar>
              <w:top w:w="15" w:type="dxa"/>
              <w:left w:w="15" w:type="dxa"/>
              <w:right w:w="15" w:type="dxa"/>
            </w:tcMar>
            <w:vAlign w:val="center"/>
          </w:tcPr>
          <w:p w14:paraId="32B503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模具分摊客户化实现，已列入客户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2057C00A" w14:textId="77777777">
        <w:trPr>
          <w:cantSplit/>
          <w:trHeight w:val="510"/>
        </w:trPr>
        <w:tc>
          <w:tcPr>
            <w:tcW w:w="615" w:type="pct"/>
            <w:noWrap/>
            <w:tcMar>
              <w:top w:w="15" w:type="dxa"/>
              <w:left w:w="15" w:type="dxa"/>
              <w:right w:w="15" w:type="dxa"/>
            </w:tcMar>
            <w:vAlign w:val="center"/>
          </w:tcPr>
          <w:p w14:paraId="64D6AEE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B006ED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应付款模块具有三单匹配自动核销功能。</w:t>
            </w:r>
          </w:p>
        </w:tc>
        <w:tc>
          <w:tcPr>
            <w:tcW w:w="2639" w:type="pct"/>
            <w:tcMar>
              <w:top w:w="15" w:type="dxa"/>
              <w:left w:w="15" w:type="dxa"/>
              <w:right w:w="15" w:type="dxa"/>
            </w:tcMar>
            <w:vAlign w:val="center"/>
          </w:tcPr>
          <w:p w14:paraId="7AA829C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三单匹配自动核销客户化实现，已列入客户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1116EB9" w14:textId="77777777">
        <w:trPr>
          <w:cantSplit/>
          <w:trHeight w:val="765"/>
        </w:trPr>
        <w:tc>
          <w:tcPr>
            <w:tcW w:w="615" w:type="pct"/>
            <w:noWrap/>
            <w:tcMar>
              <w:top w:w="15" w:type="dxa"/>
              <w:left w:w="15" w:type="dxa"/>
              <w:right w:w="15" w:type="dxa"/>
            </w:tcMar>
            <w:vAlign w:val="center"/>
          </w:tcPr>
          <w:p w14:paraId="616F062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扩展模块</w:t>
            </w:r>
          </w:p>
        </w:tc>
        <w:tc>
          <w:tcPr>
            <w:tcW w:w="1745" w:type="pct"/>
            <w:tcMar>
              <w:top w:w="15" w:type="dxa"/>
              <w:left w:w="15" w:type="dxa"/>
              <w:right w:w="15" w:type="dxa"/>
            </w:tcMar>
            <w:vAlign w:val="center"/>
          </w:tcPr>
          <w:p w14:paraId="7B4B69F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EDI、QXTEND的实施。</w:t>
            </w:r>
          </w:p>
        </w:tc>
        <w:tc>
          <w:tcPr>
            <w:tcW w:w="2639" w:type="pct"/>
            <w:tcMar>
              <w:top w:w="15" w:type="dxa"/>
              <w:left w:w="15" w:type="dxa"/>
              <w:right w:w="15" w:type="dxa"/>
            </w:tcMar>
            <w:vAlign w:val="center"/>
          </w:tcPr>
          <w:p w14:paraId="172E2A17" w14:textId="6E8561B5" w:rsidR="00672718" w:rsidRDefault="00796BBE">
            <w:pPr>
              <w:textAlignment w:val="center"/>
              <w:rPr>
                <w:rFonts w:ascii="等线" w:eastAsia="等线" w:hAnsi="等线" w:cs="等线"/>
                <w:sz w:val="20"/>
              </w:rPr>
            </w:pPr>
            <w:r>
              <w:rPr>
                <w:rFonts w:ascii="等线" w:eastAsia="等线" w:hAnsi="等线" w:cs="等线" w:hint="eastAsia"/>
                <w:sz w:val="20"/>
                <w:lang w:bidi="ar"/>
              </w:rPr>
              <w:t>EDI根据实际情况进行配置</w:t>
            </w:r>
            <w:r w:rsidR="00376220">
              <w:rPr>
                <w:rFonts w:ascii="等线" w:eastAsia="等线" w:hAnsi="等线" w:cs="等线" w:hint="eastAsia"/>
                <w:sz w:val="20"/>
                <w:lang w:bidi="ar"/>
              </w:rPr>
              <w:t>,主机厂使用标准EDI情况下,</w:t>
            </w:r>
            <w:r w:rsidR="00376220">
              <w:rPr>
                <w:rFonts w:ascii="等线" w:eastAsia="等线" w:hAnsi="等线" w:cs="等线"/>
                <w:sz w:val="20"/>
                <w:lang w:bidi="ar"/>
              </w:rPr>
              <w:t xml:space="preserve"> </w:t>
            </w:r>
            <w:r w:rsidR="00376220">
              <w:rPr>
                <w:rFonts w:ascii="等线" w:eastAsia="等线" w:hAnsi="等线" w:cs="等线" w:hint="eastAsia"/>
                <w:sz w:val="20"/>
                <w:lang w:bidi="ar"/>
              </w:rPr>
              <w:t>可以实现与主机厂对接.</w:t>
            </w:r>
            <w:r>
              <w:rPr>
                <w:rFonts w:ascii="等线" w:eastAsia="等线" w:hAnsi="等线" w:cs="等线" w:hint="eastAsia"/>
                <w:sz w:val="20"/>
                <w:lang w:bidi="ar"/>
              </w:rPr>
              <w:br/>
              <w:t>QXTEND接口主要实现与BPM系统对接（包括客户价格维护、零件维护、BOM维护</w:t>
            </w:r>
            <w:r w:rsidR="00DC742B">
              <w:rPr>
                <w:rFonts w:ascii="等线" w:eastAsia="等线" w:hAnsi="等线" w:cs="等线" w:hint="eastAsia"/>
                <w:sz w:val="20"/>
                <w:lang w:bidi="ar"/>
              </w:rPr>
              <w:t>，费用报销</w:t>
            </w:r>
            <w:r>
              <w:rPr>
                <w:rFonts w:ascii="等线" w:eastAsia="等线" w:hAnsi="等线" w:cs="等线" w:hint="eastAsia"/>
                <w:sz w:val="20"/>
                <w:lang w:bidi="ar"/>
              </w:rPr>
              <w:t>）</w:t>
            </w:r>
          </w:p>
        </w:tc>
      </w:tr>
    </w:tbl>
    <w:p w14:paraId="74D19C26" w14:textId="77777777" w:rsidR="00672718" w:rsidRDefault="00796BBE">
      <w:pPr>
        <w:rPr>
          <w:rFonts w:ascii="宋体" w:hAnsi="宋体"/>
        </w:rPr>
      </w:pPr>
      <w:r>
        <w:rPr>
          <w:rFonts w:ascii="宋体" w:hAnsi="宋体"/>
        </w:rPr>
        <w:br w:type="page"/>
      </w:r>
    </w:p>
    <w:p w14:paraId="2860620E" w14:textId="77777777" w:rsidR="00672718" w:rsidRDefault="00796BBE">
      <w:pPr>
        <w:pStyle w:val="1"/>
        <w:spacing w:line="276" w:lineRule="auto"/>
        <w:rPr>
          <w:rFonts w:ascii="宋体" w:eastAsia="宋体"/>
          <w:lang w:eastAsia="zh-CN"/>
        </w:rPr>
      </w:pPr>
      <w:bookmarkStart w:id="6" w:name="_Toc293528863"/>
      <w:bookmarkStart w:id="7" w:name="_Toc479780294"/>
      <w:r>
        <w:rPr>
          <w:rFonts w:ascii="宋体" w:eastAsia="宋体" w:hint="eastAsia"/>
          <w:lang w:eastAsia="zh-CN"/>
        </w:rPr>
        <w:lastRenderedPageBreak/>
        <w:t>项目总体进度</w:t>
      </w:r>
      <w:bookmarkEnd w:id="6"/>
      <w:r>
        <w:rPr>
          <w:rFonts w:ascii="宋体" w:eastAsia="宋体" w:hint="eastAsia"/>
          <w:lang w:eastAsia="zh-CN"/>
        </w:rPr>
        <w:t>&amp;实施计划</w:t>
      </w:r>
      <w:bookmarkEnd w:id="7"/>
    </w:p>
    <w:p w14:paraId="149E7D7E" w14:textId="77777777" w:rsidR="00672718" w:rsidRDefault="00796BBE">
      <w:pPr>
        <w:spacing w:line="276" w:lineRule="auto"/>
        <w:ind w:left="0"/>
        <w:rPr>
          <w:rFonts w:ascii="宋体" w:eastAsia="宋体" w:hAnsi="宋体"/>
          <w:b/>
          <w:bCs/>
        </w:rPr>
      </w:pPr>
      <w:r>
        <w:rPr>
          <w:rFonts w:ascii="宋体" w:eastAsia="宋体" w:hAnsi="宋体" w:hint="eastAsia"/>
          <w:b/>
          <w:bCs/>
        </w:rPr>
        <w:t>项目资源计划：</w:t>
      </w:r>
    </w:p>
    <w:p w14:paraId="1F410C6A" w14:textId="77777777" w:rsidR="00672718" w:rsidRDefault="00796BBE">
      <w:pPr>
        <w:spacing w:line="276" w:lineRule="auto"/>
        <w:ind w:left="0"/>
        <w:rPr>
          <w:rFonts w:ascii="宋体" w:eastAsia="宋体" w:hAnsi="宋体"/>
        </w:rPr>
      </w:pPr>
      <w:r>
        <w:rPr>
          <w:rFonts w:ascii="宋体" w:eastAsia="宋体" w:hAnsi="宋体" w:hint="eastAsia"/>
        </w:rPr>
        <w:t>本次项目总体进度为10个月（2021年2月~2021年11月），实施阶段时间</w:t>
      </w:r>
      <w:r>
        <w:rPr>
          <w:rFonts w:ascii="宋体" w:eastAsia="PMingLiU" w:hAnsi="宋体" w:hint="eastAsia"/>
        </w:rPr>
        <w:t>初步</w:t>
      </w:r>
      <w:r>
        <w:rPr>
          <w:rFonts w:ascii="宋体" w:eastAsia="宋体" w:hAnsi="宋体" w:hint="eastAsia"/>
        </w:rPr>
        <w:t>安排和顾问安排如下:</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19"/>
        <w:gridCol w:w="687"/>
        <w:gridCol w:w="687"/>
        <w:gridCol w:w="687"/>
        <w:gridCol w:w="688"/>
        <w:gridCol w:w="689"/>
        <w:gridCol w:w="689"/>
        <w:gridCol w:w="689"/>
        <w:gridCol w:w="689"/>
        <w:gridCol w:w="731"/>
        <w:gridCol w:w="731"/>
      </w:tblGrid>
      <w:tr w:rsidR="00672718" w14:paraId="4973A754" w14:textId="77777777">
        <w:trPr>
          <w:trHeight w:val="620"/>
        </w:trPr>
        <w:tc>
          <w:tcPr>
            <w:tcW w:w="1084" w:type="pct"/>
            <w:noWrap/>
            <w:tcMar>
              <w:top w:w="15" w:type="dxa"/>
              <w:left w:w="15" w:type="dxa"/>
              <w:right w:w="15" w:type="dxa"/>
            </w:tcMar>
            <w:vAlign w:val="center"/>
          </w:tcPr>
          <w:p w14:paraId="1D85F67B"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391" w:type="pct"/>
            <w:noWrap/>
            <w:tcMar>
              <w:top w:w="15" w:type="dxa"/>
              <w:left w:w="15" w:type="dxa"/>
              <w:right w:w="15" w:type="dxa"/>
            </w:tcMar>
            <w:vAlign w:val="center"/>
          </w:tcPr>
          <w:p w14:paraId="374D9A76"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2月</w:t>
            </w:r>
          </w:p>
        </w:tc>
        <w:tc>
          <w:tcPr>
            <w:tcW w:w="391" w:type="pct"/>
            <w:noWrap/>
            <w:tcMar>
              <w:top w:w="15" w:type="dxa"/>
              <w:left w:w="15" w:type="dxa"/>
              <w:right w:w="15" w:type="dxa"/>
            </w:tcMar>
            <w:vAlign w:val="center"/>
          </w:tcPr>
          <w:p w14:paraId="372B692D"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3月</w:t>
            </w:r>
          </w:p>
        </w:tc>
        <w:tc>
          <w:tcPr>
            <w:tcW w:w="391" w:type="pct"/>
            <w:noWrap/>
            <w:tcMar>
              <w:top w:w="15" w:type="dxa"/>
              <w:left w:w="15" w:type="dxa"/>
              <w:right w:w="15" w:type="dxa"/>
            </w:tcMar>
            <w:vAlign w:val="center"/>
          </w:tcPr>
          <w:p w14:paraId="176EA1B1"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4月</w:t>
            </w:r>
          </w:p>
        </w:tc>
        <w:tc>
          <w:tcPr>
            <w:tcW w:w="391" w:type="pct"/>
            <w:noWrap/>
            <w:tcMar>
              <w:top w:w="15" w:type="dxa"/>
              <w:left w:w="15" w:type="dxa"/>
              <w:right w:w="15" w:type="dxa"/>
            </w:tcMar>
            <w:vAlign w:val="center"/>
          </w:tcPr>
          <w:p w14:paraId="0A3DBB93"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5月</w:t>
            </w:r>
          </w:p>
        </w:tc>
        <w:tc>
          <w:tcPr>
            <w:tcW w:w="391" w:type="pct"/>
            <w:noWrap/>
            <w:tcMar>
              <w:top w:w="15" w:type="dxa"/>
              <w:left w:w="15" w:type="dxa"/>
              <w:right w:w="15" w:type="dxa"/>
            </w:tcMar>
            <w:vAlign w:val="center"/>
          </w:tcPr>
          <w:p w14:paraId="7D51B9AF"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6月</w:t>
            </w:r>
          </w:p>
        </w:tc>
        <w:tc>
          <w:tcPr>
            <w:tcW w:w="391" w:type="pct"/>
            <w:noWrap/>
            <w:tcMar>
              <w:top w:w="15" w:type="dxa"/>
              <w:left w:w="15" w:type="dxa"/>
              <w:right w:w="15" w:type="dxa"/>
            </w:tcMar>
            <w:vAlign w:val="center"/>
          </w:tcPr>
          <w:p w14:paraId="434D731F"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7月</w:t>
            </w:r>
          </w:p>
        </w:tc>
        <w:tc>
          <w:tcPr>
            <w:tcW w:w="391" w:type="pct"/>
            <w:noWrap/>
            <w:tcMar>
              <w:top w:w="15" w:type="dxa"/>
              <w:left w:w="15" w:type="dxa"/>
              <w:right w:w="15" w:type="dxa"/>
            </w:tcMar>
            <w:vAlign w:val="center"/>
          </w:tcPr>
          <w:p w14:paraId="0D46528B"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8月</w:t>
            </w:r>
          </w:p>
        </w:tc>
        <w:tc>
          <w:tcPr>
            <w:tcW w:w="391" w:type="pct"/>
            <w:noWrap/>
            <w:tcMar>
              <w:top w:w="15" w:type="dxa"/>
              <w:left w:w="15" w:type="dxa"/>
              <w:right w:w="15" w:type="dxa"/>
            </w:tcMar>
            <w:vAlign w:val="center"/>
          </w:tcPr>
          <w:p w14:paraId="5DD94FA6"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9月</w:t>
            </w:r>
          </w:p>
        </w:tc>
        <w:tc>
          <w:tcPr>
            <w:tcW w:w="391" w:type="pct"/>
            <w:noWrap/>
            <w:tcMar>
              <w:top w:w="15" w:type="dxa"/>
              <w:left w:w="15" w:type="dxa"/>
              <w:right w:w="15" w:type="dxa"/>
            </w:tcMar>
            <w:vAlign w:val="center"/>
          </w:tcPr>
          <w:p w14:paraId="74D17323"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10月</w:t>
            </w:r>
          </w:p>
        </w:tc>
        <w:tc>
          <w:tcPr>
            <w:tcW w:w="391" w:type="pct"/>
            <w:noWrap/>
            <w:tcMar>
              <w:top w:w="15" w:type="dxa"/>
              <w:left w:w="15" w:type="dxa"/>
              <w:right w:w="15" w:type="dxa"/>
            </w:tcMar>
            <w:vAlign w:val="center"/>
          </w:tcPr>
          <w:p w14:paraId="223AEBC5" w14:textId="77777777" w:rsidR="00672718" w:rsidRDefault="00796BBE">
            <w:pPr>
              <w:textAlignment w:val="center"/>
              <w:rPr>
                <w:rFonts w:ascii="等线" w:eastAsia="等线" w:hAnsi="等线" w:cs="等线"/>
                <w:szCs w:val="22"/>
              </w:rPr>
            </w:pPr>
            <w:r>
              <w:rPr>
                <w:rFonts w:ascii="等线" w:eastAsia="等线" w:hAnsi="等线" w:cs="等线" w:hint="eastAsia"/>
                <w:b/>
                <w:bCs/>
                <w:szCs w:val="22"/>
                <w:lang w:bidi="ar"/>
              </w:rPr>
              <w:t>11月</w:t>
            </w:r>
          </w:p>
        </w:tc>
      </w:tr>
      <w:tr w:rsidR="00672718" w14:paraId="7F781A9A" w14:textId="77777777">
        <w:trPr>
          <w:trHeight w:val="960"/>
        </w:trPr>
        <w:tc>
          <w:tcPr>
            <w:tcW w:w="1084" w:type="pct"/>
            <w:noWrap/>
            <w:tcMar>
              <w:top w:w="15" w:type="dxa"/>
              <w:left w:w="15" w:type="dxa"/>
              <w:right w:w="15" w:type="dxa"/>
            </w:tcMar>
            <w:vAlign w:val="center"/>
          </w:tcPr>
          <w:p w14:paraId="74E71548" w14:textId="77777777" w:rsidR="00672718" w:rsidRDefault="00796BBE">
            <w:pPr>
              <w:textAlignment w:val="center"/>
              <w:rPr>
                <w:rFonts w:ascii="宋体" w:hAnsi="宋体" w:cs="宋体"/>
                <w:b/>
                <w:szCs w:val="22"/>
              </w:rPr>
            </w:pPr>
            <w:r>
              <w:rPr>
                <w:rFonts w:ascii="宋体" w:hAnsi="宋体" w:cs="宋体" w:hint="eastAsia"/>
                <w:b/>
                <w:bCs/>
                <w:szCs w:val="22"/>
                <w:lang w:bidi="ar"/>
              </w:rPr>
              <w:t>河北光华荣昌</w:t>
            </w:r>
          </w:p>
        </w:tc>
        <w:tc>
          <w:tcPr>
            <w:tcW w:w="391" w:type="pct"/>
            <w:noWrap/>
            <w:tcMar>
              <w:top w:w="15" w:type="dxa"/>
              <w:left w:w="15" w:type="dxa"/>
              <w:right w:w="15" w:type="dxa"/>
            </w:tcMar>
            <w:vAlign w:val="center"/>
          </w:tcPr>
          <w:p w14:paraId="60286E34"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4</w:t>
            </w:r>
          </w:p>
        </w:tc>
        <w:tc>
          <w:tcPr>
            <w:tcW w:w="391" w:type="pct"/>
            <w:noWrap/>
            <w:tcMar>
              <w:top w:w="15" w:type="dxa"/>
              <w:left w:w="15" w:type="dxa"/>
              <w:right w:w="15" w:type="dxa"/>
            </w:tcMar>
            <w:vAlign w:val="center"/>
          </w:tcPr>
          <w:p w14:paraId="0A18B542"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1" w:type="pct"/>
            <w:noWrap/>
            <w:tcMar>
              <w:top w:w="15" w:type="dxa"/>
              <w:left w:w="15" w:type="dxa"/>
              <w:right w:w="15" w:type="dxa"/>
            </w:tcMar>
            <w:vAlign w:val="center"/>
          </w:tcPr>
          <w:p w14:paraId="70EE5BD2"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1" w:type="pct"/>
            <w:noWrap/>
            <w:tcMar>
              <w:top w:w="15" w:type="dxa"/>
              <w:left w:w="15" w:type="dxa"/>
              <w:right w:w="15" w:type="dxa"/>
            </w:tcMar>
            <w:vAlign w:val="center"/>
          </w:tcPr>
          <w:p w14:paraId="034585FF"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1" w:type="pct"/>
            <w:noWrap/>
            <w:tcMar>
              <w:top w:w="15" w:type="dxa"/>
              <w:left w:w="15" w:type="dxa"/>
              <w:right w:w="15" w:type="dxa"/>
            </w:tcMar>
            <w:vAlign w:val="center"/>
          </w:tcPr>
          <w:p w14:paraId="1D32411C"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1" w:type="pct"/>
            <w:noWrap/>
            <w:tcMar>
              <w:top w:w="15" w:type="dxa"/>
              <w:left w:w="15" w:type="dxa"/>
              <w:right w:w="15" w:type="dxa"/>
            </w:tcMar>
            <w:vAlign w:val="center"/>
          </w:tcPr>
          <w:p w14:paraId="2BF88EDD"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1" w:type="pct"/>
            <w:noWrap/>
            <w:tcMar>
              <w:top w:w="15" w:type="dxa"/>
              <w:left w:w="15" w:type="dxa"/>
              <w:right w:w="15" w:type="dxa"/>
            </w:tcMar>
            <w:vAlign w:val="center"/>
          </w:tcPr>
          <w:p w14:paraId="798D8DE5"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468993AF"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26F38667"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6777F17C" w14:textId="77777777" w:rsidR="00672718" w:rsidRDefault="00672718">
            <w:pPr>
              <w:rPr>
                <w:rFonts w:ascii="等线" w:eastAsia="等线" w:hAnsi="等线" w:cs="等线"/>
                <w:szCs w:val="22"/>
              </w:rPr>
            </w:pPr>
          </w:p>
        </w:tc>
      </w:tr>
      <w:tr w:rsidR="00672718" w14:paraId="0337A74B" w14:textId="77777777">
        <w:trPr>
          <w:trHeight w:val="960"/>
        </w:trPr>
        <w:tc>
          <w:tcPr>
            <w:tcW w:w="1084" w:type="pct"/>
            <w:noWrap/>
            <w:tcMar>
              <w:top w:w="15" w:type="dxa"/>
              <w:left w:w="15" w:type="dxa"/>
              <w:right w:w="15" w:type="dxa"/>
            </w:tcMar>
            <w:vAlign w:val="center"/>
          </w:tcPr>
          <w:p w14:paraId="3DA1901D" w14:textId="77777777" w:rsidR="00672718" w:rsidRDefault="00796BBE">
            <w:pPr>
              <w:textAlignment w:val="center"/>
              <w:rPr>
                <w:rFonts w:ascii="宋体" w:hAnsi="宋体" w:cs="宋体"/>
                <w:b/>
                <w:szCs w:val="22"/>
              </w:rPr>
            </w:pPr>
            <w:r>
              <w:rPr>
                <w:rFonts w:ascii="宋体" w:hAnsi="宋体" w:cs="宋体" w:hint="eastAsia"/>
                <w:b/>
                <w:szCs w:val="22"/>
                <w:lang w:bidi="ar"/>
              </w:rPr>
              <w:t>西安</w:t>
            </w:r>
            <w:r>
              <w:rPr>
                <w:rFonts w:ascii="宋体" w:hAnsi="宋体" w:cs="宋体" w:hint="eastAsia"/>
                <w:b/>
                <w:bCs/>
                <w:szCs w:val="22"/>
                <w:lang w:bidi="ar"/>
              </w:rPr>
              <w:t>光华荣昌</w:t>
            </w:r>
          </w:p>
        </w:tc>
        <w:tc>
          <w:tcPr>
            <w:tcW w:w="391" w:type="pct"/>
            <w:noWrap/>
            <w:tcMar>
              <w:top w:w="15" w:type="dxa"/>
              <w:left w:w="15" w:type="dxa"/>
              <w:right w:w="15" w:type="dxa"/>
            </w:tcMar>
            <w:vAlign w:val="center"/>
          </w:tcPr>
          <w:p w14:paraId="7A228046"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189FF22C"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4B1A3576"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4781C18A"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57EAA485"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5FB676E7"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75FC6E08"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70161B3F"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vMerge w:val="restart"/>
            <w:noWrap/>
            <w:tcMar>
              <w:top w:w="15" w:type="dxa"/>
              <w:left w:w="15" w:type="dxa"/>
              <w:right w:w="15" w:type="dxa"/>
            </w:tcMar>
            <w:vAlign w:val="center"/>
          </w:tcPr>
          <w:p w14:paraId="1B2020EC" w14:textId="77777777" w:rsidR="00672718" w:rsidRDefault="00672718">
            <w:pPr>
              <w:jc w:val="center"/>
              <w:textAlignment w:val="center"/>
              <w:rPr>
                <w:rFonts w:ascii="等线" w:eastAsia="等线" w:hAnsi="等线" w:cs="等线"/>
                <w:szCs w:val="22"/>
              </w:rPr>
            </w:pPr>
          </w:p>
        </w:tc>
        <w:tc>
          <w:tcPr>
            <w:tcW w:w="391" w:type="pct"/>
            <w:noWrap/>
            <w:tcMar>
              <w:top w:w="15" w:type="dxa"/>
              <w:left w:w="15" w:type="dxa"/>
              <w:right w:w="15" w:type="dxa"/>
            </w:tcMar>
            <w:vAlign w:val="center"/>
          </w:tcPr>
          <w:p w14:paraId="3A9BB9E7" w14:textId="77777777" w:rsidR="00672718" w:rsidRDefault="00672718">
            <w:pPr>
              <w:rPr>
                <w:rFonts w:ascii="等线" w:eastAsia="等线" w:hAnsi="等线" w:cs="等线"/>
                <w:szCs w:val="22"/>
              </w:rPr>
            </w:pPr>
          </w:p>
        </w:tc>
      </w:tr>
      <w:tr w:rsidR="00672718" w14:paraId="2EF1F45B" w14:textId="77777777">
        <w:trPr>
          <w:trHeight w:val="960"/>
        </w:trPr>
        <w:tc>
          <w:tcPr>
            <w:tcW w:w="1084" w:type="pct"/>
            <w:noWrap/>
            <w:tcMar>
              <w:top w:w="15" w:type="dxa"/>
              <w:left w:w="15" w:type="dxa"/>
              <w:right w:w="15" w:type="dxa"/>
            </w:tcMar>
            <w:vAlign w:val="center"/>
          </w:tcPr>
          <w:p w14:paraId="09198998" w14:textId="77777777" w:rsidR="00672718" w:rsidRDefault="00796BBE">
            <w:pPr>
              <w:textAlignment w:val="center"/>
              <w:rPr>
                <w:rFonts w:ascii="宋体" w:hAnsi="宋体" w:cs="宋体"/>
                <w:b/>
                <w:bCs/>
                <w:szCs w:val="22"/>
                <w:lang w:bidi="ar"/>
              </w:rPr>
            </w:pPr>
            <w:r>
              <w:rPr>
                <w:rFonts w:ascii="宋体" w:hAnsi="宋体" w:cs="宋体" w:hint="eastAsia"/>
                <w:b/>
                <w:bCs/>
                <w:szCs w:val="22"/>
                <w:lang w:bidi="ar"/>
              </w:rPr>
              <w:t>长春光华荣昌</w:t>
            </w:r>
          </w:p>
        </w:tc>
        <w:tc>
          <w:tcPr>
            <w:tcW w:w="391" w:type="pct"/>
            <w:noWrap/>
            <w:tcMar>
              <w:top w:w="15" w:type="dxa"/>
              <w:left w:w="15" w:type="dxa"/>
              <w:right w:w="15" w:type="dxa"/>
            </w:tcMar>
            <w:vAlign w:val="center"/>
          </w:tcPr>
          <w:p w14:paraId="33C0392E"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05E6394"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01F1977"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420D3A7"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2A649D63"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0F6B235"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431F93E3"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2D795664"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vMerge/>
            <w:noWrap/>
            <w:tcMar>
              <w:top w:w="15" w:type="dxa"/>
              <w:left w:w="15" w:type="dxa"/>
              <w:right w:w="15" w:type="dxa"/>
            </w:tcMar>
            <w:vAlign w:val="center"/>
          </w:tcPr>
          <w:p w14:paraId="22F3F586" w14:textId="77777777" w:rsidR="00672718" w:rsidRDefault="00672718">
            <w:pPr>
              <w:jc w:val="center"/>
              <w:rPr>
                <w:rFonts w:ascii="等线" w:eastAsia="等线" w:hAnsi="等线" w:cs="等线"/>
                <w:szCs w:val="22"/>
              </w:rPr>
            </w:pPr>
          </w:p>
        </w:tc>
        <w:tc>
          <w:tcPr>
            <w:tcW w:w="391" w:type="pct"/>
            <w:noWrap/>
            <w:tcMar>
              <w:top w:w="15" w:type="dxa"/>
              <w:left w:w="15" w:type="dxa"/>
              <w:right w:w="15" w:type="dxa"/>
            </w:tcMar>
            <w:vAlign w:val="center"/>
          </w:tcPr>
          <w:p w14:paraId="041EDC31" w14:textId="77777777" w:rsidR="00672718" w:rsidRDefault="00672718">
            <w:pPr>
              <w:rPr>
                <w:rFonts w:ascii="等线" w:eastAsia="等线" w:hAnsi="等线" w:cs="等线"/>
                <w:szCs w:val="22"/>
              </w:rPr>
            </w:pPr>
          </w:p>
        </w:tc>
      </w:tr>
      <w:tr w:rsidR="00672718" w14:paraId="7D2B8B9C" w14:textId="77777777">
        <w:trPr>
          <w:trHeight w:val="960"/>
        </w:trPr>
        <w:tc>
          <w:tcPr>
            <w:tcW w:w="1084" w:type="pct"/>
            <w:noWrap/>
            <w:tcMar>
              <w:top w:w="15" w:type="dxa"/>
              <w:left w:w="15" w:type="dxa"/>
              <w:right w:w="15" w:type="dxa"/>
            </w:tcMar>
            <w:vAlign w:val="center"/>
          </w:tcPr>
          <w:p w14:paraId="13381583" w14:textId="77777777" w:rsidR="00672718" w:rsidRDefault="00796BBE">
            <w:pPr>
              <w:textAlignment w:val="center"/>
              <w:rPr>
                <w:rFonts w:ascii="宋体" w:hAnsi="宋体" w:cs="宋体"/>
                <w:b/>
                <w:bCs/>
                <w:szCs w:val="22"/>
                <w:lang w:bidi="ar"/>
              </w:rPr>
            </w:pPr>
            <w:r>
              <w:rPr>
                <w:rFonts w:ascii="宋体" w:hAnsi="宋体" w:cs="宋体" w:hint="eastAsia"/>
                <w:b/>
                <w:bCs/>
                <w:szCs w:val="22"/>
                <w:lang w:bidi="ar"/>
              </w:rPr>
              <w:t>潍坊光华荣昌（无锡）</w:t>
            </w:r>
          </w:p>
        </w:tc>
        <w:tc>
          <w:tcPr>
            <w:tcW w:w="391" w:type="pct"/>
            <w:noWrap/>
            <w:tcMar>
              <w:top w:w="15" w:type="dxa"/>
              <w:left w:w="15" w:type="dxa"/>
              <w:right w:w="15" w:type="dxa"/>
            </w:tcMar>
            <w:vAlign w:val="center"/>
          </w:tcPr>
          <w:p w14:paraId="699DFCE2"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6CFB5014"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003BF147"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16A3D463"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26179829"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2351598"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98A5D2E"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4C259C61"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59ED1A04"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2</w:t>
            </w:r>
          </w:p>
        </w:tc>
        <w:tc>
          <w:tcPr>
            <w:tcW w:w="391" w:type="pct"/>
            <w:vMerge w:val="restart"/>
            <w:noWrap/>
            <w:tcMar>
              <w:top w:w="15" w:type="dxa"/>
              <w:left w:w="15" w:type="dxa"/>
              <w:right w:w="15" w:type="dxa"/>
            </w:tcMar>
            <w:vAlign w:val="center"/>
          </w:tcPr>
          <w:p w14:paraId="780BF10E" w14:textId="77777777" w:rsidR="00672718" w:rsidRDefault="00796BBE">
            <w:pPr>
              <w:jc w:val="center"/>
              <w:textAlignment w:val="center"/>
              <w:rPr>
                <w:rFonts w:ascii="等线" w:eastAsia="等线" w:hAnsi="等线" w:cs="等线"/>
                <w:szCs w:val="22"/>
              </w:rPr>
            </w:pPr>
            <w:r>
              <w:rPr>
                <w:rFonts w:ascii="等线" w:eastAsia="等线" w:hAnsi="等线" w:cs="等线" w:hint="eastAsia"/>
                <w:b/>
                <w:bCs/>
                <w:szCs w:val="22"/>
                <w:lang w:bidi="ar"/>
              </w:rPr>
              <w:t>1</w:t>
            </w:r>
          </w:p>
        </w:tc>
      </w:tr>
      <w:tr w:rsidR="00672718" w14:paraId="2B8D702E" w14:textId="77777777">
        <w:trPr>
          <w:trHeight w:val="960"/>
        </w:trPr>
        <w:tc>
          <w:tcPr>
            <w:tcW w:w="1084" w:type="pct"/>
            <w:noWrap/>
            <w:tcMar>
              <w:top w:w="15" w:type="dxa"/>
              <w:left w:w="15" w:type="dxa"/>
              <w:right w:w="15" w:type="dxa"/>
            </w:tcMar>
            <w:vAlign w:val="center"/>
          </w:tcPr>
          <w:p w14:paraId="0A97E4AC" w14:textId="77777777" w:rsidR="00672718" w:rsidRDefault="00796BBE">
            <w:pPr>
              <w:textAlignment w:val="center"/>
              <w:rPr>
                <w:rFonts w:ascii="宋体" w:hAnsi="宋体" w:cs="宋体"/>
                <w:b/>
                <w:bCs/>
                <w:szCs w:val="22"/>
                <w:lang w:bidi="ar"/>
              </w:rPr>
            </w:pPr>
            <w:r>
              <w:rPr>
                <w:rFonts w:ascii="宋体" w:hAnsi="宋体" w:cs="宋体" w:hint="eastAsia"/>
                <w:b/>
                <w:bCs/>
                <w:szCs w:val="22"/>
                <w:lang w:bidi="ar"/>
              </w:rPr>
              <w:t>成都光华荣昌</w:t>
            </w:r>
          </w:p>
        </w:tc>
        <w:tc>
          <w:tcPr>
            <w:tcW w:w="391" w:type="pct"/>
            <w:noWrap/>
            <w:tcMar>
              <w:top w:w="15" w:type="dxa"/>
              <w:left w:w="15" w:type="dxa"/>
              <w:right w:w="15" w:type="dxa"/>
            </w:tcMar>
            <w:vAlign w:val="center"/>
          </w:tcPr>
          <w:p w14:paraId="002C5DD9"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41190C9F"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90611D7"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8E76AC6"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60F82FEE"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2C539CFF"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1EBAACD1"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7A84A105"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4D222784"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vMerge/>
            <w:noWrap/>
            <w:tcMar>
              <w:top w:w="15" w:type="dxa"/>
              <w:left w:w="15" w:type="dxa"/>
              <w:right w:w="15" w:type="dxa"/>
            </w:tcMar>
            <w:vAlign w:val="center"/>
          </w:tcPr>
          <w:p w14:paraId="3252BF9B" w14:textId="77777777" w:rsidR="00672718" w:rsidRDefault="00672718">
            <w:pPr>
              <w:jc w:val="center"/>
              <w:rPr>
                <w:rFonts w:ascii="等线" w:eastAsia="等线" w:hAnsi="等线" w:cs="等线"/>
                <w:szCs w:val="22"/>
              </w:rPr>
            </w:pPr>
          </w:p>
        </w:tc>
      </w:tr>
      <w:tr w:rsidR="00672718" w14:paraId="6A4C2771" w14:textId="77777777">
        <w:trPr>
          <w:trHeight w:val="960"/>
        </w:trPr>
        <w:tc>
          <w:tcPr>
            <w:tcW w:w="1084" w:type="pct"/>
            <w:tcMar>
              <w:top w:w="15" w:type="dxa"/>
              <w:left w:w="15" w:type="dxa"/>
              <w:right w:w="15" w:type="dxa"/>
            </w:tcMar>
            <w:vAlign w:val="center"/>
          </w:tcPr>
          <w:p w14:paraId="6C156A80" w14:textId="77777777" w:rsidR="00672718" w:rsidRDefault="00796BBE">
            <w:pPr>
              <w:textAlignment w:val="center"/>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w:t>
            </w:r>
          </w:p>
        </w:tc>
        <w:tc>
          <w:tcPr>
            <w:tcW w:w="391" w:type="pct"/>
            <w:noWrap/>
            <w:tcMar>
              <w:top w:w="15" w:type="dxa"/>
              <w:left w:w="15" w:type="dxa"/>
              <w:right w:w="15" w:type="dxa"/>
            </w:tcMar>
            <w:vAlign w:val="center"/>
          </w:tcPr>
          <w:p w14:paraId="0CA3AFE2"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7E9F1C7B"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3914A168"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6780DD08"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55AC7C55" w14:textId="77777777" w:rsidR="00672718" w:rsidRDefault="00672718">
            <w:pPr>
              <w:jc w:val="right"/>
              <w:textAlignment w:val="center"/>
              <w:rPr>
                <w:rFonts w:ascii="等线" w:eastAsia="等线" w:hAnsi="等线" w:cs="等线"/>
                <w:szCs w:val="22"/>
              </w:rPr>
            </w:pPr>
          </w:p>
        </w:tc>
        <w:tc>
          <w:tcPr>
            <w:tcW w:w="391" w:type="pct"/>
            <w:noWrap/>
            <w:tcMar>
              <w:top w:w="15" w:type="dxa"/>
              <w:left w:w="15" w:type="dxa"/>
              <w:right w:w="15" w:type="dxa"/>
            </w:tcMar>
            <w:vAlign w:val="center"/>
          </w:tcPr>
          <w:p w14:paraId="552AAF74" w14:textId="77777777" w:rsidR="00672718" w:rsidRDefault="00672718">
            <w:pPr>
              <w:rPr>
                <w:rFonts w:ascii="等线" w:eastAsia="等线" w:hAnsi="等线" w:cs="等线"/>
                <w:szCs w:val="22"/>
              </w:rPr>
            </w:pPr>
          </w:p>
        </w:tc>
        <w:tc>
          <w:tcPr>
            <w:tcW w:w="391" w:type="pct"/>
            <w:noWrap/>
            <w:tcMar>
              <w:top w:w="15" w:type="dxa"/>
              <w:left w:w="15" w:type="dxa"/>
              <w:right w:w="15" w:type="dxa"/>
            </w:tcMar>
            <w:vAlign w:val="center"/>
          </w:tcPr>
          <w:p w14:paraId="6199E887" w14:textId="77777777" w:rsidR="00672718" w:rsidRDefault="00796BBE">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1" w:type="pct"/>
            <w:noWrap/>
            <w:tcMar>
              <w:top w:w="15" w:type="dxa"/>
              <w:left w:w="15" w:type="dxa"/>
              <w:right w:w="15" w:type="dxa"/>
            </w:tcMar>
            <w:vAlign w:val="center"/>
          </w:tcPr>
          <w:p w14:paraId="687A78C1" w14:textId="77777777" w:rsidR="00672718" w:rsidRDefault="00672718">
            <w:pPr>
              <w:jc w:val="right"/>
              <w:textAlignment w:val="center"/>
              <w:rPr>
                <w:rFonts w:ascii="等线" w:eastAsia="等线" w:hAnsi="等线" w:cs="等线"/>
                <w:szCs w:val="22"/>
              </w:rPr>
            </w:pPr>
          </w:p>
        </w:tc>
        <w:tc>
          <w:tcPr>
            <w:tcW w:w="391" w:type="pct"/>
            <w:noWrap/>
            <w:tcMar>
              <w:top w:w="15" w:type="dxa"/>
              <w:left w:w="15" w:type="dxa"/>
              <w:right w:w="15" w:type="dxa"/>
            </w:tcMar>
            <w:vAlign w:val="center"/>
          </w:tcPr>
          <w:p w14:paraId="3D776BAA" w14:textId="77777777" w:rsidR="00672718" w:rsidRDefault="00672718">
            <w:pPr>
              <w:jc w:val="right"/>
              <w:textAlignment w:val="center"/>
              <w:rPr>
                <w:rFonts w:ascii="等线" w:eastAsia="等线" w:hAnsi="等线" w:cs="等线"/>
                <w:szCs w:val="22"/>
              </w:rPr>
            </w:pPr>
          </w:p>
        </w:tc>
        <w:tc>
          <w:tcPr>
            <w:tcW w:w="391" w:type="pct"/>
            <w:noWrap/>
            <w:tcMar>
              <w:top w:w="15" w:type="dxa"/>
              <w:left w:w="15" w:type="dxa"/>
              <w:right w:w="15" w:type="dxa"/>
            </w:tcMar>
            <w:vAlign w:val="center"/>
          </w:tcPr>
          <w:p w14:paraId="296A33A6" w14:textId="77777777" w:rsidR="00672718" w:rsidRDefault="00672718">
            <w:pPr>
              <w:rPr>
                <w:rFonts w:ascii="等线" w:eastAsia="等线" w:hAnsi="等线" w:cs="等线"/>
                <w:szCs w:val="22"/>
              </w:rPr>
            </w:pPr>
          </w:p>
        </w:tc>
      </w:tr>
    </w:tbl>
    <w:p w14:paraId="0692067A" w14:textId="77777777" w:rsidR="00672718" w:rsidRDefault="00796BBE">
      <w:pPr>
        <w:spacing w:line="276" w:lineRule="auto"/>
        <w:ind w:left="0"/>
        <w:rPr>
          <w:rFonts w:eastAsia="宋体"/>
        </w:rPr>
      </w:pPr>
      <w:r>
        <w:rPr>
          <w:rFonts w:eastAsia="宋体" w:hint="eastAsia"/>
        </w:rPr>
        <w:t xml:space="preserve"> </w:t>
      </w:r>
    </w:p>
    <w:p w14:paraId="2B0F236E" w14:textId="77777777" w:rsidR="00672718" w:rsidRDefault="00796BBE">
      <w:pPr>
        <w:spacing w:line="276" w:lineRule="auto"/>
        <w:ind w:left="-851"/>
        <w:rPr>
          <w:rFonts w:eastAsia="宋体"/>
        </w:rPr>
      </w:pPr>
      <w:r>
        <w:rPr>
          <w:rFonts w:eastAsia="宋体"/>
        </w:rPr>
        <w:tab/>
      </w:r>
      <w:r>
        <w:rPr>
          <w:rFonts w:eastAsia="宋体"/>
        </w:rPr>
        <w:tab/>
      </w:r>
    </w:p>
    <w:p w14:paraId="7ECEF3C5" w14:textId="77777777" w:rsidR="00672718" w:rsidRDefault="00796BBE">
      <w:pPr>
        <w:rPr>
          <w:rFonts w:eastAsia="宋体"/>
        </w:rPr>
      </w:pPr>
      <w:r>
        <w:rPr>
          <w:rFonts w:eastAsia="宋体"/>
        </w:rPr>
        <w:br w:type="page"/>
      </w:r>
    </w:p>
    <w:p w14:paraId="646AD156" w14:textId="77777777" w:rsidR="00672718" w:rsidRDefault="00796BBE">
      <w:pPr>
        <w:spacing w:line="276" w:lineRule="auto"/>
        <w:ind w:left="-851" w:firstLine="720"/>
        <w:rPr>
          <w:rFonts w:ascii="宋体" w:eastAsia="宋体" w:hAnsi="宋体"/>
          <w:b/>
          <w:bCs/>
        </w:rPr>
      </w:pPr>
      <w:r>
        <w:rPr>
          <w:rFonts w:ascii="宋体" w:eastAsia="宋体" w:hAnsi="宋体" w:hint="eastAsia"/>
          <w:b/>
          <w:bCs/>
        </w:rPr>
        <w:lastRenderedPageBreak/>
        <w:t>项目里程碑计划：</w:t>
      </w:r>
    </w:p>
    <w:p w14:paraId="70EDCB59" w14:textId="77777777" w:rsidR="00672718" w:rsidRDefault="00796BBE">
      <w:pPr>
        <w:spacing w:line="276" w:lineRule="auto"/>
        <w:rPr>
          <w:rFonts w:ascii="宋体" w:hAnsi="宋体"/>
          <w:b/>
          <w:bCs/>
        </w:rPr>
      </w:pPr>
      <w:r>
        <w:rPr>
          <w:rFonts w:ascii="宋体" w:hAnsi="宋体" w:cs="宋体" w:hint="eastAsia"/>
          <w:b/>
          <w:bCs/>
          <w:szCs w:val="22"/>
          <w:lang w:bidi="ar"/>
        </w:rPr>
        <w:t>（</w:t>
      </w:r>
      <w:r>
        <w:rPr>
          <w:rFonts w:ascii="宋体" w:hAnsi="宋体" w:cs="宋体" w:hint="eastAsia"/>
          <w:b/>
          <w:bCs/>
          <w:szCs w:val="22"/>
          <w:lang w:bidi="ar"/>
        </w:rPr>
        <w:t>1</w:t>
      </w:r>
      <w:r>
        <w:rPr>
          <w:rFonts w:ascii="宋体" w:hAnsi="宋体" w:cs="宋体" w:hint="eastAsia"/>
          <w:b/>
          <w:bCs/>
          <w:szCs w:val="22"/>
          <w:lang w:bidi="ar"/>
        </w:rPr>
        <w:t>）河北光华荣昌计划</w:t>
      </w:r>
    </w:p>
    <w:tbl>
      <w:tblPr>
        <w:tblW w:w="4996" w:type="pct"/>
        <w:tblCellMar>
          <w:left w:w="0" w:type="dxa"/>
          <w:right w:w="0" w:type="dxa"/>
        </w:tblCellMar>
        <w:tblLook w:val="04A0" w:firstRow="1" w:lastRow="0" w:firstColumn="1" w:lastColumn="0" w:noHBand="0" w:noVBand="1"/>
      </w:tblPr>
      <w:tblGrid>
        <w:gridCol w:w="6636"/>
        <w:gridCol w:w="1256"/>
        <w:gridCol w:w="1490"/>
      </w:tblGrid>
      <w:tr w:rsidR="00672718" w14:paraId="126FD855" w14:textId="77777777">
        <w:trPr>
          <w:trHeight w:val="300"/>
          <w:tblHeader/>
        </w:trPr>
        <w:tc>
          <w:tcPr>
            <w:tcW w:w="353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9EFFE1" w14:textId="77777777" w:rsidR="00672718" w:rsidRDefault="00796BBE">
            <w:pPr>
              <w:spacing w:line="240" w:lineRule="auto"/>
              <w:textAlignment w:val="center"/>
              <w:rPr>
                <w:rFonts w:ascii="Tahoma" w:eastAsia="Tahoma" w:hAnsi="Tahoma" w:cs="Tahoma"/>
                <w:color w:val="363636"/>
                <w:sz w:val="16"/>
                <w:szCs w:val="16"/>
              </w:rPr>
            </w:pPr>
            <w:r>
              <w:rPr>
                <w:rFonts w:ascii="Tahoma" w:eastAsia="宋体" w:hAnsi="Tahoma" w:cs="Tahoma" w:hint="eastAsia"/>
                <w:color w:val="363636"/>
                <w:sz w:val="16"/>
                <w:szCs w:val="16"/>
              </w:rPr>
              <w:t>河北</w:t>
            </w:r>
            <w:r>
              <w:rPr>
                <w:rFonts w:ascii="Tahoma" w:eastAsia="Tahoma" w:hAnsi="Tahoma" w:cs="Tahoma" w:hint="eastAsia"/>
                <w:color w:val="363636"/>
                <w:sz w:val="16"/>
                <w:szCs w:val="16"/>
              </w:rPr>
              <w:t>光华荣昌项目计划</w:t>
            </w:r>
          </w:p>
        </w:tc>
        <w:tc>
          <w:tcPr>
            <w:tcW w:w="669"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07CB3FF8"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c>
          <w:tcPr>
            <w:tcW w:w="794"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B61CFDB"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完成时间</w:t>
            </w:r>
          </w:p>
        </w:tc>
      </w:tr>
      <w:tr w:rsidR="00672718" w14:paraId="26FFC52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CAEB3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ADF7D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08E32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2021年9月15日</w:t>
            </w:r>
          </w:p>
        </w:tc>
      </w:tr>
      <w:tr w:rsidR="00672718" w14:paraId="66BDD45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3B75E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63D9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157F3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2021年2月26日</w:t>
            </w:r>
          </w:p>
        </w:tc>
      </w:tr>
      <w:tr w:rsidR="00672718" w14:paraId="130DF15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70CE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05EB5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21DC5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2021年2月24日</w:t>
            </w:r>
          </w:p>
        </w:tc>
      </w:tr>
      <w:tr w:rsidR="00672718" w14:paraId="3DE4F71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F1196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8937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EDBF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r>
      <w:tr w:rsidR="00672718" w14:paraId="45BD1A8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E712E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CE00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F3A99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r>
      <w:tr w:rsidR="00672718" w14:paraId="5593383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B0B59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3353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F64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2021年2月25日</w:t>
            </w:r>
          </w:p>
        </w:tc>
      </w:tr>
      <w:tr w:rsidR="00672718" w14:paraId="6239339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DF9E4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C6A6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F5729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r>
      <w:tr w:rsidR="00672718" w14:paraId="0696D5B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C041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B4B11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FB23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r>
      <w:tr w:rsidR="00672718" w14:paraId="2371BE4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918EF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26907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207C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r>
      <w:tr w:rsidR="00672718" w14:paraId="7AEAFD5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9E7BC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00033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8776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r>
      <w:tr w:rsidR="00672718" w14:paraId="6F8E930D"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054A12"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F7642F"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2021年2月26日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CB628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2021年2月26日</w:t>
            </w:r>
          </w:p>
        </w:tc>
      </w:tr>
      <w:tr w:rsidR="00672718" w14:paraId="49D90D3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C4FA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78DCA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B535A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r>
      <w:tr w:rsidR="00672718" w14:paraId="7519A6B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DD730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9321F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8B110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2021年5月13日</w:t>
            </w:r>
          </w:p>
        </w:tc>
      </w:tr>
      <w:tr w:rsidR="00672718" w14:paraId="0512670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1CAA0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B353D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A51B3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2021年3月4日</w:t>
            </w:r>
          </w:p>
        </w:tc>
      </w:tr>
      <w:tr w:rsidR="00672718" w14:paraId="380FAE7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071AB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78C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FCD8A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2021年2月26日</w:t>
            </w:r>
          </w:p>
        </w:tc>
      </w:tr>
      <w:tr w:rsidR="00672718" w14:paraId="3AF3FE9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A60A5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77B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67AA1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2021年3月1日</w:t>
            </w:r>
          </w:p>
        </w:tc>
      </w:tr>
      <w:tr w:rsidR="00672718" w14:paraId="0ED15AE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A5AA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42E7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A7E38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2021年3月3日</w:t>
            </w:r>
          </w:p>
        </w:tc>
      </w:tr>
      <w:tr w:rsidR="00672718" w14:paraId="4812E8B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9697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6F1B3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7427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2021年3月2日</w:t>
            </w:r>
          </w:p>
        </w:tc>
      </w:tr>
      <w:tr w:rsidR="00672718" w14:paraId="276FA0F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778BB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383C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65BF7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2021年3月1日</w:t>
            </w:r>
          </w:p>
        </w:tc>
      </w:tr>
      <w:tr w:rsidR="00672718" w14:paraId="5DABAD9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7EB79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5D4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618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2021年3月2日</w:t>
            </w:r>
          </w:p>
        </w:tc>
      </w:tr>
      <w:tr w:rsidR="00672718" w14:paraId="14FE7A5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2E8A6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050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A8E24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r>
      <w:tr w:rsidR="00672718" w14:paraId="19D10E0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A92C3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0DE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29C75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r>
      <w:tr w:rsidR="00672718" w14:paraId="6597716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12F53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6D3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FB5FD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r>
      <w:tr w:rsidR="00672718" w14:paraId="7E6F953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E630C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EAB45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142F8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2021年3月4日</w:t>
            </w:r>
          </w:p>
        </w:tc>
      </w:tr>
      <w:tr w:rsidR="00672718" w14:paraId="6975BD1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BD8ED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E7A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4295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r>
      <w:tr w:rsidR="00672718" w14:paraId="4D59404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E3AC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556E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83838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r>
      <w:tr w:rsidR="00672718" w14:paraId="49BC5A3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408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660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6A43E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r>
      <w:tr w:rsidR="00672718" w14:paraId="7B55CAC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DD297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CE3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08DE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r>
      <w:tr w:rsidR="00672718" w14:paraId="2CA66C1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51377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CAB8B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1CF31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2021年3月11日</w:t>
            </w:r>
          </w:p>
        </w:tc>
      </w:tr>
      <w:tr w:rsidR="00672718" w14:paraId="4820C21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D3A6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06FE1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4E0BA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2021年3月4日</w:t>
            </w:r>
          </w:p>
        </w:tc>
      </w:tr>
      <w:tr w:rsidR="00672718" w14:paraId="6704A15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35C8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C07A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24D4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2021年3月5日</w:t>
            </w:r>
          </w:p>
        </w:tc>
      </w:tr>
      <w:tr w:rsidR="00672718" w14:paraId="4FD1207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ADE54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411BB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D06C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2021年3月5日</w:t>
            </w:r>
          </w:p>
        </w:tc>
      </w:tr>
      <w:tr w:rsidR="00672718" w14:paraId="2D56C72D"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7D72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654C5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2F157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2021年3月8日</w:t>
            </w:r>
          </w:p>
        </w:tc>
      </w:tr>
      <w:tr w:rsidR="00672718" w14:paraId="3338A40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E07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67FEC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A579A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2021年3月8日</w:t>
            </w:r>
          </w:p>
        </w:tc>
      </w:tr>
      <w:tr w:rsidR="00672718" w14:paraId="5A36AC4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FA834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A2A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7E315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2021年3月9日</w:t>
            </w:r>
          </w:p>
        </w:tc>
      </w:tr>
      <w:tr w:rsidR="00672718" w14:paraId="41A3287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7C98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E41C0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12FD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2021年3月9日</w:t>
            </w:r>
          </w:p>
        </w:tc>
      </w:tr>
      <w:tr w:rsidR="00672718" w14:paraId="2A0C8D0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5505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B81B4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FC67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2021年3月10日</w:t>
            </w:r>
          </w:p>
        </w:tc>
      </w:tr>
      <w:tr w:rsidR="00672718" w14:paraId="424753D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8B99D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B0F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C96C2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2021年3月10日</w:t>
            </w:r>
          </w:p>
        </w:tc>
      </w:tr>
      <w:tr w:rsidR="00672718" w14:paraId="6716BAC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804A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8707D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45353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2021年3月11日</w:t>
            </w:r>
          </w:p>
        </w:tc>
      </w:tr>
      <w:tr w:rsidR="00672718" w14:paraId="47520AE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8F2B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53F85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6B4C1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2021年3月11日</w:t>
            </w:r>
          </w:p>
        </w:tc>
      </w:tr>
      <w:tr w:rsidR="00672718" w14:paraId="16F44D4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7A35E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720EB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AC819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2021年5月13日</w:t>
            </w:r>
          </w:p>
        </w:tc>
      </w:tr>
      <w:tr w:rsidR="00672718" w14:paraId="130394B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458B5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E52D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BC75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2021年3月2日</w:t>
            </w:r>
          </w:p>
        </w:tc>
      </w:tr>
      <w:tr w:rsidR="00672718" w14:paraId="169651E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6D88C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25FA2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FAE0F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2021年3月15日</w:t>
            </w:r>
          </w:p>
        </w:tc>
      </w:tr>
      <w:tr w:rsidR="00672718" w14:paraId="444FF9C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D0FEC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A2B4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EAEB4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2021年3月18日</w:t>
            </w:r>
          </w:p>
        </w:tc>
      </w:tr>
      <w:tr w:rsidR="00672718" w14:paraId="213683D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2D0C3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9C50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47DE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2021年3月25日</w:t>
            </w:r>
          </w:p>
        </w:tc>
      </w:tr>
      <w:tr w:rsidR="00672718" w14:paraId="11A1CF6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6CA5A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1BA3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53A9B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2021年4月2日</w:t>
            </w:r>
          </w:p>
        </w:tc>
      </w:tr>
      <w:tr w:rsidR="00672718" w14:paraId="3E4AFEA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9E960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EE952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DD21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2021年4月2日</w:t>
            </w:r>
          </w:p>
        </w:tc>
      </w:tr>
      <w:tr w:rsidR="00672718" w14:paraId="5A6E63A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17B58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9B69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26CC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2021年4月14日</w:t>
            </w:r>
          </w:p>
        </w:tc>
      </w:tr>
      <w:tr w:rsidR="00672718" w14:paraId="7FDDABA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1536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19ABE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2021年3月8日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E47EB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2021年4月26日</w:t>
            </w:r>
          </w:p>
        </w:tc>
      </w:tr>
      <w:tr w:rsidR="00672718" w14:paraId="5856F98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0F5E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12C4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2021年3月8日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2D63B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2021年4月16日</w:t>
            </w:r>
          </w:p>
        </w:tc>
      </w:tr>
      <w:tr w:rsidR="00672718" w14:paraId="6DDFFFB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AED98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DAE5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97F6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2021年4月21日</w:t>
            </w:r>
          </w:p>
        </w:tc>
      </w:tr>
      <w:tr w:rsidR="00672718" w14:paraId="2C9E304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16BBD"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6F194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29E7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2021年4月26日</w:t>
            </w:r>
          </w:p>
        </w:tc>
      </w:tr>
      <w:tr w:rsidR="00672718" w14:paraId="1D6D445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E1A6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37FE1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2021年4月16日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1BB14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2021年4月16日</w:t>
            </w:r>
          </w:p>
        </w:tc>
      </w:tr>
      <w:tr w:rsidR="00672718" w14:paraId="4D432A3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E2A88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66FE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3E8A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2021年4月16日</w:t>
            </w:r>
          </w:p>
        </w:tc>
      </w:tr>
      <w:tr w:rsidR="00672718" w14:paraId="5B5EFC2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B6F51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E64C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1C2FB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2021年4月19日</w:t>
            </w:r>
          </w:p>
        </w:tc>
      </w:tr>
      <w:tr w:rsidR="00672718" w14:paraId="6A6680F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FD713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D122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DE9E2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2021年4月26日</w:t>
            </w:r>
          </w:p>
        </w:tc>
      </w:tr>
      <w:tr w:rsidR="00672718" w14:paraId="08D71A0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6F013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E61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362F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2021年4月26日</w:t>
            </w:r>
          </w:p>
        </w:tc>
      </w:tr>
      <w:tr w:rsidR="00672718" w14:paraId="7865AE4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0EA29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F393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C3CB9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2021年5月6日</w:t>
            </w:r>
          </w:p>
        </w:tc>
      </w:tr>
      <w:tr w:rsidR="00672718" w14:paraId="0B4BAF1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DAC40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9E7D2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3542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2021年4月27日</w:t>
            </w:r>
          </w:p>
        </w:tc>
      </w:tr>
      <w:tr w:rsidR="00672718" w14:paraId="2C137A6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88700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D92C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33DF8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r>
      <w:tr w:rsidR="00672718" w14:paraId="73F91D6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4C00B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C4158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7B3D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2021年5月5日</w:t>
            </w:r>
          </w:p>
        </w:tc>
      </w:tr>
      <w:tr w:rsidR="00672718" w14:paraId="05D8282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EB2F8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8A04D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E9511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2021年5月5日</w:t>
            </w:r>
          </w:p>
        </w:tc>
      </w:tr>
      <w:tr w:rsidR="00672718" w14:paraId="67A9E42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887F3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8512C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2F610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2021年5月6日</w:t>
            </w:r>
          </w:p>
        </w:tc>
      </w:tr>
      <w:tr w:rsidR="00672718" w14:paraId="2974742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A2256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931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52117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2021年5月11日</w:t>
            </w:r>
          </w:p>
        </w:tc>
      </w:tr>
      <w:tr w:rsidR="00672718" w14:paraId="4F1E1A5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98839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FCEAA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C30ED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2021年5月13日</w:t>
            </w:r>
          </w:p>
        </w:tc>
      </w:tr>
      <w:tr w:rsidR="00672718" w14:paraId="5BF5D7F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E53E37"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90B02E"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2021年5月13日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39347"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2021年5月13日</w:t>
            </w:r>
          </w:p>
        </w:tc>
      </w:tr>
      <w:tr w:rsidR="00672718" w14:paraId="5823031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6B226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2C28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BE508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2021年7月12日</w:t>
            </w:r>
          </w:p>
        </w:tc>
      </w:tr>
      <w:tr w:rsidR="00672718" w14:paraId="0E63FFA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3A79F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5679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2021年5月14日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43356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2021年6月17日</w:t>
            </w:r>
          </w:p>
        </w:tc>
      </w:tr>
      <w:tr w:rsidR="00672718" w14:paraId="06F55BF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5306E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C9A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11E7C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2021年5月14日</w:t>
            </w:r>
          </w:p>
        </w:tc>
      </w:tr>
      <w:tr w:rsidR="00672718" w14:paraId="4F8AC1F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D4EB3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4F8A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923F1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2021年5月17日</w:t>
            </w:r>
          </w:p>
        </w:tc>
      </w:tr>
      <w:tr w:rsidR="00672718" w14:paraId="00285C8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3F5F6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3B708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596F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2021年5月17日</w:t>
            </w:r>
          </w:p>
        </w:tc>
      </w:tr>
      <w:tr w:rsidR="00672718" w14:paraId="1BDAC4C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7250B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8EE2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A4AF0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2021年5月18日</w:t>
            </w:r>
          </w:p>
        </w:tc>
      </w:tr>
      <w:tr w:rsidR="00672718" w14:paraId="56B9A6A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BCEE0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0438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EC8B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2021年5月18日</w:t>
            </w:r>
          </w:p>
        </w:tc>
      </w:tr>
      <w:tr w:rsidR="00672718" w14:paraId="2313234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3A479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D8D1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E937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2021年5月19日</w:t>
            </w:r>
          </w:p>
        </w:tc>
      </w:tr>
      <w:tr w:rsidR="00672718" w14:paraId="180E1E7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3D9D7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CE67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6927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2021年5月19日</w:t>
            </w:r>
          </w:p>
        </w:tc>
      </w:tr>
      <w:tr w:rsidR="00672718" w14:paraId="2B2F8C1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B26A4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328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74E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r>
      <w:tr w:rsidR="00672718" w14:paraId="2F46AA5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1D089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E088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57DC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r>
      <w:tr w:rsidR="00672718" w14:paraId="52CE68A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02635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8D06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4EC45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r>
      <w:tr w:rsidR="00672718" w14:paraId="03E3396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10FF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1DDC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95AB8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2021年5月20日</w:t>
            </w:r>
          </w:p>
        </w:tc>
      </w:tr>
      <w:tr w:rsidR="00672718" w14:paraId="48D8AE0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D336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基础数据搜集准备及讲解 Master data collection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4AB9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C432A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r>
      <w:tr w:rsidR="00672718" w14:paraId="4867302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9814C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62343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2021年5月14日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7B04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2021年6月17日</w:t>
            </w:r>
          </w:p>
        </w:tc>
      </w:tr>
      <w:tr w:rsidR="00672718" w14:paraId="5ED767F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0449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43C2E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7CE6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r>
      <w:tr w:rsidR="00672718" w14:paraId="0342195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BC614D"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ED700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EFD16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1C6E907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3EBA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49B4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6887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2021年4月28日</w:t>
            </w:r>
          </w:p>
        </w:tc>
      </w:tr>
      <w:tr w:rsidR="00672718" w14:paraId="2E90442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88DB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10A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1B476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r>
      <w:tr w:rsidR="00672718" w14:paraId="11E1871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3ED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FBE3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48E7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2021年4月28日</w:t>
            </w:r>
          </w:p>
        </w:tc>
      </w:tr>
      <w:tr w:rsidR="00672718" w14:paraId="404F50D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A486"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C656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E9CC4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2021年5月25日</w:t>
            </w:r>
          </w:p>
        </w:tc>
      </w:tr>
      <w:tr w:rsidR="00672718" w14:paraId="43B8DB2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DCD15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571D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1CCB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r>
      <w:tr w:rsidR="00672718" w14:paraId="67AAD2F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BC2A3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ACE2B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8252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r>
      <w:tr w:rsidR="00672718" w14:paraId="3AD3C7F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6D6F2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4E28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6CD27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r>
      <w:tr w:rsidR="00672718" w14:paraId="60BAAE3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AA742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36722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C528C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r>
      <w:tr w:rsidR="00672718" w14:paraId="3480DCD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B95B5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27C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9DA2F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r>
      <w:tr w:rsidR="00672718" w14:paraId="065F34C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5873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111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4F619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r>
      <w:tr w:rsidR="00672718" w14:paraId="1B042B7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793B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E392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7D8FD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r>
      <w:tr w:rsidR="00672718" w14:paraId="6616722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4073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4948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13D67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r>
      <w:tr w:rsidR="00672718" w14:paraId="120DC20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256E7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0BF5E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E609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r>
      <w:tr w:rsidR="00672718" w14:paraId="5EE4ADA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D98FB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C0F8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CFEB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2021年6月10日</w:t>
            </w:r>
          </w:p>
        </w:tc>
      </w:tr>
      <w:tr w:rsidR="00672718" w14:paraId="76363AD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E71DE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7354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8173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2021年5月24日</w:t>
            </w:r>
          </w:p>
        </w:tc>
      </w:tr>
      <w:tr w:rsidR="00672718" w14:paraId="707011E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7C62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D3611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3F74C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2021年5月26日</w:t>
            </w:r>
          </w:p>
        </w:tc>
      </w:tr>
      <w:tr w:rsidR="00672718" w14:paraId="5AD0488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C488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281D8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0138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2021年6月3日</w:t>
            </w:r>
          </w:p>
        </w:tc>
      </w:tr>
      <w:tr w:rsidR="00672718" w14:paraId="4A8BE961" w14:textId="77777777">
        <w:trPr>
          <w:trHeight w:val="450"/>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7B3BE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61D7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2021年5月27日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94D3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2021年6月3日</w:t>
            </w:r>
          </w:p>
        </w:tc>
      </w:tr>
      <w:tr w:rsidR="00672718" w14:paraId="7E0D01D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85016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93E47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AFD8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2021年6月3日</w:t>
            </w:r>
          </w:p>
        </w:tc>
      </w:tr>
      <w:tr w:rsidR="00672718" w14:paraId="529191B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7D1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A2D2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2021年6月4日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31FB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2021年6月8日</w:t>
            </w:r>
          </w:p>
        </w:tc>
      </w:tr>
      <w:tr w:rsidR="00672718" w14:paraId="100F3E1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8EE5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01AB6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1A46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2021年6月9日</w:t>
            </w:r>
          </w:p>
        </w:tc>
      </w:tr>
      <w:tr w:rsidR="00672718" w14:paraId="22191E9D"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CCFA6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F0E4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C43B0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485676F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B820D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F92B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3D724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2021年6月14日</w:t>
            </w:r>
          </w:p>
        </w:tc>
      </w:tr>
      <w:tr w:rsidR="00672718" w14:paraId="3BD1F8D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1EEC2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54DE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9AA5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1B05600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44560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A42E8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9A5D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19E782B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1648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BA582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574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3F2E244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8DFAF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E101A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0991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363BA716"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3292D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37C37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521D5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2021年6月10日</w:t>
            </w:r>
          </w:p>
        </w:tc>
      </w:tr>
      <w:tr w:rsidR="00672718" w14:paraId="7BA2C3D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85B7B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E6586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D933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2021年6月14日</w:t>
            </w:r>
          </w:p>
        </w:tc>
      </w:tr>
      <w:tr w:rsidR="00672718" w14:paraId="5B58C0A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FAAF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F288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2021年6月15日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13094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2021年7月12日</w:t>
            </w:r>
          </w:p>
        </w:tc>
      </w:tr>
      <w:tr w:rsidR="00672718" w14:paraId="1D7037B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E31C1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BA31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06A8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2021年6月15日</w:t>
            </w:r>
          </w:p>
        </w:tc>
      </w:tr>
      <w:tr w:rsidR="00672718" w14:paraId="0FDF340D"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169AB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39FE2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8D7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2021年6月18日</w:t>
            </w:r>
          </w:p>
        </w:tc>
      </w:tr>
      <w:tr w:rsidR="00672718" w14:paraId="3C4C266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DC91B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CE0B4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9312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2021年6月28日</w:t>
            </w:r>
          </w:p>
        </w:tc>
      </w:tr>
      <w:tr w:rsidR="00672718" w14:paraId="41E124F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69046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9FB1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838D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2021年6月21日</w:t>
            </w:r>
          </w:p>
        </w:tc>
      </w:tr>
      <w:tr w:rsidR="00672718" w14:paraId="3E3A537E" w14:textId="77777777">
        <w:trPr>
          <w:trHeight w:val="450"/>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54C08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A9A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B6788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2021年6月29日</w:t>
            </w:r>
          </w:p>
        </w:tc>
      </w:tr>
      <w:tr w:rsidR="00672718" w14:paraId="637EB9F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A1E60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03ACC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076A1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2021年6月29日</w:t>
            </w:r>
          </w:p>
        </w:tc>
      </w:tr>
      <w:tr w:rsidR="00672718" w14:paraId="027749C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B22ED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CRP3 回顾及问题解决 CRP3 Review and Issue resolving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BC12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0D40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2021年6月30日</w:t>
            </w:r>
          </w:p>
        </w:tc>
      </w:tr>
      <w:tr w:rsidR="00672718" w14:paraId="64F4FFE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550BD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B4F13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2021年6月22日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6598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0B241A7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0B4BA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61A7E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3DE4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1A2DDC6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76587"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9EA4E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2979AD"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2021年7月1日</w:t>
            </w:r>
          </w:p>
        </w:tc>
      </w:tr>
      <w:tr w:rsidR="00672718" w14:paraId="04C3BD6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6E481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D09C4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084EC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2021年7月19日</w:t>
            </w:r>
          </w:p>
        </w:tc>
      </w:tr>
      <w:tr w:rsidR="00672718" w14:paraId="32BB199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500D6"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E005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9FC0F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2021年7月19日</w:t>
            </w:r>
          </w:p>
        </w:tc>
      </w:tr>
      <w:tr w:rsidR="00672718" w14:paraId="2525049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D105A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F8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9CDF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40AEA8A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2D975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34B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36141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7BF813A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8DBC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3EAE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36C38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60CBD2E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176A1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4E3F5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E0A2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r>
      <w:tr w:rsidR="00672718" w14:paraId="3FBA774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66CEA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126A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C0D6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r>
      <w:tr w:rsidR="00672718" w14:paraId="77B6DED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3F8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8C1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04AE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r>
      <w:tr w:rsidR="00672718" w14:paraId="096EACA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8F887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7222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A8451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2021年7月16日</w:t>
            </w:r>
          </w:p>
        </w:tc>
      </w:tr>
      <w:tr w:rsidR="00672718" w14:paraId="11C3510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E2C98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A1C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0CFFE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598BF81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89E9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B9A66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2A90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41D4713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B9762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F784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E67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35C2F10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09221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6D28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496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19EF20B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A6675A"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7A33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9C4AD2"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2021年7月19日</w:t>
            </w:r>
          </w:p>
        </w:tc>
      </w:tr>
      <w:tr w:rsidR="00672718" w14:paraId="027D401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7292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2B61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0E3B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2021年8月9日</w:t>
            </w:r>
          </w:p>
        </w:tc>
      </w:tr>
      <w:tr w:rsidR="00672718" w14:paraId="0D655FD7"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0FC2C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B0877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49C70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2021年7月20日</w:t>
            </w:r>
          </w:p>
        </w:tc>
      </w:tr>
      <w:tr w:rsidR="00672718" w14:paraId="6199A67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1A7E1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421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400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r>
      <w:tr w:rsidR="00672718" w14:paraId="49B45DEA"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94AEC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02BA7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B7AE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r>
      <w:tr w:rsidR="00672718" w14:paraId="2F6ABB7D"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83AFA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F664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3CD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r>
      <w:tr w:rsidR="00672718" w14:paraId="72D43FC2"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A76C3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EEA67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73DC3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2021年8月6日</w:t>
            </w:r>
          </w:p>
        </w:tc>
      </w:tr>
      <w:tr w:rsidR="00672718" w14:paraId="5362C61F"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EF98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67F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3C0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2021年7月22日</w:t>
            </w:r>
          </w:p>
        </w:tc>
      </w:tr>
      <w:tr w:rsidR="00672718" w14:paraId="6313FA1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576BF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D6320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4B33E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2021年7月29日</w:t>
            </w:r>
          </w:p>
        </w:tc>
      </w:tr>
      <w:tr w:rsidR="00672718" w14:paraId="67DC04B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6D386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1922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2021年7月30日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4C8D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04804239"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ACDAC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530F3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7C81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4A6E116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945D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785D3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9CA4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1ADD3A45"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9F333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D0D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7B50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0FDBCEE4"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112130" w14:textId="77777777" w:rsidR="00672718" w:rsidRDefault="00796BBE">
            <w:pPr>
              <w:spacing w:line="240" w:lineRule="auto"/>
              <w:textAlignment w:val="center"/>
              <w:rPr>
                <w:rFonts w:ascii="Tahoma" w:eastAsia="Tahoma" w:hAnsi="Tahoma" w:cs="Tahoma"/>
                <w:b/>
                <w:i/>
                <w:color w:val="008000"/>
                <w:sz w:val="13"/>
                <w:szCs w:val="13"/>
              </w:rPr>
            </w:pPr>
            <w:r>
              <w:rPr>
                <w:rFonts w:ascii="Tahoma" w:eastAsia="Tahoma" w:hAnsi="Tahoma" w:cs="Tahoma"/>
                <w:b/>
                <w:i/>
                <w:color w:val="008000"/>
                <w:sz w:val="13"/>
                <w:szCs w:val="13"/>
                <w:lang w:bidi="ar"/>
              </w:rPr>
              <w:t xml:space="preserve">         系统上线 Go-live</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330A27"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2021年8月6日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193A3C"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2021年8月6日</w:t>
            </w:r>
          </w:p>
        </w:tc>
      </w:tr>
      <w:tr w:rsidR="00672718" w14:paraId="1D724B0B"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9CB20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67A9E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ED4B6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7198C61C"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B5A74F"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E05207"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B77F3B"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2021年8月9日</w:t>
            </w:r>
          </w:p>
        </w:tc>
      </w:tr>
      <w:tr w:rsidR="00672718" w14:paraId="20C92F00"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F50B8C"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8B89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5DBA8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2021年9月7日</w:t>
            </w:r>
          </w:p>
        </w:tc>
      </w:tr>
      <w:tr w:rsidR="00672718" w14:paraId="17186CD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CCCB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E59D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CEC9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r>
      <w:tr w:rsidR="00672718" w14:paraId="4FA12C0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341E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D4FD2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01D6F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2021年9月13日</w:t>
            </w:r>
          </w:p>
        </w:tc>
      </w:tr>
      <w:tr w:rsidR="00672718" w14:paraId="17A3EE31"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085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4F9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C5C7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0D1AB85E"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580A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5653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CE29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58FB49D8"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1FAFB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A4B0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1356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27EBCD13" w14:textId="77777777">
        <w:trPr>
          <w:trHeight w:val="285"/>
        </w:trPr>
        <w:tc>
          <w:tcPr>
            <w:tcW w:w="35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CCBB2"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66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2F388B"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2021年9月13日</w:t>
            </w:r>
          </w:p>
        </w:tc>
        <w:tc>
          <w:tcPr>
            <w:tcW w:w="794"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98EDE9"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2021年9月13日</w:t>
            </w:r>
          </w:p>
        </w:tc>
      </w:tr>
    </w:tbl>
    <w:p w14:paraId="1C272C0B" w14:textId="77777777" w:rsidR="00672718" w:rsidRDefault="00672718">
      <w:pPr>
        <w:spacing w:line="276" w:lineRule="auto"/>
        <w:ind w:left="-851"/>
      </w:pPr>
    </w:p>
    <w:p w14:paraId="25D1692E"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lastRenderedPageBreak/>
        <w:t>西安光华荣昌项目计划</w:t>
      </w:r>
    </w:p>
    <w:tbl>
      <w:tblPr>
        <w:tblW w:w="4999" w:type="pct"/>
        <w:tblCellMar>
          <w:left w:w="0" w:type="dxa"/>
          <w:right w:w="0" w:type="dxa"/>
        </w:tblCellMar>
        <w:tblLook w:val="04A0" w:firstRow="1" w:lastRow="0" w:firstColumn="1" w:lastColumn="0" w:noHBand="0" w:noVBand="1"/>
      </w:tblPr>
      <w:tblGrid>
        <w:gridCol w:w="6898"/>
        <w:gridCol w:w="1245"/>
        <w:gridCol w:w="1245"/>
      </w:tblGrid>
      <w:tr w:rsidR="00672718" w14:paraId="4C7C079A" w14:textId="77777777">
        <w:trPr>
          <w:trHeight w:val="23"/>
          <w:tblHeader/>
        </w:trPr>
        <w:tc>
          <w:tcPr>
            <w:tcW w:w="3673"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BCD29D" w14:textId="77777777" w:rsidR="00672718" w:rsidRDefault="00796BBE">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rPr>
              <w:t>西安光华荣昌项目计划</w:t>
            </w:r>
          </w:p>
        </w:tc>
        <w:tc>
          <w:tcPr>
            <w:tcW w:w="663"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7FE8C71E"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c>
          <w:tcPr>
            <w:tcW w:w="663"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202BD44B"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完成时间</w:t>
            </w:r>
          </w:p>
        </w:tc>
      </w:tr>
      <w:tr w:rsidR="00672718" w14:paraId="42F189B8"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3C8E4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B839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w:t>
            </w:r>
            <w:r>
              <w:rPr>
                <w:rFonts w:ascii="Tahoma" w:eastAsia="Tahoma" w:hAnsi="Tahoma" w:cs="Tahoma" w:hint="eastAsia"/>
                <w:b/>
                <w:sz w:val="11"/>
                <w:szCs w:val="11"/>
                <w:lang w:bidi="ar"/>
              </w:rPr>
              <w:t>1</w:t>
            </w:r>
            <w:r>
              <w:rPr>
                <w:rFonts w:ascii="Tahoma" w:eastAsia="Tahoma" w:hAnsi="Tahoma" w:cs="Tahoma"/>
                <w:b/>
                <w:sz w:val="11"/>
                <w:szCs w:val="11"/>
                <w:lang w:bidi="ar"/>
              </w:rPr>
              <w:t>年</w:t>
            </w:r>
            <w:r>
              <w:rPr>
                <w:rFonts w:ascii="Tahoma" w:eastAsia="Tahoma" w:hAnsi="Tahoma" w:cs="Tahoma" w:hint="eastAsia"/>
                <w:b/>
                <w:sz w:val="11"/>
                <w:szCs w:val="11"/>
                <w:lang w:bidi="ar"/>
              </w:rPr>
              <w:t>7</w:t>
            </w:r>
            <w:r>
              <w:rPr>
                <w:rFonts w:ascii="Tahoma" w:eastAsia="Tahoma" w:hAnsi="Tahoma" w:cs="Tahoma"/>
                <w:b/>
                <w:sz w:val="11"/>
                <w:szCs w:val="11"/>
                <w:lang w:bidi="ar"/>
              </w:rPr>
              <w:t>月</w:t>
            </w:r>
            <w:r>
              <w:rPr>
                <w:rFonts w:ascii="Tahoma" w:eastAsia="Tahoma" w:hAnsi="Tahoma" w:cs="Tahoma" w:hint="eastAsia"/>
                <w:b/>
                <w:sz w:val="11"/>
                <w:szCs w:val="11"/>
                <w:lang w:bidi="ar"/>
              </w:rPr>
              <w:t>1</w:t>
            </w:r>
            <w:r>
              <w:rPr>
                <w:rFonts w:ascii="Tahoma" w:eastAsia="Tahoma" w:hAnsi="Tahoma" w:cs="Tahoma"/>
                <w:b/>
                <w:sz w:val="11"/>
                <w:szCs w:val="11"/>
                <w:lang w:bidi="ar"/>
              </w:rPr>
              <w:t>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637E4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2021年11月8日</w:t>
            </w:r>
          </w:p>
        </w:tc>
      </w:tr>
      <w:tr w:rsidR="00672718" w14:paraId="153EF9D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D3CB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4E653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w:t>
            </w:r>
            <w:r>
              <w:rPr>
                <w:rFonts w:ascii="Tahoma" w:eastAsia="Tahoma" w:hAnsi="Tahoma" w:cs="Tahoma" w:hint="eastAsia"/>
                <w:b/>
                <w:sz w:val="11"/>
                <w:szCs w:val="11"/>
                <w:lang w:bidi="ar"/>
              </w:rPr>
              <w:t>1</w:t>
            </w:r>
            <w:r>
              <w:rPr>
                <w:rFonts w:ascii="Tahoma" w:eastAsia="Tahoma" w:hAnsi="Tahoma" w:cs="Tahoma"/>
                <w:b/>
                <w:sz w:val="11"/>
                <w:szCs w:val="11"/>
                <w:lang w:bidi="ar"/>
              </w:rPr>
              <w:t>年</w:t>
            </w:r>
            <w:r>
              <w:rPr>
                <w:rFonts w:ascii="Tahoma" w:eastAsia="Tahoma" w:hAnsi="Tahoma" w:cs="Tahoma" w:hint="eastAsia"/>
                <w:b/>
                <w:sz w:val="11"/>
                <w:szCs w:val="11"/>
                <w:lang w:bidi="ar"/>
              </w:rPr>
              <w:t>7</w:t>
            </w:r>
            <w:r>
              <w:rPr>
                <w:rFonts w:ascii="Tahoma" w:eastAsia="Tahoma" w:hAnsi="Tahoma" w:cs="Tahoma"/>
                <w:b/>
                <w:sz w:val="11"/>
                <w:szCs w:val="11"/>
                <w:lang w:bidi="ar"/>
              </w:rPr>
              <w:t>月</w:t>
            </w:r>
            <w:r>
              <w:rPr>
                <w:rFonts w:ascii="Tahoma" w:eastAsia="Tahoma" w:hAnsi="Tahoma" w:cs="Tahoma" w:hint="eastAsia"/>
                <w:b/>
                <w:sz w:val="11"/>
                <w:szCs w:val="11"/>
                <w:lang w:bidi="ar"/>
              </w:rPr>
              <w:t>1</w:t>
            </w:r>
            <w:r>
              <w:rPr>
                <w:rFonts w:ascii="Tahoma" w:eastAsia="Tahoma" w:hAnsi="Tahoma" w:cs="Tahoma"/>
                <w:b/>
                <w:sz w:val="11"/>
                <w:szCs w:val="11"/>
                <w:lang w:bidi="ar"/>
              </w:rPr>
              <w:t>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8E903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2020年</w:t>
            </w:r>
            <w:r>
              <w:rPr>
                <w:rFonts w:ascii="Tahoma" w:eastAsia="Tahoma" w:hAnsi="Tahoma" w:cs="Tahoma" w:hint="eastAsia"/>
                <w:b/>
                <w:sz w:val="11"/>
                <w:szCs w:val="11"/>
                <w:lang w:bidi="ar"/>
              </w:rPr>
              <w:t>7</w:t>
            </w:r>
            <w:r>
              <w:rPr>
                <w:rFonts w:ascii="Tahoma" w:eastAsia="Tahoma" w:hAnsi="Tahoma" w:cs="Tahoma"/>
                <w:b/>
                <w:sz w:val="11"/>
                <w:szCs w:val="11"/>
                <w:lang w:bidi="ar"/>
              </w:rPr>
              <w:t>月</w:t>
            </w:r>
            <w:r>
              <w:rPr>
                <w:rFonts w:ascii="Tahoma" w:eastAsia="Tahoma" w:hAnsi="Tahoma" w:cs="Tahoma" w:hint="eastAsia"/>
                <w:b/>
                <w:sz w:val="11"/>
                <w:szCs w:val="11"/>
                <w:lang w:bidi="ar"/>
              </w:rPr>
              <w:t>2</w:t>
            </w:r>
            <w:r>
              <w:rPr>
                <w:rFonts w:ascii="Tahoma" w:eastAsia="Tahoma" w:hAnsi="Tahoma" w:cs="Tahoma"/>
                <w:b/>
                <w:sz w:val="11"/>
                <w:szCs w:val="11"/>
                <w:lang w:bidi="ar"/>
              </w:rPr>
              <w:t>日</w:t>
            </w:r>
          </w:p>
        </w:tc>
      </w:tr>
      <w:tr w:rsidR="00672718" w14:paraId="0CCA8D7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02F2D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29E3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0069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1BD0804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A19FC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7AE90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49E48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7BBEEE1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D62C5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ED0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52FC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0775A09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C0ACD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B38ED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7BCD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47AFD6E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DD3D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D487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61A2D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452D122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D572B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E421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AA9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5196744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1EC2C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421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2F45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387E2B2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F7FD0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377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05B1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61D583E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49D021"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C269D7"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632D8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2021年7月2日</w:t>
            </w:r>
          </w:p>
        </w:tc>
      </w:tr>
      <w:tr w:rsidR="00672718" w14:paraId="47B69CD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313CA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F0E4C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587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r>
      <w:tr w:rsidR="00672718" w14:paraId="3EE734F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AB726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5140F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35681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2021年7月19日</w:t>
            </w:r>
          </w:p>
        </w:tc>
      </w:tr>
      <w:tr w:rsidR="00672718" w14:paraId="13EB8DC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6BB5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AD145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F2993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r>
      <w:tr w:rsidR="00672718" w14:paraId="205EED8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A956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32A4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E272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4EC7481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CAF85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A635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52E2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29B6AEE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24CE0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FFD2A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4240A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r>
      <w:tr w:rsidR="00672718" w14:paraId="1DAEC37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130F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9FFA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17A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72B510A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8C4F3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C6EA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9EEA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386AFCB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4D836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B7F0F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A53E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283DA0C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D8EF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1239B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3D5D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5933BD2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4E1AC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73E3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CB3EC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0E9BAB7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ECFDE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554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0DB9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0F87C17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D5D8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C9DC7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1B5B3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r>
      <w:tr w:rsidR="00672718" w14:paraId="1251E7C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60D0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ED0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81B0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14CCFD1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348C4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F7B18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635BF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5D52F0E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5F8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579D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805BE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1E747AF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F1BA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9BB4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5F5CB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r>
      <w:tr w:rsidR="00672718" w14:paraId="7250EBB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9D850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056C0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0F418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2021年7月9日</w:t>
            </w:r>
          </w:p>
        </w:tc>
      </w:tr>
      <w:tr w:rsidR="00672718" w14:paraId="234DAD1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6EF2D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700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8E7C9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2021年7月2日</w:t>
            </w:r>
          </w:p>
        </w:tc>
      </w:tr>
      <w:tr w:rsidR="00672718" w14:paraId="3A59AC5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F6A3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A862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F9205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308D286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34D16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515F4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C166A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46AC798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3052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F982E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20D5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r>
      <w:tr w:rsidR="00672718" w14:paraId="5897B34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C00A6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5D39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8572F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r>
      <w:tr w:rsidR="00672718" w14:paraId="675193A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5DDA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D4F2E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76B02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r>
      <w:tr w:rsidR="00672718" w14:paraId="5BD0855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A375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4933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5653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r>
      <w:tr w:rsidR="00672718" w14:paraId="6B6F41A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98462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C72C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0582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r>
      <w:tr w:rsidR="00672718" w14:paraId="17557C8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3788D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9E88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AACB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r>
      <w:tr w:rsidR="00672718" w14:paraId="05B274D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96189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3AF7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4553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2021年7月9日</w:t>
            </w:r>
          </w:p>
        </w:tc>
      </w:tr>
      <w:tr w:rsidR="00672718" w14:paraId="3084322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39DEC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23933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D37D8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2021年7月9日</w:t>
            </w:r>
          </w:p>
        </w:tc>
      </w:tr>
      <w:tr w:rsidR="00672718" w14:paraId="4C3C240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85219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67724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9708D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2021年7月19日</w:t>
            </w:r>
          </w:p>
        </w:tc>
      </w:tr>
      <w:tr w:rsidR="00672718" w14:paraId="7D9D5D2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3E482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1E6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E573F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783FE97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0AD2D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48362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51ABF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r>
      <w:tr w:rsidR="00672718" w14:paraId="0D4364A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D65C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业务调研 - 基本信息了解/工程 As-Is Study - Basic Information/Engineer</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68F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A6DB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1AF608D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79665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57BA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A9D2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19D26EF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BE594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2E6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F19A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r>
      <w:tr w:rsidR="00672718" w14:paraId="0AF3074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F8B7E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B2EFA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A0CD5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r>
      <w:tr w:rsidR="00672718" w14:paraId="1321C71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B2C3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C631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C268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r>
      <w:tr w:rsidR="00672718" w14:paraId="3B77BB2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F253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40F8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F5097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r>
      <w:tr w:rsidR="00672718" w14:paraId="73D07A6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5444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CC21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31C14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4EEFFA4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F5022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FB3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6199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3AFCB73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61B336"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4FF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7065C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4BDF6A8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0E915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EAFCA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EAFC5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r>
      <w:tr w:rsidR="00672718" w14:paraId="195DA26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05829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70EA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E4CB7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7046CC7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2C99B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1200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9DEA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2021年7月6日</w:t>
            </w:r>
          </w:p>
        </w:tc>
      </w:tr>
      <w:tr w:rsidR="00672718" w14:paraId="573F5F3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1EB7F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444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8CD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r>
      <w:tr w:rsidR="00672718" w14:paraId="768424A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35CF4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5E87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82159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2021年7月7日</w:t>
            </w:r>
          </w:p>
        </w:tc>
      </w:tr>
      <w:tr w:rsidR="00672718" w14:paraId="04BD051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7E840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9C5E8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E44F2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2021年7月19日</w:t>
            </w:r>
          </w:p>
        </w:tc>
      </w:tr>
      <w:tr w:rsidR="00672718" w14:paraId="5FA2BB0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7974E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7E1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EC11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2021年7月8日</w:t>
            </w:r>
          </w:p>
        </w:tc>
      </w:tr>
      <w:tr w:rsidR="00672718" w14:paraId="419608F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D679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ACBF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44770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6AE5464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2B24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DE14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D783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r>
      <w:tr w:rsidR="00672718" w14:paraId="31FCEA7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C68F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735D2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C96A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2021年7月15日</w:t>
            </w:r>
          </w:p>
        </w:tc>
      </w:tr>
      <w:tr w:rsidR="00672718" w14:paraId="40BA9A2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BAD3C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C6F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1F66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4E288FF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B9CBC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A53F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36A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29ADAF4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278FD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5B27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5BB7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2021年7月19日</w:t>
            </w:r>
          </w:p>
        </w:tc>
      </w:tr>
      <w:tr w:rsidR="00672718" w14:paraId="65A9B9D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297516"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D750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2021年7月19日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FE810D"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2021年7月19日</w:t>
            </w:r>
          </w:p>
        </w:tc>
      </w:tr>
      <w:tr w:rsidR="00672718" w14:paraId="7B673C5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A8EEC"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C13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56076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2021年9月13日</w:t>
            </w:r>
          </w:p>
        </w:tc>
      </w:tr>
      <w:tr w:rsidR="00672718" w14:paraId="7CE51C0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82660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9078E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7AFA6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2021年8月23日</w:t>
            </w:r>
          </w:p>
        </w:tc>
      </w:tr>
      <w:tr w:rsidR="00672718" w14:paraId="40E2673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70435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D4D0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5375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r>
      <w:tr w:rsidR="00672718" w14:paraId="0706FD6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9E900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076D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F51A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2021年7月21日</w:t>
            </w:r>
          </w:p>
        </w:tc>
      </w:tr>
      <w:tr w:rsidR="00672718" w14:paraId="5F16991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33AB1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3748F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F689E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2021年7月21日</w:t>
            </w:r>
          </w:p>
        </w:tc>
      </w:tr>
      <w:tr w:rsidR="00672718" w14:paraId="4C14A37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C4DF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48D1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88E06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2021年7月22日</w:t>
            </w:r>
          </w:p>
        </w:tc>
      </w:tr>
      <w:tr w:rsidR="00672718" w14:paraId="7721984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F9E8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00EDB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C75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2021年7月22日</w:t>
            </w:r>
          </w:p>
        </w:tc>
      </w:tr>
      <w:tr w:rsidR="00672718" w14:paraId="6083855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DCF40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9940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04C8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2021年7月23日</w:t>
            </w:r>
          </w:p>
        </w:tc>
      </w:tr>
      <w:tr w:rsidR="00672718" w14:paraId="47A12C6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9E64D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8EA87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12D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2021年7月23日</w:t>
            </w:r>
          </w:p>
        </w:tc>
      </w:tr>
      <w:tr w:rsidR="00672718" w14:paraId="1264564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30F88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B4B1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3C17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17A688A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4DEDB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A5EA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31CD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7FAC0E5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B1D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B6D8F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AEA2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093FC7C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AE458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AEB2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0C2D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586C5D9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DF863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2CC7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FE576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2021年7月28日</w:t>
            </w:r>
          </w:p>
        </w:tc>
      </w:tr>
      <w:tr w:rsidR="00672718" w14:paraId="7DB240F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4E584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9D2BA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A1792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73CF56E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73DFC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5CEC9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EC92F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2021年7月5日</w:t>
            </w:r>
          </w:p>
        </w:tc>
      </w:tr>
      <w:tr w:rsidR="00672718" w14:paraId="5050211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461D88"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7D2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715ED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2021年7月5日</w:t>
            </w:r>
          </w:p>
        </w:tc>
      </w:tr>
      <w:tr w:rsidR="00672718" w14:paraId="39F3C1B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2580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C7FB3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DD57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2021年7月12日</w:t>
            </w:r>
          </w:p>
        </w:tc>
      </w:tr>
      <w:tr w:rsidR="00672718" w14:paraId="5A265B5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BC19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1E2FC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1B6CB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680A89F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8B98C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7131F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9757A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2021年7月12日</w:t>
            </w:r>
          </w:p>
        </w:tc>
      </w:tr>
      <w:tr w:rsidR="00672718" w14:paraId="291C8FC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5BC2E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5254D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8DAC6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2021年7月26日</w:t>
            </w:r>
          </w:p>
        </w:tc>
      </w:tr>
      <w:tr w:rsidR="00672718" w14:paraId="5878867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C5093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业务流程设计 - 计划 To-be Process - Planning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FFF5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94D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22820BA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CB09D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4BC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F5D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5EC6A47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06DD7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6A109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C4BD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7097CAB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A1356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9F8F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2132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5A15271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4805B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07C2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7888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245E4F1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89713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C895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0FF6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5FE5DE78"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0D42C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7BE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D7EE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1D95738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49B8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1E6BA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14733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04EAA99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7ECF4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19A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F988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2021年7月26日</w:t>
            </w:r>
          </w:p>
        </w:tc>
      </w:tr>
      <w:tr w:rsidR="00672718" w14:paraId="71FFEB4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793EB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675D5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2021年7月27日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7516F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2021年8月12日</w:t>
            </w:r>
          </w:p>
        </w:tc>
      </w:tr>
      <w:tr w:rsidR="00672718" w14:paraId="0927E5E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F12CC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4F94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EF94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2021年7月27日</w:t>
            </w:r>
          </w:p>
        </w:tc>
      </w:tr>
      <w:tr w:rsidR="00672718" w14:paraId="3309307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AA963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51C5F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25B7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2021年7月29日</w:t>
            </w:r>
          </w:p>
        </w:tc>
      </w:tr>
      <w:tr w:rsidR="00672718" w14:paraId="65BE041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94AB1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740F6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7FED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0FDAE93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F13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B59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2021年7月30日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05F02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108663C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312BF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712F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4949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08ECC44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ADBFE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A6C94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842E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28E6315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328D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3443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3E022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363E3C4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00C5C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AF587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E11D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3348195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9AD28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8A2B2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A648E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2021年8月16日</w:t>
            </w:r>
          </w:p>
        </w:tc>
      </w:tr>
      <w:tr w:rsidR="00672718" w14:paraId="5E0A31F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01F54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2A8A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1963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20E16FB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2B80E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D3C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0B48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641CA82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878CB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EC6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75FAA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799AC24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6B39A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8FADE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1083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4ED5C81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1CD93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6EE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AFC9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6531BB5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69646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3DCC0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86E0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4FE1A70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ECC64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80860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A2F01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2021年9月13日</w:t>
            </w:r>
          </w:p>
        </w:tc>
      </w:tr>
      <w:tr w:rsidR="00672718" w14:paraId="2F04089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291D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3293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54EC9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1697843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CA25C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18217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C92B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4137098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B8890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D90D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5B0E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r>
      <w:tr w:rsidR="00672718" w14:paraId="0752BE1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753CC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AAB6F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397B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4D57BA98"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5306D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395BF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88E21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r>
      <w:tr w:rsidR="00672718" w14:paraId="3D22714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E327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2992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BA67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r>
      <w:tr w:rsidR="00672718" w14:paraId="7BB456F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604BF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5026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E7339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r>
      <w:tr w:rsidR="00672718" w14:paraId="471E673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7A2E6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327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1C13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03547718"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B744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A032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37737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2021年9月1日</w:t>
            </w:r>
          </w:p>
        </w:tc>
      </w:tr>
      <w:tr w:rsidR="00672718" w14:paraId="1E3E850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697A4E"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85F116"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7E8EF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2021年9月1日</w:t>
            </w:r>
          </w:p>
        </w:tc>
      </w:tr>
      <w:tr w:rsidR="00672718" w14:paraId="57B7104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1158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24F08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B71B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2021年9月17日</w:t>
            </w:r>
          </w:p>
        </w:tc>
      </w:tr>
      <w:tr w:rsidR="00672718" w14:paraId="65EF07C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F8BC4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5CC98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AB83E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2021年9月17日</w:t>
            </w:r>
          </w:p>
        </w:tc>
      </w:tr>
      <w:tr w:rsidR="00672718" w14:paraId="7737800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9801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8380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F76DA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r>
      <w:tr w:rsidR="00672718" w14:paraId="1601809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387CB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164E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E0B1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r>
      <w:tr w:rsidR="00672718" w14:paraId="47B7BB1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E52E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051E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42AB6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r>
      <w:tr w:rsidR="00672718" w14:paraId="01DA956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90F4E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10782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DDF3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r>
      <w:tr w:rsidR="00672718" w14:paraId="5AB9F55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A1A08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9913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994A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r>
      <w:tr w:rsidR="00672718" w14:paraId="6B256A4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05DBC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UAT完成 UAT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C4A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43191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r>
      <w:tr w:rsidR="00672718" w14:paraId="191727B8"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6C16F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B9D9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8C5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r>
      <w:tr w:rsidR="00672718" w14:paraId="0383142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5B8F9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A0743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972C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r>
      <w:tr w:rsidR="00672718" w14:paraId="2125AC2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A7B1B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9AC1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2CF7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r>
      <w:tr w:rsidR="00672718" w14:paraId="725455B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49BF3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3873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BA622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r>
      <w:tr w:rsidR="00672718" w14:paraId="623B426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A69A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645A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44BC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r>
      <w:tr w:rsidR="00672718" w14:paraId="4533607A"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EEC45"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AC2CC"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FDAA2"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2021年9月17日</w:t>
            </w:r>
          </w:p>
        </w:tc>
      </w:tr>
      <w:tr w:rsidR="00672718" w14:paraId="5307246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090A4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B229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CB304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r>
      <w:tr w:rsidR="00672718" w14:paraId="4415CCD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4CE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1B4B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CFEF2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2021年9月20日</w:t>
            </w:r>
          </w:p>
        </w:tc>
      </w:tr>
      <w:tr w:rsidR="00672718" w14:paraId="5B3C1B9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FED4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1EC9A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2B1E7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5F90874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FC16D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561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705C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228E8D7D"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A192C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48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BC4A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0C881FFF"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D6C74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A7EAF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ED454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2021年10月1日</w:t>
            </w:r>
          </w:p>
        </w:tc>
      </w:tr>
      <w:tr w:rsidR="00672718" w14:paraId="758306CE"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4033A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0997F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175E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r>
      <w:tr w:rsidR="00672718" w14:paraId="66BE303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9167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D03A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5129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2021年9月24日</w:t>
            </w:r>
          </w:p>
        </w:tc>
      </w:tr>
      <w:tr w:rsidR="00672718" w14:paraId="34A031B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D4A8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3224D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2021年9月27日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BC44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r>
      <w:tr w:rsidR="00672718" w14:paraId="7245BE5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9F2F2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E12C4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6BBD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4358A8FB"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A3082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BF0F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D8343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6AB298E4"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576E1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2738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9F3B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6D79CA46"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A04B34" w14:textId="77777777" w:rsidR="00672718" w:rsidRDefault="00796BBE">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1E4B5"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2021年10月1日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5FACED"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2021年10月1日</w:t>
            </w:r>
          </w:p>
        </w:tc>
      </w:tr>
      <w:tr w:rsidR="00672718" w14:paraId="33DD8D59"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51E4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3A36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1510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r>
      <w:tr w:rsidR="00672718" w14:paraId="4B134B73"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845E15"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A21CC"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8F649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2021年10月4日</w:t>
            </w:r>
          </w:p>
        </w:tc>
      </w:tr>
      <w:tr w:rsidR="00672718" w14:paraId="7731696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425D0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F6F49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11F6A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2021年11月2日</w:t>
            </w:r>
          </w:p>
        </w:tc>
      </w:tr>
      <w:tr w:rsidR="00672718" w14:paraId="4F9FF1A5"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A52F0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998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3A9C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2021年11月2日</w:t>
            </w:r>
          </w:p>
        </w:tc>
      </w:tr>
      <w:tr w:rsidR="00672718" w14:paraId="2BEF3C07"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6255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D3C27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D72D3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2021年11月8日</w:t>
            </w:r>
          </w:p>
        </w:tc>
      </w:tr>
      <w:tr w:rsidR="00672718" w14:paraId="5BD8C910"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DE9B4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F8D3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2021年11月2日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C78F7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r>
      <w:tr w:rsidR="00672718" w14:paraId="48650121"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A6410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1A928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74E43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2021年11月5日</w:t>
            </w:r>
          </w:p>
        </w:tc>
      </w:tr>
      <w:tr w:rsidR="00672718" w14:paraId="5452EBCC"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E92A5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099C1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2021年11月5日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B6652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2021年11月8日</w:t>
            </w:r>
          </w:p>
        </w:tc>
      </w:tr>
      <w:tr w:rsidR="00672718" w14:paraId="64E37542" w14:textId="77777777">
        <w:trPr>
          <w:trHeight w:val="23"/>
        </w:trPr>
        <w:tc>
          <w:tcPr>
            <w:tcW w:w="3673"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2CC329"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7AB67"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2021年11月8日</w:t>
            </w:r>
          </w:p>
        </w:tc>
        <w:tc>
          <w:tcPr>
            <w:tcW w:w="66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874809"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2021年11月8日</w:t>
            </w:r>
          </w:p>
        </w:tc>
      </w:tr>
    </w:tbl>
    <w:p w14:paraId="051645B7" w14:textId="77777777" w:rsidR="00672718" w:rsidRDefault="00672718">
      <w:pPr>
        <w:spacing w:line="276" w:lineRule="auto"/>
        <w:ind w:left="0"/>
        <w:rPr>
          <w:rFonts w:ascii="宋体" w:hAnsi="宋体" w:cs="宋体"/>
          <w:b/>
          <w:bCs/>
          <w:szCs w:val="22"/>
          <w:lang w:bidi="ar"/>
        </w:rPr>
      </w:pPr>
    </w:p>
    <w:p w14:paraId="427D1DB3"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长春光华荣昌项目计划</w:t>
      </w:r>
    </w:p>
    <w:tbl>
      <w:tblPr>
        <w:tblW w:w="4999" w:type="pct"/>
        <w:tblCellMar>
          <w:left w:w="0" w:type="dxa"/>
          <w:right w:w="0" w:type="dxa"/>
        </w:tblCellMar>
        <w:tblLook w:val="04A0" w:firstRow="1" w:lastRow="0" w:firstColumn="1" w:lastColumn="0" w:noHBand="0" w:noVBand="1"/>
      </w:tblPr>
      <w:tblGrid>
        <w:gridCol w:w="6537"/>
        <w:gridCol w:w="1426"/>
        <w:gridCol w:w="1425"/>
      </w:tblGrid>
      <w:tr w:rsidR="00672718" w14:paraId="30E3A3E3" w14:textId="77777777">
        <w:trPr>
          <w:trHeight w:val="285"/>
          <w:tblHeader/>
        </w:trPr>
        <w:tc>
          <w:tcPr>
            <w:tcW w:w="3480"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54E939E9" w14:textId="77777777" w:rsidR="00672718" w:rsidRDefault="00796BBE">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长春光华荣昌项目计划</w:t>
            </w:r>
          </w:p>
        </w:tc>
        <w:tc>
          <w:tcPr>
            <w:tcW w:w="759"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25F9057"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c>
          <w:tcPr>
            <w:tcW w:w="759"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77311445"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完成时间</w:t>
            </w:r>
          </w:p>
        </w:tc>
      </w:tr>
      <w:tr w:rsidR="00672718" w14:paraId="219834F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13090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4DB83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A1070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2021年11月9日</w:t>
            </w:r>
          </w:p>
        </w:tc>
      </w:tr>
      <w:tr w:rsidR="00672718" w14:paraId="1CAA0EC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33FCB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73837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6B3B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2021年8月3日</w:t>
            </w:r>
          </w:p>
        </w:tc>
      </w:tr>
      <w:tr w:rsidR="00672718" w14:paraId="0570EF9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06069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38ADD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7123A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7E19C5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469D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7E46B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6B7E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6D6A762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36ADC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B4DF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F378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9F56AB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4353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AB13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2E295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9F2EAE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0CB6F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D4078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32CD1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3225953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29BFC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F5A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21BB9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57A5548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2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C6E1B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CDDD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4924929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A9542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0D44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0D1D2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405DBFB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18D638"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lastRenderedPageBreak/>
              <w:t xml:space="preserve">      第一阶段回顾完成 Phase I Review Completion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5A2"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1C2FAC"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r>
      <w:tr w:rsidR="00672718" w14:paraId="0184EA5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8F93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19E00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B345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r>
      <w:tr w:rsidR="00672718" w14:paraId="12B97C7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F0C6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BD4D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0FFF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3C3F4A5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E93FE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5EDE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C5183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045197E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349A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FDCD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CA6A0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34F6804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3E710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841FF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CC41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1BE671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539C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A57FE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286BD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3466172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8659A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29B27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B010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03113C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93E48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B1E37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6FDA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51E8B6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D1449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01E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E9A9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457906D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D7453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05F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5874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032719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087D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BF0E8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9D9A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8D5691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3CBBD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F2F6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CA45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77A1FA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D8E0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AF0B0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47970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272C0AE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CBB9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5517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6AB1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CED333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AAFEB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FA47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A2ADA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9D1661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D1AFE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54EC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FD34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E6FCD8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612D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4E7C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C803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345B27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2D283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6D5E5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C9E43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2021年8月10日</w:t>
            </w:r>
          </w:p>
        </w:tc>
      </w:tr>
      <w:tr w:rsidR="00672718" w14:paraId="1B96FC3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BF21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44AF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1D50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4272ADB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57A79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5609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1749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07E4500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477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7F3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83FF4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429EFDA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DF209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1367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C33A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3CBBED2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76877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372A0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54E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20022B2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5C83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F82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121D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784B746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3DB8A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E2B25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FB5B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581D1AC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BDEA2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CD173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0572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603D76C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8745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B4351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6503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5C0B807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33C5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D98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3FBB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6A624B5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B55E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2C4E0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B914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56430CB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0EF0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0F59C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F5016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5157CD8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4C2CA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46B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B1B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0E44BC2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73D4C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7E8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541F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350A1EE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F418C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7BC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B085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F58E55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4F7EE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C4EDC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E23D5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6F47B7F"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3ECD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81B5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2058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1FDA89E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325F4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7ECE3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BAB5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3EA0A2C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E9E50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04CDA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5381A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4659289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927DD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F2AC7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CF721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58B3CFF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7C85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E232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A840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3D103F2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3E6F6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459E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F103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4DA9C00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53A50B"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EF63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D18A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6CE1921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38CC4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024DD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70D67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62C8E6F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AF439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FF4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08699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E2908C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520C7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B41C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A4DFC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4399603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431C3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9DC32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551F2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391C045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D865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E74E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CDE6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1AF12A6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E03EF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DCB27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B7818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128E88A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F39B4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3E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9DFA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716FD26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1D01D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DCCED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F866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736064ED"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E7461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7861E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51BA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1EF65B4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CDFC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F246C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92774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7E74DB2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851A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01BA4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550A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78BD084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077F5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AC29D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CE91D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64203CC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316F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C4916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0A81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680E009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76CB7"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26F96"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9FB5C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2021年8月17日</w:t>
            </w:r>
          </w:p>
        </w:tc>
      </w:tr>
      <w:tr w:rsidR="00672718" w14:paraId="573CCB9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9849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A03F4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A7E65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2021年9月29日</w:t>
            </w:r>
          </w:p>
        </w:tc>
      </w:tr>
      <w:tr w:rsidR="00672718" w14:paraId="6765DBA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5AF88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C63D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8F66C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2021年9月14日</w:t>
            </w:r>
          </w:p>
        </w:tc>
      </w:tr>
      <w:tr w:rsidR="00672718" w14:paraId="05F42BF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91BF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3B6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91444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r>
      <w:tr w:rsidR="00672718" w14:paraId="6FC0546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48292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5EB4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4DBFB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r>
      <w:tr w:rsidR="00672718" w14:paraId="0A09539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7384F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C1FBA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F5D4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r>
      <w:tr w:rsidR="00672718" w14:paraId="4F86562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7AA2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6A6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5344E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66BF716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353D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4F2E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77EC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43207A2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6D697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748C5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37EA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661D19D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FAD28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C67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D52C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2E5A4E5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7422C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7A4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22A68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9F7C85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B871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FB4F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345D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32C0442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CCB06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9940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D24F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7CD95D8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02F13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BD60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7E42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47CED08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E5D42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0849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FEB7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r>
      <w:tr w:rsidR="00672718" w14:paraId="0CAF5F4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23548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6E14A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1A6C0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2021年9月14日</w:t>
            </w:r>
          </w:p>
        </w:tc>
      </w:tr>
      <w:tr w:rsidR="00672718" w14:paraId="2C30C5B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E7D22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752EE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62C5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5E49DDB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D3CAA"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AD41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B267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0C72F3D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CAAD0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5D150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FC707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r>
      <w:tr w:rsidR="00672718" w14:paraId="43F1495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1A04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6E92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F5D4C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26CA360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98318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1D3F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1DEA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34EFEA5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8742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DCD76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4179F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2021年8月24日</w:t>
            </w:r>
          </w:p>
        </w:tc>
      </w:tr>
      <w:tr w:rsidR="00672718" w14:paraId="4BDF911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FEED7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E9D05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EA84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78BFB8F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CF030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B479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B8B3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3345F17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28BFB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FA8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D02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0C34724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4C41A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业务流程设计 - 生产 To-be Process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7FC0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05A26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1C4D45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2045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3E18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2ED59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5C1DD6D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35A0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0EC5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27E23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62D5776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C8740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86D5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2858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6031D84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1DB8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5F4C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59C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56A5F5BB"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42439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84C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17370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28AE63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D0F50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3FAA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C4E4D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2021年9月6日</w:t>
            </w:r>
          </w:p>
        </w:tc>
      </w:tr>
      <w:tr w:rsidR="00672718" w14:paraId="26F818E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E9FF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3C05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9A854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22A8E5A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DF8E5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54DB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634D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r>
      <w:tr w:rsidR="00672718" w14:paraId="4A2BF9F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394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67AF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B6857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r>
      <w:tr w:rsidR="00672718" w14:paraId="0F0C4AFF"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20F4E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05E5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1120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r>
      <w:tr w:rsidR="00672718" w14:paraId="719CA78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A5DAA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C1ED1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B277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r>
      <w:tr w:rsidR="00672718" w14:paraId="64C6F42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D2D31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9AB8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35D8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r>
      <w:tr w:rsidR="00672718" w14:paraId="0D1BE41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1BE6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4188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14C02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r>
      <w:tr w:rsidR="00672718" w14:paraId="2DB2E27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0A3D5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E01D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D9A5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416848E0"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A6705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31225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FEF77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2021年9月8日</w:t>
            </w:r>
          </w:p>
        </w:tc>
      </w:tr>
      <w:tr w:rsidR="00672718" w14:paraId="0C2B750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C09F8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B3E1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C942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1658B88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3477F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EBE9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68823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4094A07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ACA5C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61AC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273E7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7043702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BEBE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53F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8B47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079212E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32D39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C74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3AEC8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1A85ED5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ECD40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E164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F8D1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2FA8968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EF717C"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E1691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9059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2021年9月29日</w:t>
            </w:r>
          </w:p>
        </w:tc>
      </w:tr>
      <w:tr w:rsidR="00672718" w14:paraId="22B58AC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A45C4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755E2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A9949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7F132F0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9A5AD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9C0D2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B14E3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57082C1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1359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154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C71F4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0263080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8FDF1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6D8D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1D1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18EAB72C"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854A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46F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0744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5693EBC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81CC6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8A84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032AF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6F107EF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C9AF1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4E4E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156D5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4778607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E4AEB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0E7C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D160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r>
      <w:tr w:rsidR="00672718" w14:paraId="0BA64BD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1985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1428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5F28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r>
      <w:tr w:rsidR="00672718" w14:paraId="2370E40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B8E036"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7E2E5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C3A3D5"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2021年9月9日</w:t>
            </w:r>
          </w:p>
        </w:tc>
      </w:tr>
      <w:tr w:rsidR="00672718" w14:paraId="0B1D043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E84BC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B0522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4CB73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2021年9月22日</w:t>
            </w:r>
          </w:p>
        </w:tc>
      </w:tr>
      <w:tr w:rsidR="00672718" w14:paraId="473072B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382A1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2B7D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42F7F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2021年9月22日</w:t>
            </w:r>
          </w:p>
        </w:tc>
      </w:tr>
      <w:tr w:rsidR="00672718" w14:paraId="555C378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AC926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8F8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F418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3990271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CAC76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17FD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A1E3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0D8AB70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386E2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E5BA7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30005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1DF1A6D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9CF0D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166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5A79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r>
      <w:tr w:rsidR="00672718" w14:paraId="6B13F42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994D5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执行UAT并签字确认 Perform UAT &amp; Sign off</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892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5B92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685ACAB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BB1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34A4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87D0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47B0DEC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2074D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3082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0778C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r>
      <w:tr w:rsidR="00672718" w14:paraId="37A45A3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5E6D0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887F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903DE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20DAC95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25641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7CBE9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A8553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672A3C0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6B1A0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D319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850C0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49F997D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EE00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F5E2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0341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13E189D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36249"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1E471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9901A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2021年9月22日</w:t>
            </w:r>
          </w:p>
        </w:tc>
      </w:tr>
      <w:tr w:rsidR="00672718" w14:paraId="7E7018D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72921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5C508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8A3DC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2021年10月5日</w:t>
            </w:r>
          </w:p>
        </w:tc>
      </w:tr>
      <w:tr w:rsidR="00672718" w14:paraId="02D7411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75B00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EE876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D879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r>
      <w:tr w:rsidR="00672718" w14:paraId="3442ED5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E7C5C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C0B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7D055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5EBA852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9708E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3E62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4D7E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30303B6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937F7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8DBE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D56FD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62EE540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4F14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8A315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931DE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r>
      <w:tr w:rsidR="00672718" w14:paraId="106D31B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B2E6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FB0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47FF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2021年9月24日</w:t>
            </w:r>
          </w:p>
        </w:tc>
      </w:tr>
      <w:tr w:rsidR="00672718" w14:paraId="5AEABA1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1837C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0BD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0E4E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2021年9月28日</w:t>
            </w:r>
          </w:p>
        </w:tc>
      </w:tr>
      <w:tr w:rsidR="00672718" w14:paraId="328BE87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F21B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154C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1346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716F60A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60FF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312AC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4259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7EF6874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DCD85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654A0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55A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1F3C822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F9A6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47B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C87B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43EFE60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5A96EA" w14:textId="77777777" w:rsidR="00672718" w:rsidRDefault="00796BBE">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5C9369"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8FD51F"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2021年10月4日</w:t>
            </w:r>
          </w:p>
        </w:tc>
      </w:tr>
      <w:tr w:rsidR="00672718" w14:paraId="1ED31F1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58385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772C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00F5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r>
      <w:tr w:rsidR="00672718" w14:paraId="005C383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5CE238"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F338C"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4933FC"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2021年10月5日</w:t>
            </w:r>
          </w:p>
        </w:tc>
      </w:tr>
      <w:tr w:rsidR="00672718" w14:paraId="62B8B07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E6795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AD2A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FF5DA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r>
      <w:tr w:rsidR="00672718" w14:paraId="0EF83D2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5705D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15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153E0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r>
      <w:tr w:rsidR="00672718" w14:paraId="59248A6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EA8A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9044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1704E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2021年11月9日</w:t>
            </w:r>
          </w:p>
        </w:tc>
      </w:tr>
      <w:tr w:rsidR="00672718" w14:paraId="33D7D65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DD915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1E8CB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09A3A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2021年11月4日</w:t>
            </w:r>
          </w:p>
        </w:tc>
      </w:tr>
      <w:tr w:rsidR="00672718" w14:paraId="3FDBC2A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45D86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C1F1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90B0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2021年11月8日</w:t>
            </w:r>
          </w:p>
        </w:tc>
      </w:tr>
      <w:tr w:rsidR="00672718" w14:paraId="4A48EC2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C839C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DFD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3394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2021年11月9日</w:t>
            </w:r>
          </w:p>
        </w:tc>
      </w:tr>
      <w:tr w:rsidR="00672718" w14:paraId="317E2CB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975C37"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B9ACF4"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CF9F6"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5086DE05" w14:textId="77777777" w:rsidR="00672718" w:rsidRDefault="00672718">
      <w:pPr>
        <w:spacing w:line="276" w:lineRule="auto"/>
        <w:ind w:left="0"/>
        <w:rPr>
          <w:rFonts w:ascii="宋体" w:hAnsi="宋体" w:cs="宋体"/>
          <w:b/>
          <w:bCs/>
          <w:szCs w:val="22"/>
          <w:lang w:bidi="ar"/>
        </w:rPr>
      </w:pPr>
    </w:p>
    <w:p w14:paraId="610048B8"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成都光华荣昌项目计划</w:t>
      </w:r>
    </w:p>
    <w:tbl>
      <w:tblPr>
        <w:tblW w:w="4998" w:type="pct"/>
        <w:tblCellMar>
          <w:left w:w="0" w:type="dxa"/>
          <w:right w:w="0" w:type="dxa"/>
        </w:tblCellMar>
        <w:tblLook w:val="04A0" w:firstRow="1" w:lastRow="0" w:firstColumn="1" w:lastColumn="0" w:noHBand="0" w:noVBand="1"/>
      </w:tblPr>
      <w:tblGrid>
        <w:gridCol w:w="6490"/>
        <w:gridCol w:w="1448"/>
        <w:gridCol w:w="1448"/>
      </w:tblGrid>
      <w:tr w:rsidR="00672718" w14:paraId="162AAA81" w14:textId="77777777">
        <w:trPr>
          <w:trHeight w:val="285"/>
          <w:tblHeader/>
        </w:trPr>
        <w:tc>
          <w:tcPr>
            <w:tcW w:w="3456"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2F2B20E" w14:textId="77777777" w:rsidR="00672718" w:rsidRDefault="00796BBE">
            <w:pPr>
              <w:spacing w:line="240" w:lineRule="auto"/>
              <w:textAlignment w:val="center"/>
              <w:rPr>
                <w:rFonts w:ascii="Tahoma" w:eastAsia="宋体" w:hAnsi="Tahoma" w:cs="Tahoma"/>
                <w:color w:val="363636"/>
                <w:sz w:val="16"/>
                <w:szCs w:val="16"/>
              </w:rPr>
            </w:pPr>
            <w:r>
              <w:rPr>
                <w:rFonts w:ascii="Tahoma" w:eastAsia="宋体" w:hAnsi="Tahoma" w:cs="Tahoma" w:hint="eastAsia"/>
                <w:color w:val="363636"/>
                <w:sz w:val="16"/>
                <w:szCs w:val="16"/>
              </w:rPr>
              <w:t>成都光华荣昌项目计划</w:t>
            </w:r>
          </w:p>
        </w:tc>
        <w:tc>
          <w:tcPr>
            <w:tcW w:w="771"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3A59C8E"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c>
          <w:tcPr>
            <w:tcW w:w="771"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5373A26A"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完成时间</w:t>
            </w:r>
          </w:p>
        </w:tc>
      </w:tr>
      <w:tr w:rsidR="00672718" w14:paraId="223EEA7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DBE336"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8925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02FA0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2021年12月8日</w:t>
            </w:r>
          </w:p>
        </w:tc>
      </w:tr>
      <w:tr w:rsidR="00672718" w14:paraId="0AAA3F3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B482E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0DFAC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AACF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2021年8月3日</w:t>
            </w:r>
          </w:p>
        </w:tc>
      </w:tr>
      <w:tr w:rsidR="00672718" w14:paraId="6D890B0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7353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D210F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E2C41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D53243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81A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8E314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058F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3AE286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03A0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A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F319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D15CCC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4FBF6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6E5B5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B2BD5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FE98DF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DCDF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B3C80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0CECE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08D2409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F84F8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项目启动会议完成Project kick-off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0F4E7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434C4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0820E1D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4EA4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9C5E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D735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43D53A0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848F5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7B79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EC85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251B9C7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0C9E1"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EDAFAE"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79721D"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r>
      <w:tr w:rsidR="00672718" w14:paraId="4A6A707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4DC06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DB9E2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E99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r>
      <w:tr w:rsidR="00672718" w14:paraId="261BC26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87CC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880DC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854E5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2021年8月18日</w:t>
            </w:r>
          </w:p>
        </w:tc>
      </w:tr>
      <w:tr w:rsidR="00672718" w14:paraId="1C6CF14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FE2FA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77F18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791D7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1B9CFB8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719C8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E5E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D4D93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AB913D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B26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C9FD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7C1E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7217A3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B469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F279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6F33C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147670C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5A303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F7F26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1B96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638826C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149D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0AF59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7C10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4A028B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44EE6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7B73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0382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5F298F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46331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21FD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06E7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823BDD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300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8EF8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DDCD8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3D52A3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7BC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37EB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5B97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0D44716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196A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BDB5F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F9FBF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3ADDAE9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C020A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0F65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E73B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5A4181F"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E983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A332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175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5BF46D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3E3FD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2502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F067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635C08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D2F1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D4A42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A95BD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3FF703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28791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B984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CE3CC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2021年8月10日</w:t>
            </w:r>
          </w:p>
        </w:tc>
      </w:tr>
      <w:tr w:rsidR="00672718" w14:paraId="54EB8F4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80F5D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3858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0773A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3866D5A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E45B9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9A0CD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EC5A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9A0DC3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1F742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B8127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994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61C4B1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2CCD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CBBF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6F765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3F3B8B9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79768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C4728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6A97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61F697B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67DEA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D6681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65158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4190DC0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27BEA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CA88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F1E2A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340A797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55338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A6DD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8A2DC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2E8405A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E2AC1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F0AA5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C4EB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77B677A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983E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A508A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49FE8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1ADB36FF"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19303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5A784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529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5C77BC0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3E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0ADDE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EFC57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2021年8月18日</w:t>
            </w:r>
          </w:p>
        </w:tc>
      </w:tr>
      <w:tr w:rsidR="00672718" w14:paraId="2A32A7E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742E6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242C0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BA253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A9FA24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09C4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58AC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D9FBD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18DE869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214D9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A84D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B787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4C82D80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E4C8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2A08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95A25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3FD5341" w14:textId="77777777">
        <w:trPr>
          <w:trHeight w:val="450"/>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5486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D7471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CE6B7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0E8A20B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F9FB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4FAE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F322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3DC5A67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168A1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业务调研 - 财务应收/应付/固定资产/成本/总账 As-Is Study - AR/AP/FA/Costing/GL</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BD4EC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8322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10A9FA0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8F624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B9B86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E3F7E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0556F2C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EA100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681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649F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1CA6DB7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AB926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D684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35DE8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A31C4B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3EA984"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FA10C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61BA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D01769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54A08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9F6B8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EC157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30D802E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3037D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DAB5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66690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4626E60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F4BA5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9DE5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5E6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4608D07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53A5C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0AFB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FA9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7514CAC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32F7C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808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47F8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0375F75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3CEF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17CD0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220DB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2021年8月18日</w:t>
            </w:r>
          </w:p>
        </w:tc>
      </w:tr>
      <w:tr w:rsidR="00672718" w14:paraId="7C73660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9E526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BB05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39475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04B49DC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1DA03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916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0144A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61130113" w14:textId="77777777">
        <w:trPr>
          <w:trHeight w:val="450"/>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4C71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2665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1FBF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2C14867F"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1D1A2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14BB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42ADD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67B0FE4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788B1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7D63E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6E47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r>
      <w:tr w:rsidR="00672718" w14:paraId="05938B1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18C0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ACBA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77D7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r>
      <w:tr w:rsidR="00672718" w14:paraId="7B3957C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4CBF2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4E69C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3BCD2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r>
      <w:tr w:rsidR="00672718" w14:paraId="1C528C7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E9A10B"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D419E8"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F2BD3D"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2021年8月18日</w:t>
            </w:r>
          </w:p>
        </w:tc>
      </w:tr>
      <w:tr w:rsidR="00672718" w14:paraId="3695D51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E3EA7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A63E9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BB96D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2021年10月13日</w:t>
            </w:r>
          </w:p>
        </w:tc>
      </w:tr>
      <w:tr w:rsidR="00672718" w14:paraId="597806F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C0B2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E3A09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93C1A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2021年9月22日</w:t>
            </w:r>
          </w:p>
        </w:tc>
      </w:tr>
      <w:tr w:rsidR="00672718" w14:paraId="4C4D9FB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B11F6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0DB5A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FF041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r>
      <w:tr w:rsidR="00672718" w14:paraId="57BEE33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F4AE0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C63DF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44996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74EE233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2039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4539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C028E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0F40616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C929F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C3C8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BDA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7715E6D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48C7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ECD2D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60A13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0352EB1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6A05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5E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6121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6712B1A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1722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F14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15315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CE1AFA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35D50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9DEA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1EC11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3468991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1D351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BC5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D0D6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7A24365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5CB5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15B2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717F1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436AF40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69EC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5E3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2B04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3E556CBF"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20075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6257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981B2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r>
      <w:tr w:rsidR="00672718" w14:paraId="2DA35D9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39B83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5D3E9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3635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65D87BE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4A139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DE685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68FD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0A34A0C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161646"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14E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11354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43E9E3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08EBE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4ECF3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6F4F3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r>
      <w:tr w:rsidR="00672718" w14:paraId="069DD19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958E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4B8D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92D9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5C7288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701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9EDAD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3EB58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43F6CA3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6AA22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DA92B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3B88A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2021年8月25日</w:t>
            </w:r>
          </w:p>
        </w:tc>
      </w:tr>
      <w:tr w:rsidR="00672718" w14:paraId="0662129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B8350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业务流程设计 - 计划 To-be Process - Planning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D775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CA852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2873E23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EF46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A3084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27F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620ED6F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BA871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D43C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7E6C5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4D129F1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59172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AC63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F397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6F20858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6ECBA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71D9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86B02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723483E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AFA98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080C2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C6A8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3738BCD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B4B8D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2EE7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3EC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498D76F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B074D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7F67E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C2A0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1BDE93E7" w14:textId="77777777">
        <w:trPr>
          <w:trHeight w:val="450"/>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9509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4DA6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AAF0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137E083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DCD3F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C9CC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D71CF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2021年9月13日</w:t>
            </w:r>
          </w:p>
        </w:tc>
      </w:tr>
      <w:tr w:rsidR="00672718" w14:paraId="62FB0C6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0D13F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C3041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8052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r>
      <w:tr w:rsidR="00672718" w14:paraId="7C458DB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17498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D44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FABD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r>
      <w:tr w:rsidR="00672718" w14:paraId="4A33B9D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A0BE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85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7DEE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r>
      <w:tr w:rsidR="00672718" w14:paraId="1C8E51E4" w14:textId="77777777">
        <w:trPr>
          <w:trHeight w:val="450"/>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6D061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8FA37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7F7A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14C22C3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E84E4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10BBD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02CE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1DB4317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27D22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5687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75C93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r>
      <w:tr w:rsidR="00672718" w14:paraId="1F96DA3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AAC2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0BFD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FCCED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7B1948C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DD22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B43D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A7F97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05B6F83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F2C0"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5731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2DDE5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2021年9月15日</w:t>
            </w:r>
          </w:p>
        </w:tc>
      </w:tr>
      <w:tr w:rsidR="00672718" w14:paraId="0D19F9A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DE6B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6901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62D1D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0D1B112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8B6AF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248E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03F6A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6B447F1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6D075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C055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A0AE1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426A182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CBF58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674E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10E6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6CAC5F6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2E457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C05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FCC4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5066A623"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5320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C621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7C3E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r>
      <w:tr w:rsidR="00672718" w14:paraId="78A95A8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065E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51486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542F5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2021年10月13日</w:t>
            </w:r>
          </w:p>
        </w:tc>
      </w:tr>
      <w:tr w:rsidR="00672718" w14:paraId="489E2887"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984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F6D47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416A7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r>
      <w:tr w:rsidR="00672718" w14:paraId="76DB944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859FF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5636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7489E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r>
      <w:tr w:rsidR="00672718" w14:paraId="226669D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D4191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BA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06A7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2021年9月28日</w:t>
            </w:r>
          </w:p>
        </w:tc>
      </w:tr>
      <w:tr w:rsidR="00672718" w14:paraId="64A39E9A"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F78FB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1FA5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FD835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37BEAF02" w14:textId="77777777">
        <w:trPr>
          <w:trHeight w:val="450"/>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8748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6B3F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637C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r>
      <w:tr w:rsidR="00672718" w14:paraId="7022864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CA2F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13A86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3061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r>
      <w:tr w:rsidR="00672718" w14:paraId="42B1B18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5F38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BB88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4358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741B938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F506E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15900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42149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2021年10月13日</w:t>
            </w:r>
          </w:p>
        </w:tc>
      </w:tr>
      <w:tr w:rsidR="00672718" w14:paraId="674CC58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F6A8B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B40B4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21EB4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08FF53C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1F295"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03F64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0AD0F7"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2021年10月1日</w:t>
            </w:r>
          </w:p>
        </w:tc>
      </w:tr>
      <w:tr w:rsidR="00672718" w14:paraId="011119F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3E783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6141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8EA9B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2021年10月19日</w:t>
            </w:r>
          </w:p>
        </w:tc>
      </w:tr>
      <w:tr w:rsidR="00672718" w14:paraId="25C84EF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1DB55B"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C3265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A3E65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2021年10月19日</w:t>
            </w:r>
          </w:p>
        </w:tc>
      </w:tr>
      <w:tr w:rsidR="00672718" w14:paraId="4CDACD0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AAF9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7E83A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8E658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r>
      <w:tr w:rsidR="00672718" w14:paraId="48876D9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87A9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UAT系统环境设置 Setup environment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83755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38F12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2021年10月4日</w:t>
            </w:r>
          </w:p>
        </w:tc>
      </w:tr>
      <w:tr w:rsidR="00672718" w14:paraId="5C1A291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83CAD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0A63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865F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r>
      <w:tr w:rsidR="00672718" w14:paraId="2EF8DF1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A6263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15499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2021年10月6日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64EC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2021年10月7日</w:t>
            </w:r>
          </w:p>
        </w:tc>
      </w:tr>
      <w:tr w:rsidR="00672718" w14:paraId="10B101C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92608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8EBEB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38375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2021年10月15日</w:t>
            </w:r>
          </w:p>
        </w:tc>
      </w:tr>
      <w:tr w:rsidR="00672718" w14:paraId="6472924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9D964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9A954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2021年10月15日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5DB84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2021年10月15日</w:t>
            </w:r>
          </w:p>
        </w:tc>
      </w:tr>
      <w:tr w:rsidR="00672718" w14:paraId="3F402AF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632AA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690A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B5B72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2021年10月18日</w:t>
            </w:r>
          </w:p>
        </w:tc>
      </w:tr>
      <w:tr w:rsidR="00672718" w14:paraId="341E245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BDDA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332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1372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r>
      <w:tr w:rsidR="00672718" w14:paraId="2D46863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6609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2C9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703FA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r>
      <w:tr w:rsidR="00672718" w14:paraId="43130DFE"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97CDB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AAD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9A57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r>
      <w:tr w:rsidR="00672718" w14:paraId="79DD22B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0CA2E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1C1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FCC9F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2021年10月19日</w:t>
            </w:r>
          </w:p>
        </w:tc>
      </w:tr>
      <w:tr w:rsidR="00672718" w14:paraId="4E6EFD8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895E02"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84E1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2021年10月19日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07A5C2"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2021年10月19日</w:t>
            </w:r>
          </w:p>
        </w:tc>
      </w:tr>
      <w:tr w:rsidR="00672718" w14:paraId="50AC557F"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01467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F9FB7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308D5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r>
      <w:tr w:rsidR="00672718" w14:paraId="78B6294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58B6C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8379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28C91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2021年10月20日</w:t>
            </w:r>
          </w:p>
        </w:tc>
      </w:tr>
      <w:tr w:rsidR="00672718" w14:paraId="0E17C43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B5B8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3C4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3890C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r>
      <w:tr w:rsidR="00672718" w14:paraId="47500FA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CE5CB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C805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8D35A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r>
      <w:tr w:rsidR="00672718" w14:paraId="0DF2BE0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628A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363F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1EE2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r>
      <w:tr w:rsidR="00672718" w14:paraId="20BE72B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704A3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DCD52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E9646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2021年11月2日</w:t>
            </w:r>
          </w:p>
        </w:tc>
      </w:tr>
      <w:tr w:rsidR="00672718" w14:paraId="62A411D9"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442E3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AD323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2021年10月20日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6B6F9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2021年10月21日</w:t>
            </w:r>
          </w:p>
        </w:tc>
      </w:tr>
      <w:tr w:rsidR="00672718" w14:paraId="4DC5C10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4D9B8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7B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78E3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2021年10月26日</w:t>
            </w:r>
          </w:p>
        </w:tc>
      </w:tr>
      <w:tr w:rsidR="00672718" w14:paraId="0702C19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AC43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96654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B8DCF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2021年10月29日</w:t>
            </w:r>
          </w:p>
        </w:tc>
      </w:tr>
      <w:tr w:rsidR="00672718" w14:paraId="6FC44444"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C94BA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7BC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BB3A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r>
      <w:tr w:rsidR="00672718" w14:paraId="0CB5AA28"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7BDD9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FB6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40E5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r>
      <w:tr w:rsidR="00672718" w14:paraId="1DD21A21"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4D662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47A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E596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2021年11月1日</w:t>
            </w:r>
          </w:p>
        </w:tc>
      </w:tr>
      <w:tr w:rsidR="00672718" w14:paraId="4BC358C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412F12" w14:textId="77777777" w:rsidR="00672718" w:rsidRDefault="00796BBE">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B77929"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2021年11月2日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B01FDE"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2021年11月2日</w:t>
            </w:r>
          </w:p>
        </w:tc>
      </w:tr>
      <w:tr w:rsidR="00672718" w14:paraId="3C4E99F2"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32591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9065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9A738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r>
      <w:tr w:rsidR="00672718" w14:paraId="6B896B7D"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74B095"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70B89"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726495"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2021年11月3日</w:t>
            </w:r>
          </w:p>
        </w:tc>
      </w:tr>
      <w:tr w:rsidR="00672718" w14:paraId="51F2A340"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ED7F9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43998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66485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2021年12月2日</w:t>
            </w:r>
          </w:p>
        </w:tc>
      </w:tr>
      <w:tr w:rsidR="00672718" w14:paraId="35B2F65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6DA01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A2B9D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13FA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2021年12月2日</w:t>
            </w:r>
          </w:p>
        </w:tc>
      </w:tr>
      <w:tr w:rsidR="00672718" w14:paraId="48C0C98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A1C5F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357F4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2021年12月2日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61D1F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2021年12月8日</w:t>
            </w:r>
          </w:p>
        </w:tc>
      </w:tr>
      <w:tr w:rsidR="00672718" w14:paraId="05AEA6BB"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FFD68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599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2021年12月2日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5CDD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2021年12月3日</w:t>
            </w:r>
          </w:p>
        </w:tc>
      </w:tr>
      <w:tr w:rsidR="00672718" w14:paraId="4004D246"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F0D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F4FCB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2021年12月3日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FC1A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2021年12月7日</w:t>
            </w:r>
          </w:p>
        </w:tc>
      </w:tr>
      <w:tr w:rsidR="00672718" w14:paraId="172127EC"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A08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31E7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2021年12月7日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78FA2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2021年12月8日</w:t>
            </w:r>
          </w:p>
        </w:tc>
      </w:tr>
      <w:tr w:rsidR="00672718" w14:paraId="5DE3F1D5" w14:textId="77777777">
        <w:trPr>
          <w:trHeight w:val="285"/>
        </w:trPr>
        <w:tc>
          <w:tcPr>
            <w:tcW w:w="3456"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55156"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0E50D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2021年12月8日</w:t>
            </w:r>
          </w:p>
        </w:tc>
        <w:tc>
          <w:tcPr>
            <w:tcW w:w="771"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3F567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2021年12月8日</w:t>
            </w:r>
          </w:p>
        </w:tc>
      </w:tr>
    </w:tbl>
    <w:p w14:paraId="0CC16ED8" w14:textId="77777777" w:rsidR="00672718" w:rsidRDefault="00672718">
      <w:pPr>
        <w:spacing w:line="276" w:lineRule="auto"/>
        <w:ind w:left="0"/>
        <w:rPr>
          <w:rFonts w:ascii="宋体" w:hAnsi="宋体" w:cs="宋体"/>
          <w:b/>
          <w:bCs/>
          <w:szCs w:val="22"/>
          <w:lang w:bidi="ar"/>
        </w:rPr>
      </w:pPr>
    </w:p>
    <w:p w14:paraId="73C60E9C"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安路普昌平分公司项目计划</w:t>
      </w:r>
    </w:p>
    <w:tbl>
      <w:tblPr>
        <w:tblW w:w="4999" w:type="pct"/>
        <w:tblCellMar>
          <w:left w:w="0" w:type="dxa"/>
          <w:right w:w="0" w:type="dxa"/>
        </w:tblCellMar>
        <w:tblLook w:val="04A0" w:firstRow="1" w:lastRow="0" w:firstColumn="1" w:lastColumn="0" w:noHBand="0" w:noVBand="1"/>
      </w:tblPr>
      <w:tblGrid>
        <w:gridCol w:w="6537"/>
        <w:gridCol w:w="1426"/>
        <w:gridCol w:w="1425"/>
      </w:tblGrid>
      <w:tr w:rsidR="00672718" w14:paraId="35A47326" w14:textId="77777777">
        <w:trPr>
          <w:trHeight w:val="285"/>
          <w:tblHeader/>
        </w:trPr>
        <w:tc>
          <w:tcPr>
            <w:tcW w:w="3480"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102B7514" w14:textId="77777777" w:rsidR="00672718" w:rsidRDefault="00796BBE">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北京光华荣昌项目计划</w:t>
            </w:r>
          </w:p>
        </w:tc>
        <w:tc>
          <w:tcPr>
            <w:tcW w:w="759"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6E374439"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c>
          <w:tcPr>
            <w:tcW w:w="759"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5941353E" w14:textId="77777777" w:rsidR="00672718" w:rsidRDefault="00796BBE">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完成时间</w:t>
            </w:r>
          </w:p>
        </w:tc>
      </w:tr>
      <w:tr w:rsidR="00672718" w14:paraId="660E520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25AA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CE7C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483B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2021年11月9日</w:t>
            </w:r>
          </w:p>
        </w:tc>
      </w:tr>
      <w:tr w:rsidR="00672718" w14:paraId="255D14E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6D6B0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B018E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B9221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2021年8月3日</w:t>
            </w:r>
          </w:p>
        </w:tc>
      </w:tr>
      <w:tr w:rsidR="00672718" w14:paraId="2AAD9AC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F7F89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08EA2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0B119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0B875B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799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6818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6F2A5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679635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87EDB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成立项目小组 Organize project team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B7DE0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CD63C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51FA67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E5EF1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11BB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5A3E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28795B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429A0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C7E4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251AF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0B47739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88A67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5FFD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13A25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42E1551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294F9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DF9D2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9E16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7017B33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8A1D8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9BE3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817FF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05F8F75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427E66"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F7E50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8F198"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2021年8月3日</w:t>
            </w:r>
          </w:p>
        </w:tc>
      </w:tr>
      <w:tr w:rsidR="00672718" w14:paraId="0D04CE9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36658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E1D5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C725D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 xml:space="preserve">　</w:t>
            </w:r>
          </w:p>
        </w:tc>
      </w:tr>
      <w:tr w:rsidR="00672718" w14:paraId="49ED1B7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75D33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33C6F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647BC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1DFB4BD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2A6F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0B9D8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A646E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1CE114D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98251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D36B2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2667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42714FF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E9EF8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97AD7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6A5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1F79D3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169607"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86337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70C9B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28C4BAD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572D1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A54D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4511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53DA626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0F7D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71BB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3C356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676F97F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FEC28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A2B4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DA580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6BCB7BD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2520D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69B09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8A4E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748E39B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5B21A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7CEC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34758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ACFE81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4A55F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CFB4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3C45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47D29F9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793D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BEB47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1EC0A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r>
      <w:tr w:rsidR="00672718" w14:paraId="3DFF42C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4034A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3190C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8B60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3F2640E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B114C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76B2E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BAA3A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3EFCDD6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4869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CB3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91B5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12AD00C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5800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D18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4434D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r>
      <w:tr w:rsidR="00672718" w14:paraId="2940484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032A0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71468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ABBB6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2021年8月10日</w:t>
            </w:r>
          </w:p>
        </w:tc>
      </w:tr>
      <w:tr w:rsidR="00672718" w14:paraId="770F27A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210BE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192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FD6B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2021年8月3日</w:t>
            </w:r>
          </w:p>
        </w:tc>
      </w:tr>
      <w:tr w:rsidR="00672718" w14:paraId="1070156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7264C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90F80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8877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5009AE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F0F65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283C9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A9D2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1C3121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42BA8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F997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3B51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322E156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9AF01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F8E75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CEBC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0603563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F735A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32F5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B583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1CFEDA3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0F9D4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126F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4F947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5DBC258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06530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AC5F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76D6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072A621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7F56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EFA1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1E081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2D95A11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018AC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35FB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2918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21F55AC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50C57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B555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DC6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r>
      <w:tr w:rsidR="00672718" w14:paraId="5680E50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A8C99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4A169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50B6C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6833A86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DF3DB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509A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30A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A6F069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0708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8CCB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2901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5C30F01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5CC44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E256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26A2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6D2E254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76B1F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618E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45933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BCCAC0E"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5A309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742D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9AE84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26A4648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F14F8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84F8F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4F6A0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782AE15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B0F61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DBDE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CB0F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r>
      <w:tr w:rsidR="00672718" w14:paraId="6E5319A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503E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43A1A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CD98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6C337A3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B889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82CA0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8CBCC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C726F5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E4218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6A2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01DC6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835026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26D884"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4D0D5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0627E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0951E36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AA52E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B632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588778"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63FAD91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8ECED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A142A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86DDE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26017A2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66B40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1529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DCDC7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2021年8月5日</w:t>
            </w:r>
          </w:p>
        </w:tc>
      </w:tr>
      <w:tr w:rsidR="00672718" w14:paraId="796D278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B7C5E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2F9D9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BE45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0511DA0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92F56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DE799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EA8C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2021年8月6日</w:t>
            </w:r>
          </w:p>
        </w:tc>
      </w:tr>
      <w:tr w:rsidR="00672718" w14:paraId="2834743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E6BD7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EBC5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8D48F3"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2021年8月17日</w:t>
            </w:r>
          </w:p>
        </w:tc>
      </w:tr>
      <w:tr w:rsidR="00672718" w14:paraId="393E60E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AFE9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6429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969E2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2021年8月9日</w:t>
            </w:r>
          </w:p>
        </w:tc>
      </w:tr>
      <w:tr w:rsidR="00672718" w14:paraId="3A41485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18B89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6D580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D818E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0226B6B7"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81F2D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4D56B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0501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4C632C8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3C3C0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D6F50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3691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2021年8月16日</w:t>
            </w:r>
          </w:p>
        </w:tc>
      </w:tr>
      <w:tr w:rsidR="00672718" w14:paraId="1FE181C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B1534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57EC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6C540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2B79BDB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3D010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CE01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0E23A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0F376FE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6EFFD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A0B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303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2021年8月17日</w:t>
            </w:r>
          </w:p>
        </w:tc>
      </w:tr>
      <w:tr w:rsidR="00672718" w14:paraId="10AB6D1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CCC343"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6BD315"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8D9C2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2021年8月17日</w:t>
            </w:r>
          </w:p>
        </w:tc>
      </w:tr>
      <w:tr w:rsidR="00672718" w14:paraId="4A2F211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5C42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C3FFF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3F65B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2021年9月29日</w:t>
            </w:r>
          </w:p>
        </w:tc>
      </w:tr>
      <w:tr w:rsidR="00672718" w14:paraId="59B8CB4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151499"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C3EF9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CC8FE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2021年9月14日</w:t>
            </w:r>
          </w:p>
        </w:tc>
      </w:tr>
      <w:tr w:rsidR="00672718" w14:paraId="4AEA43D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5C79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A861D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BF31E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r>
      <w:tr w:rsidR="00672718" w14:paraId="64F666A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A19B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F8CC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CA60F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r>
      <w:tr w:rsidR="00672718" w14:paraId="79C73D0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CCF1C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653D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E9FE2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2021年8月19日</w:t>
            </w:r>
          </w:p>
        </w:tc>
      </w:tr>
      <w:tr w:rsidR="00672718" w14:paraId="0754DE7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7E591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2BBB5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BDD9A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06D8CF3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E6AD6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646A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20EAB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2021年8月20日</w:t>
            </w:r>
          </w:p>
        </w:tc>
      </w:tr>
      <w:tr w:rsidR="00672718" w14:paraId="2FC1D35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3147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46FF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C76D8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59CDD6B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D5C81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6ABEA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20D66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2021年8月23日</w:t>
            </w:r>
          </w:p>
        </w:tc>
      </w:tr>
      <w:tr w:rsidR="00672718" w14:paraId="4BDEF2A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B2948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8D06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6056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629904E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10A1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13C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7B2DC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1605A36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5F419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3B52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29E36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4CBCED8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5AC77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A1FAC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1EEE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531CC5C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0CB2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D733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2A416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r>
      <w:tr w:rsidR="00672718" w14:paraId="092D664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BE1D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74F08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3CD7B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2021年9月14日</w:t>
            </w:r>
          </w:p>
        </w:tc>
      </w:tr>
      <w:tr w:rsidR="00672718" w14:paraId="2A49F2D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BA360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7316F"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F06471"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2021年8月4日</w:t>
            </w:r>
          </w:p>
        </w:tc>
      </w:tr>
      <w:tr w:rsidR="00672718" w14:paraId="607DAAD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F6910D" w14:textId="77777777" w:rsidR="00672718" w:rsidRDefault="00796BBE">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27833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E22A4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2021年8月4日</w:t>
            </w:r>
          </w:p>
        </w:tc>
      </w:tr>
      <w:tr w:rsidR="00672718" w14:paraId="52B7BB4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F8592"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8403DB"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94F64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2021年8月11日</w:t>
            </w:r>
          </w:p>
        </w:tc>
      </w:tr>
      <w:tr w:rsidR="00672718" w14:paraId="5D3B67E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99992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95EDC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0899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7AF7B22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0EFBE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条码需求方案设置 Barcode Solution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218E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E2C6F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2021年8月11日</w:t>
            </w:r>
          </w:p>
        </w:tc>
      </w:tr>
      <w:tr w:rsidR="00672718" w14:paraId="4A1276B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7AFD8E"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5DF3A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58F09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2021年8月24日</w:t>
            </w:r>
          </w:p>
        </w:tc>
      </w:tr>
      <w:tr w:rsidR="00672718" w14:paraId="03776DF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605A1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CEC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BA345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125A6F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C152C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92484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ECBD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43F7CA7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82C2F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E863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F11D2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B4AAD1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1F0FA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813A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07621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72E39C8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F807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4FE35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D079F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493CEB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F979F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C8706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8D662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2930EE2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6EFED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32E08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DBBEB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7FD0C8A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2DA01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4771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397F2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0DB7998D"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AF5AE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3F49D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0011C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2021年8月24日</w:t>
            </w:r>
          </w:p>
        </w:tc>
      </w:tr>
      <w:tr w:rsidR="00672718" w14:paraId="46A8AD0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8A72EA"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6759C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C91F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2021年9月6日</w:t>
            </w:r>
          </w:p>
        </w:tc>
      </w:tr>
      <w:tr w:rsidR="00672718" w14:paraId="53F12BA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3193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EB693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301DB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2021年8月25日</w:t>
            </w:r>
          </w:p>
        </w:tc>
      </w:tr>
      <w:tr w:rsidR="00672718" w14:paraId="34A40540"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3AF2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2778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B1520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2021年8月26日</w:t>
            </w:r>
          </w:p>
        </w:tc>
      </w:tr>
      <w:tr w:rsidR="00672718" w14:paraId="1C826C3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6A2FA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B31DD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8CAAD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2021年8月30日</w:t>
            </w:r>
          </w:p>
        </w:tc>
      </w:tr>
      <w:tr w:rsidR="00672718" w14:paraId="5C1D5E94"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7F6F9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E8273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34D6B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r>
      <w:tr w:rsidR="00672718" w14:paraId="0610C74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C22D8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985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5460C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2021年8月31日</w:t>
            </w:r>
          </w:p>
        </w:tc>
      </w:tr>
      <w:tr w:rsidR="00672718" w14:paraId="64C7561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BA79C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E0EC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EA83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2021年9月2日</w:t>
            </w:r>
          </w:p>
        </w:tc>
      </w:tr>
      <w:tr w:rsidR="00672718" w14:paraId="61D876E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3F154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1F81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3AD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2021年9月3日</w:t>
            </w:r>
          </w:p>
        </w:tc>
      </w:tr>
      <w:tr w:rsidR="00672718" w14:paraId="5E5CA2C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6AC6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1FAFA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A245C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5344EF6D"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DE6A4"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E5F174"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6CBAB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2021年9月8日</w:t>
            </w:r>
          </w:p>
        </w:tc>
      </w:tr>
      <w:tr w:rsidR="00672718" w14:paraId="3C5EB12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A211B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EB9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81888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2C78BCE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BEFB6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BFC7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5964B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7D5C4A4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F3EB9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2F65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D188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4B31DF4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99BE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29B1E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9AF83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046C215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506E1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9BDEB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AF5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2021年9月6日</w:t>
            </w:r>
          </w:p>
        </w:tc>
      </w:tr>
      <w:tr w:rsidR="00672718" w14:paraId="2833520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47894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6B3D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22E18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0B2E7F6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DFFB3"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7623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7009A2"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2021年9月29日</w:t>
            </w:r>
          </w:p>
        </w:tc>
      </w:tr>
      <w:tr w:rsidR="00672718" w14:paraId="74401AD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9FC9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CF25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A9F59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6D34A08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529AA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03A58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F2E4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4223DA6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FEE7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CB3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2C7F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7521FB1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7F05F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4154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80B16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145DA549" w14:textId="77777777">
        <w:trPr>
          <w:trHeight w:val="450"/>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AA1F7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69D3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49C6D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6612ACC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9A951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55AC2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BB35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2F2BA41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7B633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9B6B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A85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2021年9月8日</w:t>
            </w:r>
          </w:p>
        </w:tc>
      </w:tr>
      <w:tr w:rsidR="00672718" w14:paraId="27BBCDD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3F0A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3599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41789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r>
      <w:tr w:rsidR="00672718" w14:paraId="5045CBB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5F2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4831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36BEE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2021年9月9日</w:t>
            </w:r>
          </w:p>
        </w:tc>
      </w:tr>
      <w:tr w:rsidR="00672718" w14:paraId="4E37738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A58081"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3F97D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B14883"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2021年9月9日</w:t>
            </w:r>
          </w:p>
        </w:tc>
      </w:tr>
      <w:tr w:rsidR="00672718" w14:paraId="47C868B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58B746"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7BC41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1F2B2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2021年9月22日</w:t>
            </w:r>
          </w:p>
        </w:tc>
      </w:tr>
      <w:tr w:rsidR="00672718" w14:paraId="644F838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66089F"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UAT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65BB4A"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CEE5B7"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2021年9月22日</w:t>
            </w:r>
          </w:p>
        </w:tc>
      </w:tr>
      <w:tr w:rsidR="00672718" w14:paraId="79DFD7C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5E161"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4327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1FB14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6BA0B9E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663DAC"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58A881"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453F7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2021年9月10日</w:t>
            </w:r>
          </w:p>
        </w:tc>
      </w:tr>
      <w:tr w:rsidR="00672718" w14:paraId="373D317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09C96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094FD"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E0919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2021年9月13日</w:t>
            </w:r>
          </w:p>
        </w:tc>
      </w:tr>
      <w:tr w:rsidR="00672718" w14:paraId="2A0B2EB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A01260"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EDCCC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D601A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2021年9月15日</w:t>
            </w:r>
          </w:p>
        </w:tc>
      </w:tr>
      <w:tr w:rsidR="00672718" w14:paraId="0B23ECB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B759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AB4FF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2021年9月16日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287BD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04A391B6"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C8A22"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8C24E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7070C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2021年9月20日</w:t>
            </w:r>
          </w:p>
        </w:tc>
      </w:tr>
      <w:tr w:rsidR="00672718" w14:paraId="6C3DB95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19998F"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24BD6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82993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2021年9月21日</w:t>
            </w:r>
          </w:p>
        </w:tc>
      </w:tr>
      <w:tr w:rsidR="00672718" w14:paraId="42F9E26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CF67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87C00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DF422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385D3F3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6F87F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02D4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95E41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34B5AC2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502063"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F761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5B256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70BA176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99B9D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7C5CD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0303E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2021年9月22日</w:t>
            </w:r>
          </w:p>
        </w:tc>
      </w:tr>
      <w:tr w:rsidR="00672718" w14:paraId="500D3DE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18E42"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B55E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2021年9月22日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FBC6F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2021年9月22日</w:t>
            </w:r>
          </w:p>
        </w:tc>
      </w:tr>
      <w:tr w:rsidR="00672718" w14:paraId="0EB20BFC"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0CEC5D"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D461A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B35AE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2021年10月5日</w:t>
            </w:r>
          </w:p>
        </w:tc>
      </w:tr>
      <w:tr w:rsidR="00672718" w14:paraId="3F5DCAB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27665"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04F535"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3FB70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r>
      <w:tr w:rsidR="00672718" w14:paraId="65AA66B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37488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E5CEF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41997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6AE01821"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3362B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5E86A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FB643"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33338143"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0AAA7E"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3B6B0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85E1C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r>
      <w:tr w:rsidR="00672718" w14:paraId="5828B64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F2A561"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F635D"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53BA8E"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2021年10月4日</w:t>
            </w:r>
          </w:p>
        </w:tc>
      </w:tr>
      <w:tr w:rsidR="00672718" w14:paraId="51BF9DDB"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E5695B"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079E4C"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50CC6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2021年9月24日</w:t>
            </w:r>
          </w:p>
        </w:tc>
      </w:tr>
      <w:tr w:rsidR="00672718" w14:paraId="75F85F0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7CB1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7778B"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2021年9月27日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11D3D4"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2021年9月28日</w:t>
            </w:r>
          </w:p>
        </w:tc>
      </w:tr>
      <w:tr w:rsidR="00672718" w14:paraId="29ADD99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6288DA"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28F00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2021年9月29日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8D3EC5"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2021年9月30日</w:t>
            </w:r>
          </w:p>
        </w:tc>
      </w:tr>
      <w:tr w:rsidR="00672718" w14:paraId="2854844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806CE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DE18C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6A7698"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311646F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646B25"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6F36D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8C6FA"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0810D7A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DBCB6"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D6E6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F24369"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2021年10月1日</w:t>
            </w:r>
          </w:p>
        </w:tc>
      </w:tr>
      <w:tr w:rsidR="00672718" w14:paraId="61EF6844"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2D1615" w14:textId="77777777" w:rsidR="00672718" w:rsidRDefault="00796BBE">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B4C7E5"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6572BC" w14:textId="77777777" w:rsidR="00672718" w:rsidRDefault="00796BBE">
            <w:pPr>
              <w:spacing w:line="240" w:lineRule="auto"/>
              <w:jc w:val="right"/>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2021年10月4日</w:t>
            </w:r>
          </w:p>
        </w:tc>
      </w:tr>
      <w:tr w:rsidR="00672718" w14:paraId="10D49A88"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7FEDF7"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900D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01DEF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r>
      <w:tr w:rsidR="00672718" w14:paraId="474E91BD"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9083B"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FD9B71"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41405A"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2021年10月5日</w:t>
            </w:r>
          </w:p>
        </w:tc>
      </w:tr>
      <w:tr w:rsidR="00672718" w14:paraId="3B787BEE"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9DFB8"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486A70"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28274C"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r>
      <w:tr w:rsidR="00672718" w14:paraId="6AE29585"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733D4"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CC01BE"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2021年10月5日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6B929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r>
      <w:tr w:rsidR="00672718" w14:paraId="44C6B3F7"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8F0F26" w14:textId="77777777" w:rsidR="00672718" w:rsidRDefault="00796BBE">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44D3C9"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7D9B96" w14:textId="77777777" w:rsidR="00672718" w:rsidRDefault="00796BBE">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2021年11月9日</w:t>
            </w:r>
          </w:p>
        </w:tc>
      </w:tr>
      <w:tr w:rsidR="00672718" w14:paraId="7ED19E02"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2E8D8"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B5F5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2021年11月3日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E56146"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2021年11月4日</w:t>
            </w:r>
          </w:p>
        </w:tc>
      </w:tr>
      <w:tr w:rsidR="00672718" w14:paraId="7CE37BFF"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A79BED"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15ADD7"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2021年11月4日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AC34F"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2021年11月8日</w:t>
            </w:r>
          </w:p>
        </w:tc>
      </w:tr>
      <w:tr w:rsidR="00672718" w14:paraId="4B1CED89"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18DEB9" w14:textId="77777777" w:rsidR="00672718" w:rsidRDefault="00796BBE">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52710"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2021年11月8日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587212" w14:textId="77777777" w:rsidR="00672718" w:rsidRDefault="00796BBE">
            <w:pPr>
              <w:spacing w:line="240" w:lineRule="auto"/>
              <w:jc w:val="right"/>
              <w:textAlignment w:val="center"/>
              <w:rPr>
                <w:rFonts w:ascii="Tahoma" w:eastAsia="Tahoma" w:hAnsi="Tahoma" w:cs="Tahoma"/>
                <w:sz w:val="11"/>
                <w:szCs w:val="11"/>
              </w:rPr>
            </w:pPr>
            <w:r>
              <w:rPr>
                <w:rFonts w:ascii="Tahoma" w:eastAsia="Tahoma" w:hAnsi="Tahoma" w:cs="Tahoma"/>
                <w:sz w:val="11"/>
                <w:szCs w:val="11"/>
                <w:lang w:bidi="ar"/>
              </w:rPr>
              <w:t>2021年11月9日</w:t>
            </w:r>
          </w:p>
        </w:tc>
      </w:tr>
      <w:tr w:rsidR="00672718" w14:paraId="2097355A" w14:textId="77777777">
        <w:trPr>
          <w:trHeight w:val="285"/>
        </w:trPr>
        <w:tc>
          <w:tcPr>
            <w:tcW w:w="3480"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D1882C" w14:textId="77777777" w:rsidR="00672718" w:rsidRDefault="00796BBE">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61CCF0"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c>
          <w:tcPr>
            <w:tcW w:w="759"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FDB92" w14:textId="77777777" w:rsidR="00672718" w:rsidRDefault="00796BBE">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63E671D8" w14:textId="77777777" w:rsidR="00672718" w:rsidRDefault="00672718">
      <w:pPr>
        <w:spacing w:line="276" w:lineRule="auto"/>
        <w:ind w:left="0"/>
        <w:rPr>
          <w:rFonts w:ascii="宋体" w:hAnsi="宋体" w:cs="宋体"/>
          <w:b/>
          <w:bCs/>
          <w:szCs w:val="22"/>
          <w:lang w:bidi="ar"/>
        </w:rPr>
      </w:pPr>
    </w:p>
    <w:p w14:paraId="1AAA557F" w14:textId="77777777" w:rsidR="00672718" w:rsidRDefault="00672718">
      <w:pPr>
        <w:spacing w:line="276" w:lineRule="auto"/>
        <w:ind w:left="0"/>
      </w:pPr>
    </w:p>
    <w:p w14:paraId="139E9D71" w14:textId="77777777" w:rsidR="00672718" w:rsidRDefault="00796BBE">
      <w:pPr>
        <w:pStyle w:val="1"/>
        <w:spacing w:line="276" w:lineRule="auto"/>
        <w:rPr>
          <w:rFonts w:ascii="宋体" w:eastAsia="宋体"/>
          <w:lang w:eastAsia="zh-CN"/>
        </w:rPr>
      </w:pPr>
      <w:bookmarkStart w:id="8" w:name="_Toc297218362"/>
      <w:bookmarkStart w:id="9" w:name="_Toc479780295"/>
      <w:bookmarkStart w:id="10" w:name="_Toc228605017"/>
      <w:bookmarkStart w:id="11" w:name="_Toc293528865"/>
      <w:bookmarkEnd w:id="8"/>
      <w:r>
        <w:rPr>
          <w:rFonts w:ascii="宋体" w:eastAsia="宋体" w:hint="eastAsia"/>
          <w:lang w:eastAsia="zh-CN"/>
        </w:rPr>
        <w:lastRenderedPageBreak/>
        <w:t>项目交付文档</w:t>
      </w:r>
      <w:bookmarkEnd w:id="9"/>
      <w:bookmarkEnd w:id="10"/>
      <w:bookmarkEnd w:id="11"/>
    </w:p>
    <w:p w14:paraId="470AA349" w14:textId="77777777" w:rsidR="00672718" w:rsidRDefault="00796BBE">
      <w:pPr>
        <w:spacing w:before="120" w:line="276" w:lineRule="auto"/>
        <w:ind w:left="0"/>
        <w:rPr>
          <w:rFonts w:ascii="宋体" w:eastAsia="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267"/>
        <w:gridCol w:w="3232"/>
      </w:tblGrid>
      <w:tr w:rsidR="00672718" w14:paraId="6E53FE31" w14:textId="77777777">
        <w:trPr>
          <w:tblHeader/>
        </w:trPr>
        <w:tc>
          <w:tcPr>
            <w:tcW w:w="1370" w:type="pct"/>
            <w:shd w:val="clear" w:color="auto" w:fill="B3B3B3"/>
          </w:tcPr>
          <w:p w14:paraId="7E26F9F0" w14:textId="77777777" w:rsidR="00672718" w:rsidRDefault="00796BBE">
            <w:pPr>
              <w:pStyle w:val="Indent1"/>
              <w:ind w:left="0" w:firstLineChars="300" w:firstLine="602"/>
              <w:rPr>
                <w:b/>
                <w:color w:val="000000"/>
              </w:rPr>
            </w:pPr>
            <w:r>
              <w:rPr>
                <w:rFonts w:hint="eastAsia"/>
                <w:b/>
                <w:color w:val="000000"/>
              </w:rPr>
              <w:t>阶段</w:t>
            </w:r>
          </w:p>
        </w:tc>
        <w:tc>
          <w:tcPr>
            <w:tcW w:w="1825" w:type="pct"/>
            <w:shd w:val="clear" w:color="auto" w:fill="B3B3B3"/>
          </w:tcPr>
          <w:p w14:paraId="384F64E6" w14:textId="77777777" w:rsidR="00672718" w:rsidRDefault="00796BBE">
            <w:pPr>
              <w:pStyle w:val="Indent1"/>
              <w:ind w:left="0"/>
              <w:jc w:val="center"/>
              <w:rPr>
                <w:b/>
                <w:color w:val="000000"/>
              </w:rPr>
            </w:pPr>
            <w:r>
              <w:rPr>
                <w:rFonts w:hint="eastAsia"/>
                <w:b/>
                <w:color w:val="000000"/>
              </w:rPr>
              <w:t>目的</w:t>
            </w:r>
          </w:p>
        </w:tc>
        <w:tc>
          <w:tcPr>
            <w:tcW w:w="1805" w:type="pct"/>
            <w:shd w:val="clear" w:color="auto" w:fill="B3B3B3"/>
          </w:tcPr>
          <w:p w14:paraId="58DE9702" w14:textId="77777777" w:rsidR="00672718" w:rsidRDefault="00796BBE">
            <w:pPr>
              <w:pStyle w:val="Indent1"/>
              <w:ind w:left="0"/>
              <w:jc w:val="center"/>
              <w:rPr>
                <w:b/>
                <w:color w:val="000000"/>
              </w:rPr>
            </w:pPr>
            <w:r>
              <w:rPr>
                <w:rFonts w:hint="eastAsia"/>
                <w:b/>
                <w:color w:val="000000"/>
              </w:rPr>
              <w:t>输出</w:t>
            </w:r>
          </w:p>
        </w:tc>
      </w:tr>
      <w:tr w:rsidR="00672718" w14:paraId="562B7B5D" w14:textId="77777777">
        <w:trPr>
          <w:trHeight w:val="758"/>
        </w:trPr>
        <w:tc>
          <w:tcPr>
            <w:tcW w:w="1370" w:type="pct"/>
            <w:vAlign w:val="center"/>
          </w:tcPr>
          <w:p w14:paraId="274B8F2B" w14:textId="77777777" w:rsidR="00672718" w:rsidRDefault="00796BBE">
            <w:pPr>
              <w:pStyle w:val="Indent1"/>
              <w:ind w:left="0"/>
              <w:jc w:val="both"/>
              <w:rPr>
                <w:color w:val="000000"/>
              </w:rPr>
            </w:pPr>
            <w:r>
              <w:rPr>
                <w:rFonts w:hint="eastAsia"/>
                <w:color w:val="000000"/>
              </w:rPr>
              <w:t>业务调研</w:t>
            </w:r>
          </w:p>
        </w:tc>
        <w:tc>
          <w:tcPr>
            <w:tcW w:w="1825" w:type="pct"/>
            <w:vAlign w:val="center"/>
          </w:tcPr>
          <w:p w14:paraId="18C037B8" w14:textId="77777777" w:rsidR="00672718" w:rsidRDefault="00796BBE">
            <w:pPr>
              <w:pStyle w:val="Indent1"/>
              <w:ind w:left="0"/>
              <w:jc w:val="both"/>
              <w:rPr>
                <w:color w:val="000000"/>
              </w:rPr>
            </w:pPr>
            <w:r>
              <w:rPr>
                <w:rFonts w:hint="eastAsia"/>
                <w:color w:val="000000"/>
              </w:rPr>
              <w:t>了解项目的业务需求和现状</w:t>
            </w:r>
          </w:p>
        </w:tc>
        <w:tc>
          <w:tcPr>
            <w:tcW w:w="1805" w:type="pct"/>
            <w:vAlign w:val="center"/>
          </w:tcPr>
          <w:p w14:paraId="2126522E" w14:textId="77777777" w:rsidR="00672718" w:rsidRDefault="00796BBE">
            <w:pPr>
              <w:pStyle w:val="Indent1"/>
              <w:numPr>
                <w:ilvl w:val="0"/>
                <w:numId w:val="5"/>
              </w:numPr>
              <w:jc w:val="both"/>
              <w:rPr>
                <w:color w:val="000000"/>
              </w:rPr>
            </w:pPr>
            <w:r>
              <w:rPr>
                <w:rFonts w:hint="eastAsia"/>
                <w:color w:val="000000"/>
              </w:rPr>
              <w:t>SOW,</w:t>
            </w:r>
            <w:r>
              <w:rPr>
                <w:rFonts w:hint="eastAsia"/>
                <w:color w:val="000000"/>
              </w:rPr>
              <w:t>实施计划及调研报告</w:t>
            </w:r>
          </w:p>
        </w:tc>
      </w:tr>
      <w:tr w:rsidR="00672718" w14:paraId="7F5B73DD" w14:textId="77777777">
        <w:trPr>
          <w:trHeight w:val="680"/>
        </w:trPr>
        <w:tc>
          <w:tcPr>
            <w:tcW w:w="1370" w:type="pct"/>
          </w:tcPr>
          <w:p w14:paraId="5D2871A8" w14:textId="77777777" w:rsidR="00672718" w:rsidRDefault="00796BBE">
            <w:pPr>
              <w:pStyle w:val="Indent1"/>
              <w:ind w:left="0"/>
            </w:pPr>
            <w:r>
              <w:rPr>
                <w:rFonts w:hint="eastAsia"/>
              </w:rPr>
              <w:t>数据库安装</w:t>
            </w:r>
          </w:p>
        </w:tc>
        <w:tc>
          <w:tcPr>
            <w:tcW w:w="1825" w:type="pct"/>
          </w:tcPr>
          <w:p w14:paraId="739D0FD2" w14:textId="77777777" w:rsidR="00672718" w:rsidRDefault="00796BB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6B74EAAA" w14:textId="77777777" w:rsidR="00672718" w:rsidRDefault="00796BBE">
            <w:pPr>
              <w:pStyle w:val="Indent1"/>
              <w:numPr>
                <w:ilvl w:val="0"/>
                <w:numId w:val="6"/>
              </w:numPr>
              <w:jc w:val="both"/>
            </w:pPr>
            <w:r>
              <w:rPr>
                <w:rFonts w:hint="eastAsia"/>
              </w:rPr>
              <w:t>数据库管理用户手册</w:t>
            </w:r>
          </w:p>
        </w:tc>
      </w:tr>
      <w:tr w:rsidR="00672718" w14:paraId="185F3AA6" w14:textId="77777777">
        <w:trPr>
          <w:trHeight w:val="485"/>
        </w:trPr>
        <w:tc>
          <w:tcPr>
            <w:tcW w:w="1370" w:type="pct"/>
          </w:tcPr>
          <w:p w14:paraId="7278EC14" w14:textId="77777777" w:rsidR="00672718" w:rsidRDefault="00796BBE">
            <w:pPr>
              <w:pStyle w:val="Indent1"/>
              <w:ind w:left="0"/>
            </w:pPr>
            <w:r>
              <w:rPr>
                <w:rFonts w:hint="eastAsia"/>
              </w:rPr>
              <w:t>用户培训</w:t>
            </w:r>
          </w:p>
        </w:tc>
        <w:tc>
          <w:tcPr>
            <w:tcW w:w="1825" w:type="pct"/>
          </w:tcPr>
          <w:p w14:paraId="2405B2C7" w14:textId="77777777" w:rsidR="00672718" w:rsidRDefault="00796BBE">
            <w:pPr>
              <w:pStyle w:val="Indent1"/>
              <w:ind w:left="0"/>
            </w:pPr>
            <w:r>
              <w:rPr>
                <w:rFonts w:hint="eastAsia"/>
              </w:rPr>
              <w:t>用户能够知道如何使用</w:t>
            </w:r>
            <w:r>
              <w:rPr>
                <w:rFonts w:hint="eastAsia"/>
              </w:rPr>
              <w:t>MFG/PRO</w:t>
            </w:r>
          </w:p>
        </w:tc>
        <w:tc>
          <w:tcPr>
            <w:tcW w:w="1805" w:type="pct"/>
          </w:tcPr>
          <w:p w14:paraId="09A84B59" w14:textId="77777777" w:rsidR="00672718" w:rsidRDefault="00796BBE">
            <w:pPr>
              <w:pStyle w:val="Indent1"/>
              <w:numPr>
                <w:ilvl w:val="0"/>
                <w:numId w:val="6"/>
              </w:numPr>
            </w:pPr>
            <w:r>
              <w:rPr>
                <w:rFonts w:hint="eastAsia"/>
              </w:rPr>
              <w:t>培训计划</w:t>
            </w:r>
          </w:p>
        </w:tc>
      </w:tr>
      <w:tr w:rsidR="00672718" w14:paraId="610B07F4" w14:textId="77777777">
        <w:trPr>
          <w:trHeight w:val="700"/>
        </w:trPr>
        <w:tc>
          <w:tcPr>
            <w:tcW w:w="1370" w:type="pct"/>
            <w:vAlign w:val="center"/>
          </w:tcPr>
          <w:p w14:paraId="1859B751" w14:textId="77777777" w:rsidR="00672718" w:rsidRDefault="00796BBE">
            <w:pPr>
              <w:pStyle w:val="Indent1"/>
              <w:ind w:left="0"/>
            </w:pPr>
            <w:r>
              <w:rPr>
                <w:rFonts w:hint="eastAsia"/>
              </w:rPr>
              <w:t>静态数据整理</w:t>
            </w:r>
          </w:p>
        </w:tc>
        <w:tc>
          <w:tcPr>
            <w:tcW w:w="1825" w:type="pct"/>
            <w:vAlign w:val="center"/>
          </w:tcPr>
          <w:p w14:paraId="44DA5D11" w14:textId="77777777" w:rsidR="00672718" w:rsidRDefault="00796BBE">
            <w:pPr>
              <w:pStyle w:val="Indent1"/>
              <w:ind w:left="0"/>
              <w:jc w:val="both"/>
            </w:pPr>
            <w:r>
              <w:rPr>
                <w:rFonts w:hint="eastAsia"/>
              </w:rPr>
              <w:t>按照固有格式提供静态数据</w:t>
            </w:r>
          </w:p>
        </w:tc>
        <w:tc>
          <w:tcPr>
            <w:tcW w:w="1805" w:type="pct"/>
            <w:vAlign w:val="center"/>
          </w:tcPr>
          <w:p w14:paraId="08312953" w14:textId="77777777" w:rsidR="00672718" w:rsidRDefault="00796BBE">
            <w:pPr>
              <w:pStyle w:val="Indent1"/>
              <w:numPr>
                <w:ilvl w:val="0"/>
                <w:numId w:val="6"/>
              </w:numPr>
              <w:jc w:val="both"/>
            </w:pPr>
            <w:r>
              <w:rPr>
                <w:rFonts w:hint="eastAsia"/>
              </w:rPr>
              <w:t>数据整理清单</w:t>
            </w:r>
          </w:p>
        </w:tc>
      </w:tr>
      <w:tr w:rsidR="00672718" w14:paraId="0BC78ED2" w14:textId="77777777">
        <w:trPr>
          <w:trHeight w:val="700"/>
        </w:trPr>
        <w:tc>
          <w:tcPr>
            <w:tcW w:w="1370" w:type="pct"/>
            <w:vAlign w:val="center"/>
          </w:tcPr>
          <w:p w14:paraId="7F3CFB52" w14:textId="77777777" w:rsidR="00672718" w:rsidRDefault="00796BBE">
            <w:pPr>
              <w:pStyle w:val="Indent1"/>
              <w:ind w:left="0"/>
              <w:jc w:val="both"/>
            </w:pPr>
            <w:r>
              <w:rPr>
                <w:rFonts w:hint="eastAsia"/>
              </w:rPr>
              <w:t>静态数据导入</w:t>
            </w:r>
          </w:p>
        </w:tc>
        <w:tc>
          <w:tcPr>
            <w:tcW w:w="1825" w:type="pct"/>
            <w:vAlign w:val="center"/>
          </w:tcPr>
          <w:p w14:paraId="61827744" w14:textId="77777777" w:rsidR="00672718" w:rsidRDefault="00796BBE">
            <w:pPr>
              <w:pStyle w:val="Indent1"/>
              <w:ind w:left="0"/>
              <w:jc w:val="both"/>
            </w:pPr>
            <w:r>
              <w:rPr>
                <w:rFonts w:hint="eastAsia"/>
              </w:rPr>
              <w:t>根据提供的清单导入到测试与模拟系统</w:t>
            </w:r>
          </w:p>
        </w:tc>
        <w:tc>
          <w:tcPr>
            <w:tcW w:w="1805" w:type="pct"/>
            <w:vAlign w:val="center"/>
          </w:tcPr>
          <w:p w14:paraId="65265CEB" w14:textId="77777777" w:rsidR="00672718" w:rsidRDefault="00796BBE">
            <w:pPr>
              <w:pStyle w:val="Indent1"/>
              <w:numPr>
                <w:ilvl w:val="0"/>
                <w:numId w:val="6"/>
              </w:numPr>
              <w:jc w:val="both"/>
            </w:pPr>
            <w:r>
              <w:rPr>
                <w:rFonts w:hint="eastAsia"/>
              </w:rPr>
              <w:t>数据导入报告</w:t>
            </w:r>
          </w:p>
        </w:tc>
      </w:tr>
      <w:tr w:rsidR="00672718" w14:paraId="68F80C80" w14:textId="77777777">
        <w:trPr>
          <w:trHeight w:val="700"/>
        </w:trPr>
        <w:tc>
          <w:tcPr>
            <w:tcW w:w="1370" w:type="pct"/>
            <w:vAlign w:val="center"/>
          </w:tcPr>
          <w:p w14:paraId="01BED3E7" w14:textId="77777777" w:rsidR="00672718" w:rsidRDefault="00796BBE">
            <w:pPr>
              <w:pStyle w:val="Indent1"/>
              <w:ind w:left="0"/>
              <w:jc w:val="both"/>
            </w:pPr>
            <w:r>
              <w:rPr>
                <w:rFonts w:hint="eastAsia"/>
              </w:rPr>
              <w:t>流程定义与操作手册编写</w:t>
            </w:r>
          </w:p>
        </w:tc>
        <w:tc>
          <w:tcPr>
            <w:tcW w:w="1825" w:type="pct"/>
            <w:vAlign w:val="center"/>
          </w:tcPr>
          <w:p w14:paraId="10D3EE95" w14:textId="77777777" w:rsidR="00672718" w:rsidRDefault="00796BBE">
            <w:pPr>
              <w:pStyle w:val="Indent1"/>
              <w:ind w:left="0"/>
              <w:jc w:val="both"/>
            </w:pPr>
            <w:r>
              <w:rPr>
                <w:rFonts w:hint="eastAsia"/>
              </w:rPr>
              <w:t>编制业务流程和编写操作手册</w:t>
            </w:r>
          </w:p>
        </w:tc>
        <w:tc>
          <w:tcPr>
            <w:tcW w:w="1805" w:type="pct"/>
            <w:vAlign w:val="center"/>
          </w:tcPr>
          <w:p w14:paraId="2D747D4F" w14:textId="77777777" w:rsidR="00672718" w:rsidRDefault="00796BBE">
            <w:pPr>
              <w:pStyle w:val="Indent1"/>
              <w:numPr>
                <w:ilvl w:val="0"/>
                <w:numId w:val="6"/>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672718" w14:paraId="0A154C29" w14:textId="77777777">
        <w:trPr>
          <w:trHeight w:val="700"/>
        </w:trPr>
        <w:tc>
          <w:tcPr>
            <w:tcW w:w="1370" w:type="pct"/>
            <w:vAlign w:val="center"/>
          </w:tcPr>
          <w:p w14:paraId="0F046B50" w14:textId="77777777" w:rsidR="00672718" w:rsidRDefault="00796BBE">
            <w:pPr>
              <w:pStyle w:val="Indent1"/>
              <w:ind w:left="0"/>
              <w:jc w:val="both"/>
            </w:pPr>
            <w:r>
              <w:rPr>
                <w:rFonts w:hint="eastAsia"/>
              </w:rPr>
              <w:t>用户模拟</w:t>
            </w:r>
          </w:p>
        </w:tc>
        <w:tc>
          <w:tcPr>
            <w:tcW w:w="1825" w:type="pct"/>
            <w:vAlign w:val="center"/>
          </w:tcPr>
          <w:p w14:paraId="37958340" w14:textId="77777777" w:rsidR="00672718" w:rsidRDefault="00796BB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7DD90803" w14:textId="77777777" w:rsidR="00672718" w:rsidRDefault="00796BBE">
            <w:pPr>
              <w:pStyle w:val="Indent1"/>
              <w:numPr>
                <w:ilvl w:val="0"/>
                <w:numId w:val="6"/>
              </w:numPr>
              <w:jc w:val="both"/>
            </w:pPr>
            <w:r>
              <w:rPr>
                <w:rFonts w:hint="eastAsia"/>
              </w:rPr>
              <w:t>模拟结果报告</w:t>
            </w:r>
          </w:p>
        </w:tc>
      </w:tr>
      <w:tr w:rsidR="00672718" w14:paraId="52C16398" w14:textId="77777777">
        <w:trPr>
          <w:trHeight w:val="700"/>
        </w:trPr>
        <w:tc>
          <w:tcPr>
            <w:tcW w:w="1370" w:type="pct"/>
            <w:vAlign w:val="center"/>
          </w:tcPr>
          <w:p w14:paraId="6E17781D" w14:textId="77777777" w:rsidR="00672718" w:rsidRDefault="00796BBE">
            <w:pPr>
              <w:pStyle w:val="Indent1"/>
              <w:ind w:left="0"/>
              <w:jc w:val="both"/>
            </w:pPr>
            <w:r>
              <w:rPr>
                <w:rFonts w:hint="eastAsia"/>
              </w:rPr>
              <w:t>用户接受性测试</w:t>
            </w:r>
          </w:p>
        </w:tc>
        <w:tc>
          <w:tcPr>
            <w:tcW w:w="1825" w:type="pct"/>
            <w:vAlign w:val="center"/>
          </w:tcPr>
          <w:p w14:paraId="1567EBB8" w14:textId="77777777" w:rsidR="00672718" w:rsidRDefault="00796BBE">
            <w:pPr>
              <w:pStyle w:val="Indent1"/>
              <w:ind w:left="0"/>
              <w:jc w:val="both"/>
            </w:pPr>
            <w:r>
              <w:rPr>
                <w:rFonts w:hint="eastAsia"/>
              </w:rPr>
              <w:t>在模拟数据库中近似的模拟实际数据</w:t>
            </w:r>
          </w:p>
        </w:tc>
        <w:tc>
          <w:tcPr>
            <w:tcW w:w="1805" w:type="pct"/>
            <w:vAlign w:val="center"/>
          </w:tcPr>
          <w:p w14:paraId="4ECABCFF" w14:textId="77777777" w:rsidR="00672718" w:rsidRDefault="00796BBE">
            <w:pPr>
              <w:pStyle w:val="Indent1"/>
              <w:numPr>
                <w:ilvl w:val="0"/>
                <w:numId w:val="6"/>
              </w:numPr>
              <w:jc w:val="both"/>
            </w:pPr>
            <w:r>
              <w:rPr>
                <w:rFonts w:hint="eastAsia"/>
              </w:rPr>
              <w:t>UAT,</w:t>
            </w:r>
            <w:r>
              <w:rPr>
                <w:rFonts w:hint="eastAsia"/>
              </w:rPr>
              <w:t>上线可行性报告</w:t>
            </w:r>
          </w:p>
        </w:tc>
      </w:tr>
      <w:tr w:rsidR="00672718" w14:paraId="2E55D05B" w14:textId="77777777">
        <w:trPr>
          <w:trHeight w:val="700"/>
        </w:trPr>
        <w:tc>
          <w:tcPr>
            <w:tcW w:w="1370" w:type="pct"/>
            <w:vAlign w:val="center"/>
          </w:tcPr>
          <w:p w14:paraId="601699B4" w14:textId="77777777" w:rsidR="00672718" w:rsidRDefault="00796BBE">
            <w:pPr>
              <w:pStyle w:val="Indent1"/>
              <w:ind w:left="0"/>
              <w:jc w:val="both"/>
            </w:pPr>
            <w:r>
              <w:rPr>
                <w:rFonts w:hint="eastAsia"/>
              </w:rPr>
              <w:t>动态数据收集与导入</w:t>
            </w:r>
          </w:p>
        </w:tc>
        <w:tc>
          <w:tcPr>
            <w:tcW w:w="1825" w:type="pct"/>
            <w:vAlign w:val="center"/>
          </w:tcPr>
          <w:p w14:paraId="5E138646" w14:textId="77777777" w:rsidR="00672718" w:rsidRDefault="00796BBE">
            <w:pPr>
              <w:pStyle w:val="Indent1"/>
              <w:ind w:left="0"/>
              <w:jc w:val="both"/>
            </w:pPr>
            <w:r>
              <w:rPr>
                <w:rFonts w:hint="eastAsia"/>
              </w:rPr>
              <w:t>收集上线时间点的动态数据</w:t>
            </w:r>
          </w:p>
        </w:tc>
        <w:tc>
          <w:tcPr>
            <w:tcW w:w="1805" w:type="pct"/>
            <w:vAlign w:val="center"/>
          </w:tcPr>
          <w:p w14:paraId="2E131D3F" w14:textId="77777777" w:rsidR="00672718" w:rsidRDefault="00796BBE">
            <w:pPr>
              <w:pStyle w:val="Indent1"/>
              <w:numPr>
                <w:ilvl w:val="0"/>
                <w:numId w:val="6"/>
              </w:numPr>
              <w:jc w:val="both"/>
            </w:pPr>
            <w:r>
              <w:rPr>
                <w:rFonts w:hint="eastAsia"/>
              </w:rPr>
              <w:t>动态数据整理清单</w:t>
            </w:r>
            <w:r>
              <w:rPr>
                <w:rFonts w:hint="eastAsia"/>
              </w:rPr>
              <w:t>,</w:t>
            </w:r>
            <w:r>
              <w:rPr>
                <w:rFonts w:hint="eastAsia"/>
              </w:rPr>
              <w:t>导入报告</w:t>
            </w:r>
          </w:p>
        </w:tc>
      </w:tr>
      <w:tr w:rsidR="00672718" w14:paraId="169023F3" w14:textId="77777777">
        <w:trPr>
          <w:trHeight w:val="700"/>
        </w:trPr>
        <w:tc>
          <w:tcPr>
            <w:tcW w:w="1370" w:type="pct"/>
            <w:vAlign w:val="center"/>
          </w:tcPr>
          <w:p w14:paraId="2D26FE10" w14:textId="77777777" w:rsidR="00672718" w:rsidRDefault="00796BBE">
            <w:pPr>
              <w:pStyle w:val="Indent1"/>
              <w:ind w:left="0"/>
              <w:jc w:val="both"/>
            </w:pPr>
            <w:r>
              <w:rPr>
                <w:rFonts w:hint="eastAsia"/>
              </w:rPr>
              <w:t>上线</w:t>
            </w:r>
          </w:p>
        </w:tc>
        <w:tc>
          <w:tcPr>
            <w:tcW w:w="1825" w:type="pct"/>
            <w:vAlign w:val="center"/>
          </w:tcPr>
          <w:p w14:paraId="4BED7ED5" w14:textId="77777777" w:rsidR="00672718" w:rsidRDefault="00796BBE">
            <w:pPr>
              <w:pStyle w:val="Indent1"/>
              <w:ind w:left="0"/>
              <w:jc w:val="both"/>
            </w:pPr>
            <w:r>
              <w:rPr>
                <w:rFonts w:hint="eastAsia"/>
              </w:rPr>
              <w:t>系统正式数据库启用</w:t>
            </w:r>
          </w:p>
        </w:tc>
        <w:tc>
          <w:tcPr>
            <w:tcW w:w="1805" w:type="pct"/>
            <w:vAlign w:val="center"/>
          </w:tcPr>
          <w:p w14:paraId="7127951B" w14:textId="77777777" w:rsidR="00672718" w:rsidRDefault="00796BBE">
            <w:pPr>
              <w:pStyle w:val="Indent1"/>
              <w:numPr>
                <w:ilvl w:val="0"/>
                <w:numId w:val="6"/>
              </w:numPr>
              <w:jc w:val="both"/>
            </w:pPr>
            <w:r>
              <w:rPr>
                <w:rFonts w:hint="eastAsia"/>
              </w:rPr>
              <w:t>项目上线报告</w:t>
            </w:r>
          </w:p>
        </w:tc>
      </w:tr>
      <w:tr w:rsidR="00672718" w14:paraId="5C9817E8" w14:textId="77777777">
        <w:trPr>
          <w:trHeight w:val="700"/>
        </w:trPr>
        <w:tc>
          <w:tcPr>
            <w:tcW w:w="1370" w:type="pct"/>
            <w:vAlign w:val="center"/>
          </w:tcPr>
          <w:p w14:paraId="32BFCD90" w14:textId="77777777" w:rsidR="00672718" w:rsidRDefault="00796BBE">
            <w:pPr>
              <w:pStyle w:val="Indent1"/>
              <w:ind w:left="0"/>
              <w:jc w:val="both"/>
            </w:pPr>
            <w:r>
              <w:rPr>
                <w:rFonts w:hint="eastAsia"/>
              </w:rPr>
              <w:t>月</w:t>
            </w:r>
            <w:proofErr w:type="gramStart"/>
            <w:r>
              <w:rPr>
                <w:rFonts w:hint="eastAsia"/>
              </w:rPr>
              <w:t>结支持</w:t>
            </w:r>
            <w:proofErr w:type="gramEnd"/>
          </w:p>
        </w:tc>
        <w:tc>
          <w:tcPr>
            <w:tcW w:w="1825" w:type="pct"/>
            <w:vAlign w:val="center"/>
          </w:tcPr>
          <w:p w14:paraId="033DCE34" w14:textId="77777777" w:rsidR="00672718" w:rsidRDefault="00796BBE">
            <w:pPr>
              <w:pStyle w:val="Indent1"/>
              <w:ind w:left="0"/>
              <w:jc w:val="both"/>
            </w:pPr>
            <w:r>
              <w:rPr>
                <w:rFonts w:hint="eastAsia"/>
              </w:rPr>
              <w:t>上线后第一个月</w:t>
            </w:r>
            <w:proofErr w:type="gramStart"/>
            <w:r>
              <w:rPr>
                <w:rFonts w:hint="eastAsia"/>
              </w:rPr>
              <w:t>结支持</w:t>
            </w:r>
            <w:proofErr w:type="gramEnd"/>
          </w:p>
        </w:tc>
        <w:tc>
          <w:tcPr>
            <w:tcW w:w="1805" w:type="pct"/>
            <w:vAlign w:val="center"/>
          </w:tcPr>
          <w:p w14:paraId="751C5FE7" w14:textId="77777777" w:rsidR="00672718" w:rsidRDefault="00796BBE">
            <w:pPr>
              <w:pStyle w:val="Indent1"/>
              <w:numPr>
                <w:ilvl w:val="0"/>
                <w:numId w:val="6"/>
              </w:numPr>
              <w:jc w:val="both"/>
            </w:pPr>
            <w:r>
              <w:rPr>
                <w:rFonts w:hint="eastAsia"/>
              </w:rPr>
              <w:t>月</w:t>
            </w:r>
            <w:proofErr w:type="gramStart"/>
            <w:r>
              <w:rPr>
                <w:rFonts w:hint="eastAsia"/>
              </w:rPr>
              <w:t>结支持</w:t>
            </w:r>
            <w:proofErr w:type="gramEnd"/>
            <w:r>
              <w:rPr>
                <w:rFonts w:hint="eastAsia"/>
              </w:rPr>
              <w:t>清单</w:t>
            </w:r>
          </w:p>
        </w:tc>
      </w:tr>
      <w:tr w:rsidR="00672718" w14:paraId="51C3D612" w14:textId="77777777">
        <w:trPr>
          <w:trHeight w:val="700"/>
        </w:trPr>
        <w:tc>
          <w:tcPr>
            <w:tcW w:w="1370" w:type="pct"/>
            <w:vAlign w:val="center"/>
          </w:tcPr>
          <w:p w14:paraId="51D9FAEB" w14:textId="77777777" w:rsidR="00672718" w:rsidRDefault="00796BBE">
            <w:pPr>
              <w:pStyle w:val="Indent1"/>
              <w:ind w:left="0"/>
              <w:jc w:val="both"/>
            </w:pPr>
            <w:r>
              <w:rPr>
                <w:rFonts w:hint="eastAsia"/>
              </w:rPr>
              <w:t>项目完结</w:t>
            </w:r>
          </w:p>
        </w:tc>
        <w:tc>
          <w:tcPr>
            <w:tcW w:w="1825" w:type="pct"/>
            <w:vAlign w:val="center"/>
          </w:tcPr>
          <w:p w14:paraId="327BE8D5" w14:textId="77777777" w:rsidR="00672718" w:rsidRDefault="00672718">
            <w:pPr>
              <w:pStyle w:val="Indent1"/>
              <w:ind w:left="0"/>
              <w:jc w:val="both"/>
            </w:pPr>
          </w:p>
        </w:tc>
        <w:tc>
          <w:tcPr>
            <w:tcW w:w="1805" w:type="pct"/>
            <w:vAlign w:val="center"/>
          </w:tcPr>
          <w:p w14:paraId="569FF697" w14:textId="77777777" w:rsidR="00672718" w:rsidRDefault="00796BBE">
            <w:pPr>
              <w:pStyle w:val="Indent1"/>
              <w:numPr>
                <w:ilvl w:val="0"/>
                <w:numId w:val="6"/>
              </w:numPr>
              <w:jc w:val="both"/>
            </w:pPr>
            <w:r>
              <w:rPr>
                <w:rFonts w:hint="eastAsia"/>
              </w:rPr>
              <w:t>项目完结报告</w:t>
            </w:r>
          </w:p>
        </w:tc>
      </w:tr>
    </w:tbl>
    <w:p w14:paraId="234CE410" w14:textId="77777777" w:rsidR="004C6BD0" w:rsidRDefault="004C6BD0">
      <w:pPr>
        <w:spacing w:line="276" w:lineRule="auto"/>
        <w:ind w:left="0"/>
        <w:rPr>
          <w:rFonts w:ascii="宋体" w:eastAsia="宋体" w:hAnsi="宋体"/>
        </w:rPr>
      </w:pPr>
    </w:p>
    <w:p w14:paraId="32C2A076" w14:textId="77777777" w:rsidR="00672718" w:rsidRDefault="00796BBE">
      <w:pPr>
        <w:rPr>
          <w:rFonts w:ascii="宋体" w:eastAsia="宋体" w:hAnsi="宋体"/>
          <w:szCs w:val="28"/>
        </w:rPr>
      </w:pPr>
      <w:r>
        <w:rPr>
          <w:rFonts w:ascii="宋体" w:eastAsia="宋体" w:hAnsi="宋体" w:hint="eastAsia"/>
        </w:rPr>
        <w:t>验收将主要参考如下资料:</w:t>
      </w:r>
    </w:p>
    <w:p w14:paraId="6F928FF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项目合同及其附件</w:t>
      </w:r>
    </w:p>
    <w:p w14:paraId="64AA641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最终确认的解决方案及补充需求</w:t>
      </w:r>
    </w:p>
    <w:p w14:paraId="77CF2411"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lastRenderedPageBreak/>
        <w:t>项目交付文档</w:t>
      </w:r>
    </w:p>
    <w:p w14:paraId="60A78C39"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项目会议纪要和变更纪录</w:t>
      </w:r>
    </w:p>
    <w:p w14:paraId="16BB3DD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项目计划</w:t>
      </w:r>
    </w:p>
    <w:p w14:paraId="28409130" w14:textId="22BA8EFC"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项目约定的交</w:t>
      </w:r>
      <w:proofErr w:type="gramStart"/>
      <w:r>
        <w:rPr>
          <w:rFonts w:ascii="宋体" w:eastAsia="宋体" w:hAnsi="宋体" w:hint="eastAsia"/>
          <w:color w:val="auto"/>
          <w:kern w:val="2"/>
          <w:szCs w:val="20"/>
        </w:rPr>
        <w:t>付品</w:t>
      </w:r>
      <w:proofErr w:type="gram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61"/>
        <w:gridCol w:w="3725"/>
        <w:gridCol w:w="2127"/>
      </w:tblGrid>
      <w:tr w:rsidR="00245176" w14:paraId="541E75B0" w14:textId="77777777" w:rsidTr="00C574D0">
        <w:tc>
          <w:tcPr>
            <w:tcW w:w="553" w:type="pct"/>
            <w:shd w:val="clear" w:color="auto" w:fill="auto"/>
          </w:tcPr>
          <w:p w14:paraId="6F47A3B7"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89" w:type="pct"/>
            <w:shd w:val="clear" w:color="auto" w:fill="auto"/>
          </w:tcPr>
          <w:p w14:paraId="2A60906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5" w:type="pct"/>
            <w:shd w:val="clear" w:color="auto" w:fill="auto"/>
          </w:tcPr>
          <w:p w14:paraId="559183A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4A73B61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45176" w14:paraId="513C9BB5" w14:textId="77777777" w:rsidTr="00C574D0">
        <w:tc>
          <w:tcPr>
            <w:tcW w:w="553" w:type="pct"/>
            <w:shd w:val="clear" w:color="auto" w:fill="auto"/>
          </w:tcPr>
          <w:p w14:paraId="2F95C425" w14:textId="77777777" w:rsidR="00245176" w:rsidRDefault="00245176" w:rsidP="00C574D0">
            <w:pPr>
              <w:tabs>
                <w:tab w:val="left" w:pos="362"/>
              </w:tabs>
              <w:suppressAutoHyphens/>
              <w:ind w:leftChars="-201" w:left="-442" w:firstLineChars="191" w:firstLine="420"/>
              <w:jc w:val="center"/>
              <w:rPr>
                <w:rFonts w:ascii="黑体" w:eastAsia="黑体" w:hAnsi="宋体"/>
                <w:szCs w:val="21"/>
              </w:rPr>
            </w:pPr>
            <w:r>
              <w:rPr>
                <w:rFonts w:ascii="黑体" w:eastAsia="黑体" w:hAnsi="宋体" w:hint="eastAsia"/>
                <w:szCs w:val="21"/>
              </w:rPr>
              <w:t>1.</w:t>
            </w:r>
          </w:p>
        </w:tc>
        <w:tc>
          <w:tcPr>
            <w:tcW w:w="1389" w:type="pct"/>
            <w:shd w:val="clear" w:color="auto" w:fill="auto"/>
          </w:tcPr>
          <w:p w14:paraId="1F9285C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实施调研及启动阶段</w:t>
            </w:r>
          </w:p>
          <w:p w14:paraId="5323D27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召开项目开始会议</w:t>
            </w:r>
          </w:p>
          <w:p w14:paraId="204D82D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8A1054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3454AE8B" w14:textId="77777777" w:rsidR="00245176" w:rsidRDefault="00245176" w:rsidP="00C574D0">
            <w:pPr>
              <w:tabs>
                <w:tab w:val="left" w:pos="362"/>
              </w:tabs>
              <w:suppressAutoHyphens/>
              <w:rPr>
                <w:rFonts w:ascii="黑体" w:eastAsia="黑体" w:hAnsi="宋体"/>
                <w:szCs w:val="21"/>
              </w:rPr>
            </w:pPr>
          </w:p>
          <w:p w14:paraId="2FB8C8FD" w14:textId="77777777" w:rsidR="00245176" w:rsidRDefault="00245176" w:rsidP="00C574D0">
            <w:pPr>
              <w:tabs>
                <w:tab w:val="left" w:pos="362"/>
              </w:tabs>
              <w:suppressAutoHyphens/>
              <w:rPr>
                <w:rFonts w:ascii="黑体" w:eastAsia="黑体" w:hAnsi="宋体"/>
                <w:szCs w:val="21"/>
              </w:rPr>
            </w:pPr>
          </w:p>
          <w:p w14:paraId="5F03581E" w14:textId="77777777" w:rsidR="00245176" w:rsidRDefault="00245176" w:rsidP="00C574D0">
            <w:pPr>
              <w:tabs>
                <w:tab w:val="left" w:pos="362"/>
              </w:tabs>
              <w:suppressAutoHyphens/>
              <w:rPr>
                <w:rFonts w:ascii="黑体" w:eastAsia="黑体" w:hAnsi="宋体"/>
                <w:szCs w:val="21"/>
              </w:rPr>
            </w:pPr>
          </w:p>
          <w:p w14:paraId="1E58584F" w14:textId="77777777" w:rsidR="00245176" w:rsidRDefault="00245176" w:rsidP="00C574D0">
            <w:pPr>
              <w:tabs>
                <w:tab w:val="left" w:pos="362"/>
              </w:tabs>
              <w:suppressAutoHyphens/>
              <w:rPr>
                <w:rFonts w:ascii="黑体" w:eastAsia="黑体" w:hAnsi="宋体"/>
                <w:szCs w:val="21"/>
              </w:rPr>
            </w:pPr>
          </w:p>
          <w:p w14:paraId="3E408745" w14:textId="77777777" w:rsidR="00245176" w:rsidRDefault="00245176" w:rsidP="00C574D0">
            <w:pPr>
              <w:tabs>
                <w:tab w:val="left" w:pos="362"/>
              </w:tabs>
              <w:suppressAutoHyphens/>
              <w:rPr>
                <w:rFonts w:ascii="黑体" w:eastAsia="黑体" w:hAnsi="宋体"/>
                <w:szCs w:val="21"/>
              </w:rPr>
            </w:pPr>
          </w:p>
        </w:tc>
        <w:tc>
          <w:tcPr>
            <w:tcW w:w="1945" w:type="pct"/>
            <w:shd w:val="clear" w:color="auto" w:fill="auto"/>
          </w:tcPr>
          <w:p w14:paraId="4C9241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1DD1BC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3A7F3C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缺口分析</w:t>
            </w:r>
          </w:p>
          <w:p w14:paraId="3E37E58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016D4A4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下一阶段项目计划</w:t>
            </w:r>
          </w:p>
          <w:p w14:paraId="58C8592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910AC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2FC4B07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参加实施调研，向乙方顾问解释现有的操作流程</w:t>
            </w:r>
          </w:p>
          <w:p w14:paraId="27B1B93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1A53F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5514B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项目指导委员会认可项目调研报告,</w:t>
            </w:r>
          </w:p>
          <w:p w14:paraId="163538DE" w14:textId="77777777" w:rsidR="00245176" w:rsidRDefault="00245176" w:rsidP="00C574D0">
            <w:pPr>
              <w:tabs>
                <w:tab w:val="left" w:pos="362"/>
              </w:tabs>
              <w:suppressAutoHyphens/>
              <w:rPr>
                <w:rFonts w:ascii="黑体" w:eastAsia="黑体" w:hAnsi="宋体"/>
                <w:szCs w:val="21"/>
              </w:rPr>
            </w:pPr>
          </w:p>
          <w:p w14:paraId="12D3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45176" w14:paraId="56FA20A0" w14:textId="77777777" w:rsidTr="00C574D0">
        <w:tc>
          <w:tcPr>
            <w:tcW w:w="553" w:type="pct"/>
            <w:shd w:val="clear" w:color="auto" w:fill="auto"/>
          </w:tcPr>
          <w:p w14:paraId="1D2E572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2.</w:t>
            </w:r>
          </w:p>
        </w:tc>
        <w:tc>
          <w:tcPr>
            <w:tcW w:w="1389" w:type="pct"/>
            <w:shd w:val="clear" w:color="auto" w:fill="auto"/>
          </w:tcPr>
          <w:p w14:paraId="15D167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5" w:type="pct"/>
            <w:shd w:val="clear" w:color="auto" w:fill="auto"/>
          </w:tcPr>
          <w:p w14:paraId="1D88030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05E82DE9" w14:textId="77777777" w:rsidR="00245176" w:rsidRDefault="00245176" w:rsidP="00C574D0">
            <w:pPr>
              <w:tabs>
                <w:tab w:val="left" w:pos="362"/>
              </w:tabs>
              <w:suppressAutoHyphens/>
              <w:rPr>
                <w:rFonts w:ascii="黑体" w:eastAsia="黑体" w:hAnsi="宋体"/>
                <w:szCs w:val="21"/>
              </w:rPr>
            </w:pPr>
            <w:r>
              <w:rPr>
                <w:rFonts w:ascii="黑体" w:eastAsia="黑体" w:hAnsi="宋体"/>
                <w:szCs w:val="21"/>
              </w:rPr>
              <w:t>MFGPRO</w:t>
            </w:r>
            <w:r>
              <w:rPr>
                <w:rFonts w:ascii="黑体" w:eastAsia="黑体" w:hAnsi="宋体" w:hint="eastAsia"/>
                <w:szCs w:val="21"/>
              </w:rPr>
              <w:t>标准系统环境安装</w:t>
            </w:r>
          </w:p>
          <w:p w14:paraId="3735F06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准备测试环境，网络环境准备</w:t>
            </w:r>
          </w:p>
          <w:p w14:paraId="2B537D9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业务详细调研</w:t>
            </w:r>
          </w:p>
          <w:p w14:paraId="3D053D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系统管理培训</w:t>
            </w:r>
          </w:p>
          <w:p w14:paraId="0D0414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70A4D0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甲方责任:-</w:t>
            </w:r>
          </w:p>
          <w:p w14:paraId="7DEAFB1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3AB0CC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协助安排用户进行项目详细调研</w:t>
            </w:r>
          </w:p>
          <w:p w14:paraId="2B9D38F2" w14:textId="77777777" w:rsidR="00245176" w:rsidRDefault="00245176" w:rsidP="00C574D0">
            <w:pPr>
              <w:tabs>
                <w:tab w:val="left" w:pos="362"/>
              </w:tabs>
              <w:suppressAutoHyphens/>
              <w:rPr>
                <w:rFonts w:ascii="黑体" w:eastAsia="黑体" w:hAnsi="宋体"/>
                <w:szCs w:val="21"/>
              </w:rPr>
            </w:pPr>
          </w:p>
        </w:tc>
        <w:tc>
          <w:tcPr>
            <w:tcW w:w="1111" w:type="pct"/>
            <w:shd w:val="clear" w:color="auto" w:fill="auto"/>
          </w:tcPr>
          <w:p w14:paraId="499E6CF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数据库成功安装,完成QAD系统测试库与正式环境搭建.</w:t>
            </w:r>
          </w:p>
          <w:p w14:paraId="5DC7EDEA" w14:textId="77777777" w:rsidR="00245176" w:rsidRDefault="00245176" w:rsidP="00C574D0">
            <w:pPr>
              <w:tabs>
                <w:tab w:val="left" w:pos="362"/>
              </w:tabs>
              <w:suppressAutoHyphens/>
              <w:rPr>
                <w:rFonts w:ascii="黑体" w:eastAsia="黑体" w:hAnsi="宋体"/>
                <w:szCs w:val="21"/>
              </w:rPr>
            </w:pPr>
          </w:p>
          <w:p w14:paraId="59FF193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2A76A8A6" w14:textId="77777777" w:rsidR="00245176" w:rsidRDefault="00245176" w:rsidP="00C574D0">
            <w:pPr>
              <w:tabs>
                <w:tab w:val="left" w:pos="362"/>
              </w:tabs>
              <w:suppressAutoHyphens/>
              <w:rPr>
                <w:rFonts w:ascii="黑体" w:eastAsia="黑体" w:hAnsi="宋体"/>
                <w:szCs w:val="21"/>
              </w:rPr>
            </w:pPr>
          </w:p>
          <w:p w14:paraId="2530AA1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初步目标业务蓝图制定</w:t>
            </w:r>
          </w:p>
        </w:tc>
      </w:tr>
      <w:tr w:rsidR="00245176" w14:paraId="5A3D2AAC" w14:textId="77777777" w:rsidTr="00C574D0">
        <w:tc>
          <w:tcPr>
            <w:tcW w:w="553" w:type="pct"/>
            <w:shd w:val="clear" w:color="auto" w:fill="auto"/>
          </w:tcPr>
          <w:p w14:paraId="54C28605"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3.</w:t>
            </w:r>
          </w:p>
        </w:tc>
        <w:tc>
          <w:tcPr>
            <w:tcW w:w="1389" w:type="pct"/>
            <w:shd w:val="clear" w:color="auto" w:fill="auto"/>
          </w:tcPr>
          <w:p w14:paraId="459C5D3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5" w:type="pct"/>
            <w:shd w:val="clear" w:color="auto" w:fill="auto"/>
          </w:tcPr>
          <w:p w14:paraId="1AB1A47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BFEF84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制造管理培训 </w:t>
            </w:r>
          </w:p>
          <w:p w14:paraId="6F881C4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销售，分销管理培训 </w:t>
            </w:r>
          </w:p>
          <w:p w14:paraId="53B1B12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财务管理培训 </w:t>
            </w:r>
          </w:p>
          <w:p w14:paraId="62E4F0A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面向管理人员的基本概念培训</w:t>
            </w:r>
          </w:p>
          <w:p w14:paraId="03F1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客户化需求分析</w:t>
            </w:r>
          </w:p>
          <w:p w14:paraId="65C7D9E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3F006B0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目标流程定义及CRP（会议室模拟）计划</w:t>
            </w:r>
          </w:p>
          <w:p w14:paraId="0E17F1F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组织和安排系统模拟运行环境及测试</w:t>
            </w:r>
          </w:p>
          <w:p w14:paraId="47AB8B6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B10622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参加培训</w:t>
            </w:r>
          </w:p>
          <w:p w14:paraId="5E92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完成培训练习考试</w:t>
            </w:r>
          </w:p>
          <w:p w14:paraId="38451E1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4EA135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19895A8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项目指导委员会核准作业指导程序文件. </w:t>
            </w:r>
          </w:p>
          <w:p w14:paraId="4561A3E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修订整体业务蓝图.</w:t>
            </w:r>
          </w:p>
          <w:p w14:paraId="4DDAF3F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关键用户完成培训</w:t>
            </w:r>
          </w:p>
          <w:p w14:paraId="63CD68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45176" w14:paraId="24787A27" w14:textId="77777777" w:rsidTr="00C574D0">
        <w:tc>
          <w:tcPr>
            <w:tcW w:w="553" w:type="pct"/>
            <w:shd w:val="clear" w:color="auto" w:fill="auto"/>
          </w:tcPr>
          <w:p w14:paraId="779AE564"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4.</w:t>
            </w:r>
          </w:p>
        </w:tc>
        <w:tc>
          <w:tcPr>
            <w:tcW w:w="1389" w:type="pct"/>
            <w:shd w:val="clear" w:color="auto" w:fill="auto"/>
          </w:tcPr>
          <w:p w14:paraId="0C5F368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5" w:type="pct"/>
            <w:shd w:val="clear" w:color="auto" w:fill="auto"/>
          </w:tcPr>
          <w:p w14:paraId="3BBB7CA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2A9376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50BF617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590B7736" w14:textId="77777777" w:rsidR="00245176" w:rsidRDefault="00245176" w:rsidP="00C574D0">
            <w:pPr>
              <w:tabs>
                <w:tab w:val="left" w:pos="362"/>
              </w:tabs>
              <w:suppressAutoHyphens/>
              <w:rPr>
                <w:rFonts w:ascii="黑体" w:eastAsia="黑体" w:hAnsi="宋体"/>
                <w:szCs w:val="21"/>
              </w:rPr>
            </w:pPr>
          </w:p>
          <w:p w14:paraId="27E930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制定用户接收性测试计划</w:t>
            </w:r>
          </w:p>
          <w:p w14:paraId="37E54F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7339B07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执行用户接收性测试</w:t>
            </w:r>
          </w:p>
          <w:p w14:paraId="07348B9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制定系统切换计划</w:t>
            </w:r>
          </w:p>
          <w:p w14:paraId="05DD0EEF" w14:textId="77777777" w:rsidR="00245176" w:rsidRDefault="00245176" w:rsidP="00C574D0">
            <w:pPr>
              <w:tabs>
                <w:tab w:val="left" w:pos="362"/>
              </w:tabs>
              <w:suppressAutoHyphens/>
              <w:rPr>
                <w:rFonts w:ascii="黑体" w:eastAsia="黑体" w:hAnsi="宋体"/>
                <w:szCs w:val="21"/>
              </w:rPr>
            </w:pPr>
          </w:p>
          <w:p w14:paraId="0C9294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6E6477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1F39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764A884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接受核心业务模型 </w:t>
            </w:r>
          </w:p>
          <w:p w14:paraId="245BD8A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7292464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709E9E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Pr>
                <w:rFonts w:ascii="黑体" w:eastAsia="黑体" w:hAnsi="宋体" w:hint="eastAsia"/>
                <w:szCs w:val="21"/>
              </w:rPr>
              <w:t>系统并检查是否满足需求</w:t>
            </w:r>
          </w:p>
          <w:p w14:paraId="10291D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编写使用手册和流程</w:t>
            </w:r>
          </w:p>
        </w:tc>
        <w:tc>
          <w:tcPr>
            <w:tcW w:w="1111" w:type="pct"/>
            <w:shd w:val="clear" w:color="auto" w:fill="auto"/>
          </w:tcPr>
          <w:p w14:paraId="14549F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项目指导委员会审核并通过目标业务流程.</w:t>
            </w:r>
          </w:p>
          <w:p w14:paraId="0D8477F6" w14:textId="77777777" w:rsidR="00245176" w:rsidRDefault="00245176" w:rsidP="00C574D0">
            <w:pPr>
              <w:tabs>
                <w:tab w:val="left" w:pos="362"/>
              </w:tabs>
              <w:suppressAutoHyphens/>
              <w:rPr>
                <w:rFonts w:ascii="黑体" w:eastAsia="黑体" w:hAnsi="宋体"/>
                <w:szCs w:val="21"/>
              </w:rPr>
            </w:pPr>
          </w:p>
          <w:p w14:paraId="2DFADA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客户化程序通过</w:t>
            </w:r>
            <w:r>
              <w:rPr>
                <w:rFonts w:ascii="黑体" w:eastAsia="黑体" w:hAnsi="宋体" w:hint="eastAsia"/>
                <w:szCs w:val="21"/>
              </w:rPr>
              <w:lastRenderedPageBreak/>
              <w:t>用户测试</w:t>
            </w:r>
          </w:p>
          <w:p w14:paraId="0B8D169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3EA7A8B2" w14:textId="77777777" w:rsidR="00245176" w:rsidRDefault="00245176" w:rsidP="00C574D0">
            <w:pPr>
              <w:tabs>
                <w:tab w:val="left" w:pos="362"/>
              </w:tabs>
              <w:suppressAutoHyphens/>
              <w:rPr>
                <w:rFonts w:ascii="黑体" w:eastAsia="黑体" w:hAnsi="宋体"/>
                <w:szCs w:val="21"/>
              </w:rPr>
            </w:pPr>
          </w:p>
          <w:p w14:paraId="40FF7D5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45176" w14:paraId="1658DB19" w14:textId="77777777" w:rsidTr="00C574D0">
        <w:tc>
          <w:tcPr>
            <w:tcW w:w="553" w:type="pct"/>
            <w:shd w:val="clear" w:color="auto" w:fill="auto"/>
          </w:tcPr>
          <w:p w14:paraId="3CF2F433"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5.</w:t>
            </w:r>
          </w:p>
        </w:tc>
        <w:tc>
          <w:tcPr>
            <w:tcW w:w="1389" w:type="pct"/>
            <w:shd w:val="clear" w:color="auto" w:fill="auto"/>
          </w:tcPr>
          <w:p w14:paraId="4F8F0DAF"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3E0CE584" w14:textId="77777777" w:rsidR="00245176" w:rsidRDefault="00245176" w:rsidP="00C574D0">
            <w:pPr>
              <w:tabs>
                <w:tab w:val="left" w:pos="362"/>
              </w:tabs>
              <w:suppressAutoHyphens/>
              <w:jc w:val="center"/>
              <w:rPr>
                <w:rFonts w:ascii="黑体" w:eastAsia="黑体" w:hAnsi="宋体"/>
                <w:szCs w:val="21"/>
              </w:rPr>
            </w:pPr>
          </w:p>
        </w:tc>
        <w:tc>
          <w:tcPr>
            <w:tcW w:w="1945" w:type="pct"/>
            <w:shd w:val="clear" w:color="auto" w:fill="auto"/>
          </w:tcPr>
          <w:p w14:paraId="0FCDC4D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6405DF7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回顾新流程</w:t>
            </w:r>
          </w:p>
          <w:p w14:paraId="505AFD9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4DBFABD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为装载</w:t>
            </w:r>
            <w:proofErr w:type="gramStart"/>
            <w:r>
              <w:rPr>
                <w:rFonts w:ascii="黑体" w:eastAsia="黑体" w:hAnsi="宋体" w:hint="eastAsia"/>
                <w:szCs w:val="21"/>
              </w:rPr>
              <w:t>主数据</w:t>
            </w:r>
            <w:proofErr w:type="gramEnd"/>
            <w:r>
              <w:rPr>
                <w:rFonts w:ascii="黑体" w:eastAsia="黑体" w:hAnsi="宋体" w:hint="eastAsia"/>
                <w:szCs w:val="21"/>
              </w:rPr>
              <w:t>和动态数据创建真实系统环境</w:t>
            </w:r>
          </w:p>
          <w:p w14:paraId="4D3098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系统上线前准备</w:t>
            </w:r>
          </w:p>
          <w:p w14:paraId="5C62925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系统上线切换实施</w:t>
            </w:r>
          </w:p>
          <w:p w14:paraId="4C94F157" w14:textId="77777777" w:rsidR="00245176" w:rsidRDefault="00245176" w:rsidP="00C574D0">
            <w:pPr>
              <w:tabs>
                <w:tab w:val="left" w:pos="362"/>
              </w:tabs>
              <w:suppressAutoHyphens/>
              <w:rPr>
                <w:rFonts w:ascii="黑体" w:eastAsia="黑体" w:hAnsi="宋体"/>
                <w:szCs w:val="21"/>
              </w:rPr>
            </w:pPr>
          </w:p>
          <w:p w14:paraId="08FB795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326BA7B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在QAD系统中装载</w:t>
            </w:r>
            <w:proofErr w:type="gramStart"/>
            <w:r>
              <w:rPr>
                <w:rFonts w:ascii="黑体" w:eastAsia="黑体" w:hAnsi="宋体" w:hint="eastAsia"/>
                <w:szCs w:val="21"/>
              </w:rPr>
              <w:t>主数据</w:t>
            </w:r>
            <w:proofErr w:type="gramEnd"/>
            <w:r>
              <w:rPr>
                <w:rFonts w:ascii="黑体" w:eastAsia="黑体" w:hAnsi="宋体" w:hint="eastAsia"/>
                <w:szCs w:val="21"/>
              </w:rPr>
              <w:t>和动态数据</w:t>
            </w:r>
          </w:p>
          <w:p w14:paraId="670D395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015EC5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2BDD16A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完成静态动态数据导入新的QAD</w:t>
            </w:r>
            <w:proofErr w:type="gramStart"/>
            <w:r>
              <w:rPr>
                <w:rFonts w:ascii="黑体" w:eastAsia="黑体" w:hAnsi="宋体" w:hint="eastAsia"/>
                <w:szCs w:val="21"/>
              </w:rPr>
              <w:t>正式库</w:t>
            </w:r>
            <w:proofErr w:type="gramEnd"/>
            <w:r>
              <w:rPr>
                <w:rFonts w:ascii="黑体" w:eastAsia="黑体" w:hAnsi="宋体" w:hint="eastAsia"/>
                <w:szCs w:val="21"/>
              </w:rPr>
              <w:t>,并得到用户签核.</w:t>
            </w:r>
          </w:p>
          <w:p w14:paraId="5BBBE069" w14:textId="77777777" w:rsidR="00245176" w:rsidRDefault="00245176" w:rsidP="00C574D0">
            <w:pPr>
              <w:tabs>
                <w:tab w:val="left" w:pos="362"/>
              </w:tabs>
              <w:suppressAutoHyphens/>
              <w:rPr>
                <w:rFonts w:ascii="黑体" w:eastAsia="黑体" w:hAnsi="宋体"/>
                <w:szCs w:val="21"/>
              </w:rPr>
            </w:pPr>
          </w:p>
          <w:p w14:paraId="519D014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完成最终用户培训</w:t>
            </w:r>
          </w:p>
          <w:p w14:paraId="0F4632B9" w14:textId="77777777" w:rsidR="00245176" w:rsidRDefault="00245176" w:rsidP="00C574D0">
            <w:pPr>
              <w:tabs>
                <w:tab w:val="left" w:pos="362"/>
              </w:tabs>
              <w:suppressAutoHyphens/>
              <w:rPr>
                <w:rFonts w:ascii="黑体" w:eastAsia="黑体" w:hAnsi="宋体"/>
                <w:szCs w:val="21"/>
              </w:rPr>
            </w:pPr>
          </w:p>
          <w:p w14:paraId="13148C5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项目指导委员会认同项目正式上</w:t>
            </w:r>
            <w:r>
              <w:rPr>
                <w:rFonts w:ascii="黑体" w:eastAsia="黑体" w:hAnsi="宋体" w:hint="eastAsia"/>
                <w:szCs w:val="21"/>
              </w:rPr>
              <w:lastRenderedPageBreak/>
              <w:t>线切换</w:t>
            </w:r>
          </w:p>
        </w:tc>
      </w:tr>
      <w:tr w:rsidR="00245176" w14:paraId="116DFBDE" w14:textId="77777777" w:rsidTr="00C574D0">
        <w:tc>
          <w:tcPr>
            <w:tcW w:w="553" w:type="pct"/>
            <w:shd w:val="clear" w:color="auto" w:fill="auto"/>
          </w:tcPr>
          <w:p w14:paraId="69D9FA5D"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6</w:t>
            </w:r>
          </w:p>
        </w:tc>
        <w:tc>
          <w:tcPr>
            <w:tcW w:w="1389" w:type="pct"/>
            <w:shd w:val="clear" w:color="auto" w:fill="auto"/>
          </w:tcPr>
          <w:p w14:paraId="6A66A909"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5" w:type="pct"/>
            <w:shd w:val="clear" w:color="auto" w:fill="auto"/>
          </w:tcPr>
          <w:p w14:paraId="7F6FA3A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78E5E7E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26FF5A0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2D2D5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项目移交IT支持团队</w:t>
            </w:r>
          </w:p>
          <w:p w14:paraId="3EE7304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进程回顾&amp; 报告</w:t>
            </w:r>
          </w:p>
          <w:p w14:paraId="4633006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2DA38A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761729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1958D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A0C272C" w14:textId="77777777" w:rsidR="00245176" w:rsidRDefault="00245176" w:rsidP="00AA30C8">
      <w:pPr>
        <w:tabs>
          <w:tab w:val="left" w:pos="900"/>
          <w:tab w:val="left" w:pos="1203"/>
        </w:tabs>
        <w:spacing w:line="520" w:lineRule="exact"/>
        <w:ind w:left="900"/>
        <w:rPr>
          <w:rFonts w:ascii="宋体" w:eastAsia="宋体" w:hAnsi="宋体"/>
          <w:color w:val="auto"/>
          <w:kern w:val="2"/>
          <w:szCs w:val="20"/>
        </w:rPr>
      </w:pPr>
    </w:p>
    <w:p w14:paraId="2190CC22" w14:textId="733D2590" w:rsidR="001258C6" w:rsidRDefault="001258C6">
      <w:pPr>
        <w:numPr>
          <w:ilvl w:val="0"/>
          <w:numId w:val="7"/>
        </w:numPr>
        <w:tabs>
          <w:tab w:val="clear" w:pos="1203"/>
          <w:tab w:val="left" w:pos="900"/>
        </w:tabs>
        <w:spacing w:line="520" w:lineRule="exact"/>
        <w:ind w:left="900" w:hanging="540"/>
        <w:rPr>
          <w:rFonts w:ascii="宋体" w:eastAsia="宋体" w:hAnsi="宋体"/>
          <w:color w:val="auto"/>
          <w:kern w:val="2"/>
          <w:szCs w:val="20"/>
        </w:rPr>
      </w:pPr>
      <w:bookmarkStart w:id="12" w:name="_GoBack"/>
      <w:bookmarkEnd w:id="12"/>
      <w:r>
        <w:rPr>
          <w:rFonts w:ascii="宋体" w:eastAsia="宋体" w:hAnsi="宋体" w:hint="eastAsia"/>
          <w:color w:val="auto"/>
          <w:kern w:val="2"/>
          <w:szCs w:val="20"/>
        </w:rPr>
        <w:t>蓝图</w:t>
      </w:r>
      <w:r w:rsidR="00C32E1C">
        <w:rPr>
          <w:rFonts w:ascii="宋体" w:eastAsia="宋体" w:hAnsi="宋体" w:hint="eastAsia"/>
          <w:color w:val="auto"/>
          <w:kern w:val="2"/>
          <w:szCs w:val="20"/>
        </w:rPr>
        <w:t>、</w:t>
      </w:r>
      <w:r>
        <w:rPr>
          <w:rFonts w:ascii="宋体" w:eastAsia="宋体" w:hAnsi="宋体" w:hint="eastAsia"/>
          <w:color w:val="auto"/>
          <w:kern w:val="2"/>
          <w:szCs w:val="20"/>
        </w:rPr>
        <w:t>上线报告</w:t>
      </w:r>
      <w:r w:rsidR="004C6BD0">
        <w:rPr>
          <w:rFonts w:ascii="宋体" w:eastAsia="宋体" w:hAnsi="宋体" w:hint="eastAsia"/>
          <w:color w:val="auto"/>
          <w:kern w:val="2"/>
          <w:szCs w:val="20"/>
        </w:rPr>
        <w:t>、月结</w:t>
      </w:r>
      <w:r w:rsidR="00C32E1C">
        <w:rPr>
          <w:rFonts w:ascii="宋体" w:eastAsia="宋体" w:hAnsi="宋体" w:hint="eastAsia"/>
          <w:color w:val="auto"/>
          <w:kern w:val="2"/>
          <w:szCs w:val="20"/>
        </w:rPr>
        <w:t>里程碑</w:t>
      </w:r>
      <w:r w:rsidR="008466C0">
        <w:rPr>
          <w:rFonts w:ascii="宋体" w:eastAsia="宋体" w:hAnsi="宋体" w:hint="eastAsia"/>
          <w:color w:val="auto"/>
          <w:kern w:val="2"/>
          <w:szCs w:val="20"/>
        </w:rPr>
        <w:t>事件的确认</w:t>
      </w:r>
      <w:r>
        <w:rPr>
          <w:rFonts w:hint="eastAsia"/>
          <w:sz w:val="23"/>
          <w:szCs w:val="23"/>
        </w:rPr>
        <w:t>：</w:t>
      </w:r>
      <w:r w:rsidR="00C32E1C">
        <w:rPr>
          <w:rFonts w:hint="eastAsia"/>
          <w:sz w:val="23"/>
          <w:szCs w:val="23"/>
        </w:rPr>
        <w:t>须经我司项目</w:t>
      </w:r>
      <w:r>
        <w:rPr>
          <w:rFonts w:hint="eastAsia"/>
          <w:sz w:val="23"/>
          <w:szCs w:val="23"/>
        </w:rPr>
        <w:t>领导小组签字后生效</w:t>
      </w:r>
    </w:p>
    <w:p w14:paraId="500EB2BB" w14:textId="77777777" w:rsidR="00672718" w:rsidRDefault="00672718">
      <w:pPr>
        <w:rPr>
          <w:rFonts w:ascii="宋体" w:eastAsia="宋体" w:hAnsi="宋体"/>
          <w:color w:val="auto"/>
          <w:kern w:val="2"/>
          <w:szCs w:val="20"/>
        </w:rPr>
      </w:pPr>
    </w:p>
    <w:p w14:paraId="5EEB9709" w14:textId="77777777" w:rsidR="00672718" w:rsidRDefault="00796BBE">
      <w:pPr>
        <w:pStyle w:val="1"/>
        <w:spacing w:line="276" w:lineRule="auto"/>
        <w:rPr>
          <w:rFonts w:ascii="宋体" w:eastAsia="宋体"/>
          <w:lang w:eastAsia="zh-CN"/>
        </w:rPr>
      </w:pPr>
      <w:bookmarkStart w:id="13" w:name="_Toc479780296"/>
      <w:bookmarkStart w:id="14" w:name="_Toc96855198"/>
      <w:bookmarkStart w:id="15" w:name="_Toc301460060"/>
      <w:bookmarkStart w:id="16" w:name="_Toc353748095"/>
      <w:r>
        <w:rPr>
          <w:rFonts w:ascii="宋体" w:eastAsia="宋体" w:hint="eastAsia"/>
          <w:lang w:eastAsia="zh-CN"/>
        </w:rPr>
        <w:t>验收程序</w:t>
      </w:r>
      <w:bookmarkEnd w:id="13"/>
      <w:bookmarkEnd w:id="14"/>
      <w:bookmarkEnd w:id="15"/>
      <w:bookmarkEnd w:id="16"/>
    </w:p>
    <w:p w14:paraId="0F0E0BB7" w14:textId="77777777" w:rsidR="00672718" w:rsidRDefault="00796BBE">
      <w:pPr>
        <w:pStyle w:val="Default"/>
        <w:rPr>
          <w:sz w:val="23"/>
          <w:szCs w:val="23"/>
        </w:rPr>
      </w:pPr>
      <w:r>
        <w:rPr>
          <w:rFonts w:hint="eastAsia"/>
          <w:sz w:val="23"/>
          <w:szCs w:val="23"/>
        </w:rPr>
        <w:t>验收标准：</w:t>
      </w:r>
      <w:r>
        <w:rPr>
          <w:sz w:val="23"/>
          <w:szCs w:val="23"/>
        </w:rPr>
        <w:t xml:space="preserve"> </w:t>
      </w:r>
    </w:p>
    <w:p w14:paraId="28E41DFC" w14:textId="77777777" w:rsidR="00672718" w:rsidRDefault="00796BBE">
      <w:pPr>
        <w:pStyle w:val="Default"/>
        <w:numPr>
          <w:ilvl w:val="0"/>
          <w:numId w:val="8"/>
        </w:numPr>
        <w:spacing w:after="110"/>
        <w:rPr>
          <w:sz w:val="23"/>
          <w:szCs w:val="23"/>
        </w:rPr>
      </w:pPr>
      <w:r>
        <w:rPr>
          <w:rFonts w:hint="eastAsia"/>
          <w:sz w:val="23"/>
          <w:szCs w:val="23"/>
        </w:rPr>
        <w:t>完整、规范的项目各个阶段提交物</w:t>
      </w:r>
    </w:p>
    <w:p w14:paraId="5F2EB7BE" w14:textId="0E8D6A3D" w:rsidR="00EB4748" w:rsidRDefault="00796BBE" w:rsidP="00AA30C8">
      <w:pPr>
        <w:pStyle w:val="Default"/>
        <w:spacing w:after="110"/>
        <w:rPr>
          <w:sz w:val="23"/>
          <w:szCs w:val="23"/>
        </w:rPr>
      </w:pPr>
      <w:r w:rsidRPr="001258C6">
        <w:rPr>
          <w:rFonts w:hint="eastAsia"/>
          <w:sz w:val="23"/>
          <w:szCs w:val="23"/>
        </w:rPr>
        <w:t>本项目各阶段通过了UAT</w:t>
      </w:r>
      <w:r w:rsidR="001258C6" w:rsidRPr="001258C6">
        <w:rPr>
          <w:sz w:val="23"/>
          <w:szCs w:val="23"/>
        </w:rPr>
        <w:t xml:space="preserve">, </w:t>
      </w:r>
      <w:r w:rsidR="001258C6" w:rsidRPr="001258C6">
        <w:rPr>
          <w:rFonts w:hint="eastAsia"/>
          <w:sz w:val="23"/>
          <w:szCs w:val="23"/>
        </w:rPr>
        <w:t>包括不限于符合中国财务管理要求的三大报表(资产负债表,利润表,现金流量表),集团合并三大报表,客户化清单中的客户化程序.</w:t>
      </w:r>
    </w:p>
    <w:p w14:paraId="597A1443" w14:textId="58B9E78E" w:rsidR="007435DF" w:rsidRDefault="00EB4748">
      <w:pPr>
        <w:pStyle w:val="Default"/>
        <w:numPr>
          <w:ilvl w:val="0"/>
          <w:numId w:val="8"/>
        </w:numPr>
        <w:spacing w:after="110"/>
        <w:rPr>
          <w:sz w:val="23"/>
          <w:szCs w:val="23"/>
        </w:rPr>
      </w:pPr>
      <w:r>
        <w:rPr>
          <w:rFonts w:hint="eastAsia"/>
          <w:sz w:val="23"/>
          <w:szCs w:val="23"/>
        </w:rPr>
        <w:t>经分析原因，由乙方公司原因造成的运行错误由乙方负责于尾款</w:t>
      </w:r>
      <w:r w:rsidR="00A53A16">
        <w:rPr>
          <w:rFonts w:hint="eastAsia"/>
          <w:sz w:val="23"/>
          <w:szCs w:val="23"/>
        </w:rPr>
        <w:t>付清前解决；</w:t>
      </w:r>
    </w:p>
    <w:p w14:paraId="24035BA9" w14:textId="77777777" w:rsidR="00672718" w:rsidRDefault="00672718">
      <w:pPr>
        <w:pStyle w:val="Default"/>
        <w:rPr>
          <w:sz w:val="23"/>
          <w:szCs w:val="23"/>
        </w:rPr>
      </w:pPr>
    </w:p>
    <w:p w14:paraId="2FE02BC0" w14:textId="77777777" w:rsidR="00672718" w:rsidRDefault="00796BBE">
      <w:pPr>
        <w:spacing w:line="276" w:lineRule="auto"/>
        <w:ind w:left="0"/>
        <w:rPr>
          <w:rFonts w:ascii="宋体" w:eastAsia="宋体" w:hAnsi="宋体"/>
        </w:rPr>
      </w:pPr>
      <w:r>
        <w:rPr>
          <w:rFonts w:hint="eastAsia"/>
          <w:sz w:val="23"/>
          <w:szCs w:val="23"/>
        </w:rPr>
        <w:t>由双方授权代表代表各自方签字验收。</w:t>
      </w:r>
    </w:p>
    <w:p w14:paraId="45FB37EC" w14:textId="77777777" w:rsidR="00672718" w:rsidRDefault="00796BBE">
      <w:pPr>
        <w:pStyle w:val="1"/>
        <w:spacing w:line="276" w:lineRule="auto"/>
        <w:rPr>
          <w:rFonts w:ascii="宋体" w:eastAsia="宋体"/>
          <w:lang w:eastAsia="zh-CN"/>
        </w:rPr>
      </w:pPr>
      <w:bookmarkStart w:id="17" w:name="_Toc193184442"/>
      <w:bookmarkStart w:id="18" w:name="_Toc293528867"/>
      <w:bookmarkStart w:id="19" w:name="_Toc479780297"/>
      <w:r>
        <w:rPr>
          <w:rFonts w:ascii="宋体" w:eastAsia="宋体" w:hint="eastAsia"/>
          <w:lang w:eastAsia="zh-CN"/>
        </w:rPr>
        <w:t>项目团队与沟通管理</w:t>
      </w:r>
      <w:bookmarkEnd w:id="17"/>
      <w:bookmarkEnd w:id="18"/>
      <w:bookmarkEnd w:id="19"/>
    </w:p>
    <w:p w14:paraId="519D2409" w14:textId="77777777" w:rsidR="00672718" w:rsidRDefault="00796BBE">
      <w:pPr>
        <w:pStyle w:val="2"/>
      </w:pPr>
      <w:bookmarkStart w:id="20" w:name="_Toc293528868"/>
      <w:bookmarkStart w:id="21" w:name="_Toc193184443"/>
      <w:bookmarkStart w:id="22" w:name="_Toc479780298"/>
      <w:r>
        <w:rPr>
          <w:rFonts w:hint="eastAsia"/>
        </w:rPr>
        <w:t>项目</w:t>
      </w:r>
      <w:bookmarkEnd w:id="20"/>
      <w:bookmarkEnd w:id="21"/>
      <w:r>
        <w:rPr>
          <w:rFonts w:hint="eastAsia"/>
        </w:rPr>
        <w:t>团队</w:t>
      </w:r>
      <w:bookmarkEnd w:id="22"/>
    </w:p>
    <w:p w14:paraId="147C5C2B" w14:textId="77777777" w:rsidR="00672718" w:rsidRDefault="00796BBE">
      <w:pPr>
        <w:spacing w:line="276" w:lineRule="auto"/>
        <w:ind w:left="0"/>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3076"/>
      </w:tblGrid>
      <w:tr w:rsidR="00672718" w14:paraId="3F80A1D1" w14:textId="77777777">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01E88A8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lastRenderedPageBreak/>
              <w:t>联系窗口</w:t>
            </w:r>
          </w:p>
        </w:tc>
        <w:tc>
          <w:tcPr>
            <w:tcW w:w="1434" w:type="dxa"/>
            <w:tcBorders>
              <w:top w:val="single" w:sz="4" w:space="0" w:color="auto"/>
              <w:left w:val="nil"/>
              <w:bottom w:val="single" w:sz="4" w:space="0" w:color="auto"/>
              <w:right w:val="single" w:sz="4" w:space="0" w:color="auto"/>
            </w:tcBorders>
            <w:noWrap/>
            <w:vAlign w:val="bottom"/>
          </w:tcPr>
          <w:p w14:paraId="5116492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5F00882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2731E4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055C42F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邮箱</w:t>
            </w:r>
          </w:p>
        </w:tc>
      </w:tr>
      <w:tr w:rsidR="00672718" w14:paraId="00F78AC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4CCA458"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9C9A081"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471F5B37" w14:textId="77777777" w:rsidR="00672718" w:rsidRDefault="00796BBE">
            <w:pPr>
              <w:adjustRightInd/>
              <w:spacing w:after="0" w:line="240" w:lineRule="auto"/>
              <w:ind w:left="0"/>
              <w:jc w:val="both"/>
              <w:rPr>
                <w:rFonts w:ascii="Calibri" w:eastAsia="Times New Roman" w:hAnsi="Calibri"/>
                <w:szCs w:val="22"/>
              </w:rPr>
            </w:pPr>
            <w:proofErr w:type="gramStart"/>
            <w:r>
              <w:rPr>
                <w:rFonts w:ascii="宋体" w:eastAsia="宋体" w:hAnsi="宋体" w:cs="宋体" w:hint="eastAsia"/>
                <w:szCs w:val="22"/>
              </w:rPr>
              <w:t>罗钒</w:t>
            </w:r>
            <w:proofErr w:type="gramEnd"/>
          </w:p>
        </w:tc>
        <w:tc>
          <w:tcPr>
            <w:tcW w:w="2202" w:type="dxa"/>
            <w:tcBorders>
              <w:top w:val="nil"/>
              <w:left w:val="nil"/>
              <w:bottom w:val="single" w:sz="4" w:space="0" w:color="auto"/>
              <w:right w:val="single" w:sz="4" w:space="0" w:color="auto"/>
            </w:tcBorders>
            <w:vAlign w:val="center"/>
          </w:tcPr>
          <w:p w14:paraId="18FB2B9E" w14:textId="77777777" w:rsidR="00672718" w:rsidRDefault="00796BBE">
            <w:pPr>
              <w:adjustRightInd/>
              <w:spacing w:after="0" w:line="240" w:lineRule="auto"/>
              <w:ind w:left="0"/>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76C50FAE" w14:textId="77777777" w:rsidR="00672718" w:rsidRDefault="0072310A">
            <w:pPr>
              <w:adjustRightInd/>
              <w:spacing w:after="0" w:line="240" w:lineRule="auto"/>
              <w:ind w:left="0"/>
              <w:jc w:val="both"/>
              <w:rPr>
                <w:rFonts w:ascii="Calibri" w:eastAsia="Times New Roman" w:hAnsi="Calibri"/>
                <w:color w:val="0000FF"/>
                <w:szCs w:val="22"/>
                <w:u w:val="single"/>
              </w:rPr>
            </w:pPr>
            <w:hyperlink r:id="rId12" w:history="1">
              <w:r w:rsidR="00796BBE">
                <w:rPr>
                  <w:rStyle w:val="ac"/>
                  <w:rFonts w:ascii="等线" w:eastAsia="等线" w:hAnsi="等线"/>
                  <w:szCs w:val="22"/>
                </w:rPr>
                <w:t>luofan@softspeed.com.cn</w:t>
              </w:r>
            </w:hyperlink>
          </w:p>
        </w:tc>
      </w:tr>
      <w:tr w:rsidR="00672718" w14:paraId="13A32BB4"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33931AC1"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D7635A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2AF44CD3" w14:textId="77777777" w:rsidR="00672718" w:rsidRDefault="00796BBE">
            <w:pPr>
              <w:adjustRightInd/>
              <w:spacing w:after="0" w:line="240" w:lineRule="auto"/>
              <w:ind w:left="0"/>
              <w:jc w:val="both"/>
              <w:rPr>
                <w:rFonts w:ascii="宋体" w:eastAsia="宋体" w:hAnsi="宋体" w:cs="宋体"/>
                <w:szCs w:val="22"/>
              </w:rPr>
            </w:pPr>
            <w:r>
              <w:rPr>
                <w:rFonts w:ascii="宋体" w:eastAsia="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793408FD" w14:textId="77777777" w:rsidR="00672718" w:rsidRDefault="00672718">
            <w:pPr>
              <w:adjustRightInd/>
              <w:spacing w:after="0" w:line="240" w:lineRule="auto"/>
              <w:ind w:left="0"/>
              <w:jc w:val="both"/>
              <w:rPr>
                <w:rFonts w:ascii="宋体" w:eastAsia="宋体" w:hAnsi="宋体" w:cs="宋体"/>
                <w:szCs w:val="22"/>
              </w:rPr>
            </w:pPr>
          </w:p>
        </w:tc>
        <w:tc>
          <w:tcPr>
            <w:tcW w:w="2835" w:type="dxa"/>
            <w:tcBorders>
              <w:top w:val="nil"/>
              <w:left w:val="nil"/>
              <w:bottom w:val="single" w:sz="4" w:space="0" w:color="auto"/>
              <w:right w:val="single" w:sz="4" w:space="0" w:color="auto"/>
            </w:tcBorders>
            <w:vAlign w:val="center"/>
          </w:tcPr>
          <w:p w14:paraId="5C49BB4C" w14:textId="77777777" w:rsidR="00672718" w:rsidRDefault="0072310A">
            <w:pPr>
              <w:adjustRightInd/>
              <w:spacing w:after="0" w:line="240" w:lineRule="auto"/>
              <w:ind w:left="0"/>
              <w:jc w:val="both"/>
            </w:pPr>
            <w:hyperlink r:id="rId13" w:history="1">
              <w:r w:rsidR="00796BBE">
                <w:rPr>
                  <w:rStyle w:val="ac"/>
                  <w:rFonts w:hint="eastAsia"/>
                  <w:color w:val="000000"/>
                </w:rPr>
                <w:t>Kennyshen@softspeed.com.cn</w:t>
              </w:r>
            </w:hyperlink>
          </w:p>
        </w:tc>
      </w:tr>
      <w:tr w:rsidR="00672718" w14:paraId="1B1B9E2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5D04ABD"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52D0374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实施顾问</w:t>
            </w:r>
          </w:p>
        </w:tc>
        <w:tc>
          <w:tcPr>
            <w:tcW w:w="1134" w:type="dxa"/>
            <w:tcBorders>
              <w:top w:val="nil"/>
              <w:left w:val="nil"/>
              <w:bottom w:val="single" w:sz="4" w:space="0" w:color="auto"/>
              <w:right w:val="single" w:sz="4" w:space="0" w:color="auto"/>
            </w:tcBorders>
            <w:vAlign w:val="bottom"/>
          </w:tcPr>
          <w:p w14:paraId="18E4CFE5" w14:textId="77777777" w:rsidR="00672718" w:rsidRDefault="00672718">
            <w:pPr>
              <w:adjustRightInd/>
              <w:spacing w:after="0" w:line="240" w:lineRule="auto"/>
              <w:ind w:left="0"/>
              <w:rPr>
                <w:rFonts w:ascii="宋体" w:eastAsia="宋体" w:hAnsi="宋体" w:cs="宋体"/>
                <w:szCs w:val="22"/>
              </w:rPr>
            </w:pPr>
          </w:p>
        </w:tc>
        <w:tc>
          <w:tcPr>
            <w:tcW w:w="2202" w:type="dxa"/>
            <w:tcBorders>
              <w:top w:val="nil"/>
              <w:left w:val="nil"/>
              <w:bottom w:val="single" w:sz="4" w:space="0" w:color="auto"/>
              <w:right w:val="single" w:sz="4" w:space="0" w:color="auto"/>
            </w:tcBorders>
            <w:vAlign w:val="bottom"/>
          </w:tcPr>
          <w:p w14:paraId="1D0853C5"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63825C4B" w14:textId="77777777" w:rsidR="00672718" w:rsidRDefault="00672718">
            <w:pPr>
              <w:adjustRightInd/>
              <w:spacing w:after="0" w:line="240" w:lineRule="auto"/>
              <w:ind w:left="0"/>
              <w:rPr>
                <w:rFonts w:ascii="等线" w:eastAsia="等线" w:hAnsi="等线"/>
                <w:color w:val="0000FF"/>
                <w:szCs w:val="22"/>
                <w:u w:val="single"/>
              </w:rPr>
            </w:pPr>
          </w:p>
        </w:tc>
      </w:tr>
      <w:tr w:rsidR="00672718" w14:paraId="5EB5AD27" w14:textId="77777777">
        <w:trPr>
          <w:trHeight w:val="600"/>
        </w:trPr>
        <w:tc>
          <w:tcPr>
            <w:tcW w:w="1275" w:type="dxa"/>
            <w:tcBorders>
              <w:top w:val="nil"/>
              <w:left w:val="single" w:sz="4" w:space="0" w:color="auto"/>
              <w:bottom w:val="nil"/>
              <w:right w:val="single" w:sz="4" w:space="0" w:color="auto"/>
            </w:tcBorders>
            <w:noWrap/>
            <w:vAlign w:val="center"/>
          </w:tcPr>
          <w:p w14:paraId="0D8E65FB"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2AEB09AE" w14:textId="7B77C4B3"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指导委员会</w:t>
            </w:r>
          </w:p>
        </w:tc>
        <w:tc>
          <w:tcPr>
            <w:tcW w:w="1134" w:type="dxa"/>
            <w:tcBorders>
              <w:top w:val="nil"/>
              <w:left w:val="nil"/>
              <w:bottom w:val="nil"/>
              <w:right w:val="single" w:sz="4" w:space="0" w:color="auto"/>
            </w:tcBorders>
            <w:vAlign w:val="bottom"/>
          </w:tcPr>
          <w:p w14:paraId="15DF143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2A17E1DE"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140D198"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4ECDBE1A"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AC09199"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89E9204"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65491FA"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70D43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48A7596"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DD71CF2" w14:textId="77777777">
        <w:trPr>
          <w:trHeight w:val="600"/>
        </w:trPr>
        <w:tc>
          <w:tcPr>
            <w:tcW w:w="1275" w:type="dxa"/>
            <w:tcBorders>
              <w:top w:val="nil"/>
              <w:left w:val="single" w:sz="4" w:space="0" w:color="auto"/>
              <w:bottom w:val="nil"/>
              <w:right w:val="single" w:sz="4" w:space="0" w:color="auto"/>
            </w:tcBorders>
            <w:noWrap/>
            <w:vAlign w:val="center"/>
          </w:tcPr>
          <w:p w14:paraId="4602D7A4"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76179381" w14:textId="3A214828"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IT</w:t>
            </w:r>
          </w:p>
        </w:tc>
        <w:tc>
          <w:tcPr>
            <w:tcW w:w="1134" w:type="dxa"/>
            <w:tcBorders>
              <w:top w:val="nil"/>
              <w:left w:val="nil"/>
              <w:bottom w:val="nil"/>
              <w:right w:val="single" w:sz="4" w:space="0" w:color="auto"/>
            </w:tcBorders>
            <w:vAlign w:val="bottom"/>
          </w:tcPr>
          <w:p w14:paraId="0182AF68"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0D8FDFDB"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638B9B71"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6ADD696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07E5ECF"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B07FE72"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CB92DB0"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371A7D5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E4792F5"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740F022" w14:textId="77777777">
        <w:trPr>
          <w:trHeight w:val="600"/>
        </w:trPr>
        <w:tc>
          <w:tcPr>
            <w:tcW w:w="1275" w:type="dxa"/>
            <w:tcBorders>
              <w:top w:val="nil"/>
              <w:left w:val="single" w:sz="4" w:space="0" w:color="auto"/>
              <w:bottom w:val="nil"/>
              <w:right w:val="single" w:sz="4" w:space="0" w:color="auto"/>
            </w:tcBorders>
            <w:noWrap/>
            <w:vAlign w:val="center"/>
          </w:tcPr>
          <w:p w14:paraId="4B20F77F"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4AC398C8" w14:textId="77777777"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Pr>
                <w:rFonts w:ascii="Calibri" w:eastAsia="宋体" w:hAnsi="Calibri" w:hint="eastAsia"/>
                <w:szCs w:val="22"/>
              </w:rPr>
              <w:t>财务</w:t>
            </w:r>
          </w:p>
        </w:tc>
        <w:tc>
          <w:tcPr>
            <w:tcW w:w="1134" w:type="dxa"/>
            <w:tcBorders>
              <w:top w:val="nil"/>
              <w:left w:val="nil"/>
              <w:bottom w:val="nil"/>
              <w:right w:val="single" w:sz="4" w:space="0" w:color="auto"/>
            </w:tcBorders>
            <w:vAlign w:val="bottom"/>
          </w:tcPr>
          <w:p w14:paraId="4CC8FBBC"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556E354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FFF1120"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5B1B9D4E"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11493DC4"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1D353F5"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6348A9F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ADE310"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AECD7B2" w14:textId="77777777" w:rsidR="00672718" w:rsidRDefault="00672718">
            <w:pPr>
              <w:adjustRightInd/>
              <w:spacing w:after="0" w:line="240" w:lineRule="auto"/>
              <w:ind w:left="0"/>
              <w:rPr>
                <w:rFonts w:ascii="Calibri" w:eastAsia="Times New Roman" w:hAnsi="Calibri"/>
                <w:color w:val="0000FF"/>
                <w:szCs w:val="22"/>
                <w:u w:val="single"/>
              </w:rPr>
            </w:pPr>
          </w:p>
        </w:tc>
      </w:tr>
    </w:tbl>
    <w:p w14:paraId="4D6EAAC7" w14:textId="77777777" w:rsidR="00672718" w:rsidRDefault="00796BBE">
      <w:pPr>
        <w:pStyle w:val="a7"/>
        <w:rPr>
          <w:sz w:val="24"/>
        </w:rPr>
      </w:pPr>
      <w:r>
        <w:rPr>
          <w:rFonts w:hint="eastAsia"/>
          <w:sz w:val="24"/>
        </w:rPr>
        <w:t>角色与职责</w:t>
      </w:r>
      <w:r>
        <w:rPr>
          <w:sz w:val="24"/>
        </w:rPr>
        <w:t>:</w:t>
      </w:r>
    </w:p>
    <w:p w14:paraId="299A6E49" w14:textId="77777777" w:rsidR="00672718" w:rsidRDefault="00796BBE">
      <w:pPr>
        <w:pStyle w:val="a7"/>
        <w:tabs>
          <w:tab w:val="clear" w:pos="4320"/>
          <w:tab w:val="clear" w:pos="8640"/>
        </w:tabs>
        <w:adjustRightInd/>
        <w:spacing w:before="240" w:after="0" w:line="240" w:lineRule="auto"/>
        <w:ind w:left="666"/>
        <w:rPr>
          <w:sz w:val="22"/>
          <w:szCs w:val="22"/>
        </w:rPr>
      </w:pPr>
      <w:r>
        <w:rPr>
          <w:rFonts w:ascii="宋体" w:eastAsia="宋体" w:hAnsi="宋体"/>
        </w:rPr>
        <w:tab/>
      </w:r>
      <w:r>
        <w:rPr>
          <w:rFonts w:hint="eastAsia"/>
          <w:sz w:val="22"/>
          <w:szCs w:val="22"/>
        </w:rPr>
        <w:t>项目委员会</w:t>
      </w:r>
    </w:p>
    <w:p w14:paraId="24859FC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确定项目实施的总体要求和目标，审查和批准项目</w:t>
      </w:r>
    </w:p>
    <w:p w14:paraId="354EF35A"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促使各项目小组成员完成各自职责</w:t>
      </w:r>
    </w:p>
    <w:p w14:paraId="30DA92A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协调资源和解决实施中发生的重大问题，确认和批准实施结果</w:t>
      </w:r>
    </w:p>
    <w:p w14:paraId="4C399531"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关键用户部门经理</w:t>
      </w:r>
    </w:p>
    <w:p w14:paraId="581D684B" w14:textId="77777777" w:rsidR="00672718" w:rsidRDefault="00796BBE">
      <w:pPr>
        <w:numPr>
          <w:ilvl w:val="0"/>
          <w:numId w:val="9"/>
        </w:numPr>
        <w:adjustRightInd/>
        <w:spacing w:after="0"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7B36E9DF" w14:textId="77777777" w:rsidR="00672718" w:rsidRDefault="00796BBE">
      <w:pPr>
        <w:numPr>
          <w:ilvl w:val="0"/>
          <w:numId w:val="9"/>
        </w:numPr>
        <w:adjustRightInd/>
        <w:spacing w:after="0"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4B70E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促使各自部门人员成功完成项目</w:t>
      </w:r>
    </w:p>
    <w:p w14:paraId="7DA2838D"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5E9DA3F8"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项目经理</w:t>
      </w:r>
    </w:p>
    <w:p w14:paraId="60A842B9"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项目实施的总协调人，确定项目实施计划</w:t>
      </w:r>
    </w:p>
    <w:p w14:paraId="3214A7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5D594A2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整理并上报管理规则，在得到审批后监督规定的执行。</w:t>
      </w:r>
    </w:p>
    <w:p w14:paraId="457EAF5B" w14:textId="77777777" w:rsidR="00672718" w:rsidRDefault="00796BBE">
      <w:pPr>
        <w:numPr>
          <w:ilvl w:val="0"/>
          <w:numId w:val="9"/>
        </w:numPr>
        <w:adjustRightInd/>
        <w:spacing w:after="0" w:line="240" w:lineRule="auto"/>
        <w:ind w:hanging="198"/>
        <w:rPr>
          <w:rFonts w:ascii="Arial" w:hAnsi="Arial" w:cs="Arial"/>
          <w:b/>
        </w:rPr>
      </w:pPr>
      <w:r>
        <w:rPr>
          <w:rFonts w:ascii="Arial" w:hAnsi="Arial" w:cs="Arial" w:hint="eastAsia"/>
          <w:color w:val="222222"/>
        </w:rPr>
        <w:t>促使项目各团队及时完成项目</w:t>
      </w:r>
    </w:p>
    <w:p w14:paraId="281A1332"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项目支持者</w:t>
      </w:r>
    </w:p>
    <w:p w14:paraId="0B5F368A" w14:textId="77777777" w:rsidR="00672718" w:rsidRDefault="00796BBE">
      <w:pPr>
        <w:pStyle w:val="a7"/>
        <w:numPr>
          <w:ilvl w:val="0"/>
          <w:numId w:val="10"/>
        </w:numPr>
        <w:tabs>
          <w:tab w:val="clear" w:pos="4320"/>
          <w:tab w:val="clear" w:pos="8640"/>
        </w:tabs>
        <w:adjustRightInd/>
        <w:spacing w:before="240" w:after="0" w:line="240" w:lineRule="auto"/>
        <w:rPr>
          <w:rFonts w:cs="Arial"/>
          <w:b/>
          <w:color w:val="222222"/>
        </w:rPr>
      </w:pPr>
      <w:r>
        <w:rPr>
          <w:rFonts w:cs="Arial" w:hint="eastAsia"/>
          <w:b/>
          <w:color w:val="222222"/>
        </w:rPr>
        <w:t>提供项目所需要的额外支持</w:t>
      </w:r>
    </w:p>
    <w:p w14:paraId="5EBC09A6"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w:t>
      </w:r>
    </w:p>
    <w:p w14:paraId="6ECB0403"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7D65D7B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lastRenderedPageBreak/>
        <w:t>提供实施团队所需要的关键的输入和操作所需的数据</w:t>
      </w:r>
    </w:p>
    <w:p w14:paraId="471114E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进行数据的验证和测试活动</w:t>
      </w:r>
    </w:p>
    <w:p w14:paraId="755B5C7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协助完成项目流程文档的编写</w:t>
      </w:r>
    </w:p>
    <w:p w14:paraId="4CF677A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编写项目所需要的操作手册</w:t>
      </w:r>
    </w:p>
    <w:p w14:paraId="26590D6C"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实施顾问</w:t>
      </w:r>
    </w:p>
    <w:p w14:paraId="4164B43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完成项目所需要的关键的输出文档</w:t>
      </w:r>
    </w:p>
    <w:p w14:paraId="4F625C80"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进行需求调研</w:t>
      </w:r>
    </w:p>
    <w:p w14:paraId="0B836F0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在必要情况下进行系统分析，方案讨论，原型测试，流程制定等作业</w:t>
      </w:r>
    </w:p>
    <w:p w14:paraId="4C46E876" w14:textId="77777777" w:rsidR="00672718" w:rsidRDefault="00796BBE">
      <w:pPr>
        <w:numPr>
          <w:ilvl w:val="0"/>
          <w:numId w:val="9"/>
        </w:numPr>
        <w:adjustRightInd/>
        <w:spacing w:after="0" w:line="240" w:lineRule="auto"/>
        <w:ind w:hanging="198"/>
        <w:rPr>
          <w:rFonts w:ascii="Arial" w:hAnsi="Arial" w:cs="Arial"/>
          <w:lang w:eastAsia="en-US"/>
        </w:rPr>
      </w:pPr>
      <w:r>
        <w:rPr>
          <w:rFonts w:ascii="Arial" w:hAnsi="Arial" w:cs="Arial" w:hint="eastAsia"/>
        </w:rPr>
        <w:t>进行现场培训和实施</w:t>
      </w:r>
    </w:p>
    <w:p w14:paraId="5750C1F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支持关键用户数据准备和测试</w:t>
      </w:r>
    </w:p>
    <w:p w14:paraId="502D3AE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72398F8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支持初始数据录入和检查</w:t>
      </w:r>
    </w:p>
    <w:p w14:paraId="2543FF31" w14:textId="77777777" w:rsidR="00672718" w:rsidRDefault="00796BBE">
      <w:pPr>
        <w:numPr>
          <w:ilvl w:val="0"/>
          <w:numId w:val="9"/>
        </w:numPr>
        <w:adjustRightInd/>
        <w:spacing w:after="0" w:line="240" w:lineRule="auto"/>
        <w:ind w:hanging="198"/>
        <w:rPr>
          <w:sz w:val="24"/>
        </w:rPr>
      </w:pPr>
      <w:r>
        <w:rPr>
          <w:rFonts w:ascii="Arial" w:hAnsi="Arial" w:cs="Arial" w:hint="eastAsia"/>
        </w:rPr>
        <w:t>项目定义的现场支持</w:t>
      </w:r>
    </w:p>
    <w:p w14:paraId="3CA1C9DA" w14:textId="77777777" w:rsidR="00672718" w:rsidRDefault="00672718">
      <w:pPr>
        <w:spacing w:line="276" w:lineRule="auto"/>
        <w:ind w:left="0"/>
        <w:jc w:val="both"/>
        <w:rPr>
          <w:rFonts w:ascii="宋体" w:eastAsia="宋体" w:hAnsi="宋体"/>
        </w:rPr>
      </w:pPr>
    </w:p>
    <w:p w14:paraId="25C97BE0" w14:textId="77777777" w:rsidR="00672718" w:rsidRDefault="00796BBE">
      <w:pPr>
        <w:pStyle w:val="2"/>
      </w:pPr>
      <w:bookmarkStart w:id="23" w:name="_Toc479780299"/>
      <w:bookmarkStart w:id="24" w:name="_Toc193184444"/>
      <w:bookmarkStart w:id="25" w:name="_Toc293528869"/>
      <w:r>
        <w:rPr>
          <w:rFonts w:hint="eastAsia"/>
        </w:rPr>
        <w:t>项目沟通与管理</w:t>
      </w:r>
      <w:bookmarkEnd w:id="23"/>
      <w:bookmarkEnd w:id="24"/>
      <w:bookmarkEnd w:id="25"/>
    </w:p>
    <w:p w14:paraId="3DA20562" w14:textId="77777777" w:rsidR="00672718" w:rsidRDefault="00796BBE">
      <w:pPr>
        <w:spacing w:line="276" w:lineRule="auto"/>
        <w:ind w:left="0"/>
        <w:rPr>
          <w:rFonts w:ascii="宋体" w:eastAsia="宋体" w:hAnsi="宋体"/>
        </w:rPr>
      </w:pPr>
      <w:r>
        <w:rPr>
          <w:rFonts w:ascii="宋体" w:eastAsia="宋体" w:hAnsi="宋体" w:hint="eastAsia"/>
        </w:rPr>
        <w:t>在整个实施过程中，快意项目经理将与光华荣昌的项目经理紧密配合并承担以下主要责任和义务：</w:t>
      </w:r>
    </w:p>
    <w:p w14:paraId="0BB5659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编制整体项目计划书并进行阶段性更新;</w:t>
      </w:r>
    </w:p>
    <w:p w14:paraId="4907BF74"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对项目具体安排和计划，包括：</w:t>
      </w:r>
    </w:p>
    <w:p w14:paraId="49489E4E" w14:textId="77777777" w:rsidR="00672718" w:rsidRDefault="00796BBE">
      <w:pPr>
        <w:numPr>
          <w:ilvl w:val="0"/>
          <w:numId w:val="12"/>
        </w:numPr>
        <w:spacing w:line="276" w:lineRule="auto"/>
        <w:rPr>
          <w:rFonts w:ascii="宋体" w:eastAsia="宋体" w:hAnsi="宋体"/>
        </w:rPr>
      </w:pPr>
      <w:r>
        <w:rPr>
          <w:rFonts w:ascii="宋体" w:eastAsia="宋体" w:hAnsi="宋体" w:hint="eastAsia"/>
        </w:rPr>
        <w:t>时间安排</w:t>
      </w:r>
    </w:p>
    <w:p w14:paraId="01EDF606" w14:textId="77777777" w:rsidR="00672718" w:rsidRDefault="00796BBE">
      <w:pPr>
        <w:numPr>
          <w:ilvl w:val="0"/>
          <w:numId w:val="12"/>
        </w:numPr>
        <w:spacing w:line="276" w:lineRule="auto"/>
        <w:rPr>
          <w:rFonts w:ascii="宋体" w:eastAsia="宋体" w:hAnsi="宋体"/>
        </w:rPr>
      </w:pPr>
      <w:r>
        <w:rPr>
          <w:rFonts w:ascii="宋体" w:eastAsia="宋体" w:hAnsi="宋体" w:hint="eastAsia"/>
        </w:rPr>
        <w:t>任务安排</w:t>
      </w:r>
    </w:p>
    <w:p w14:paraId="2103F5EF" w14:textId="77777777" w:rsidR="00672718" w:rsidRDefault="00796BBE">
      <w:pPr>
        <w:numPr>
          <w:ilvl w:val="0"/>
          <w:numId w:val="12"/>
        </w:numPr>
        <w:spacing w:line="276" w:lineRule="auto"/>
        <w:rPr>
          <w:rFonts w:ascii="宋体" w:eastAsia="宋体" w:hAnsi="宋体"/>
        </w:rPr>
      </w:pPr>
      <w:r>
        <w:rPr>
          <w:rFonts w:ascii="宋体" w:eastAsia="宋体" w:hAnsi="宋体" w:hint="eastAsia"/>
        </w:rPr>
        <w:t>资源安排</w:t>
      </w:r>
    </w:p>
    <w:p w14:paraId="2FFE9CAE" w14:textId="77777777" w:rsidR="00672718" w:rsidRDefault="00796BBE">
      <w:pPr>
        <w:numPr>
          <w:ilvl w:val="0"/>
          <w:numId w:val="12"/>
        </w:numPr>
        <w:spacing w:line="276" w:lineRule="auto"/>
        <w:rPr>
          <w:rFonts w:ascii="宋体" w:eastAsia="宋体" w:hAnsi="宋体"/>
        </w:rPr>
      </w:pPr>
      <w:r>
        <w:rPr>
          <w:rFonts w:ascii="宋体" w:eastAsia="宋体" w:hAnsi="宋体" w:hint="eastAsia"/>
        </w:rPr>
        <w:t>预算控制</w:t>
      </w:r>
    </w:p>
    <w:p w14:paraId="55CD9B4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定期向项目管理委员会汇报项目进度状况;</w:t>
      </w:r>
    </w:p>
    <w:p w14:paraId="4BCB9584"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对预计可能发生的风险采取及时、有效的防范措施;</w:t>
      </w:r>
    </w:p>
    <w:p w14:paraId="5C33B9CD"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对实施中发生的问题，项目经理和团队尽量在整个核心小组中解决问题.</w:t>
      </w:r>
    </w:p>
    <w:p w14:paraId="476BC6F0"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不能解决的问题,由项目经理整理并汇报给项目委员会.由项目委员会进行最终决策.</w:t>
      </w:r>
      <w:r>
        <w:rPr>
          <w:rFonts w:ascii="宋体" w:eastAsia="宋体" w:hAnsi="宋体"/>
        </w:rPr>
        <w:t xml:space="preserve"> </w:t>
      </w:r>
    </w:p>
    <w:p w14:paraId="0CBBBA62"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实施结束时向光华荣昌移交相关的项目交</w:t>
      </w:r>
      <w:proofErr w:type="gramStart"/>
      <w:r>
        <w:rPr>
          <w:rFonts w:ascii="宋体" w:eastAsia="宋体" w:hAnsi="宋体" w:hint="eastAsia"/>
        </w:rPr>
        <w:t>付品</w:t>
      </w:r>
      <w:proofErr w:type="gramEnd"/>
      <w:r>
        <w:rPr>
          <w:rFonts w:ascii="宋体" w:eastAsia="宋体" w:hAnsi="宋体" w:hint="eastAsia"/>
        </w:rPr>
        <w:t>。</w:t>
      </w:r>
    </w:p>
    <w:p w14:paraId="18EA093C"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270"/>
        <w:gridCol w:w="1721"/>
      </w:tblGrid>
      <w:tr w:rsidR="00672718" w14:paraId="1C72BE4A" w14:textId="77777777">
        <w:trPr>
          <w:trHeight w:val="512"/>
        </w:trPr>
        <w:tc>
          <w:tcPr>
            <w:tcW w:w="3131" w:type="dxa"/>
            <w:shd w:val="clear" w:color="auto" w:fill="B3B3B3"/>
          </w:tcPr>
          <w:p w14:paraId="65710F26" w14:textId="77777777" w:rsidR="00672718" w:rsidRDefault="00796BBE">
            <w:pPr>
              <w:pStyle w:val="Indent1"/>
              <w:ind w:left="0"/>
              <w:rPr>
                <w:b/>
                <w:color w:val="000000"/>
              </w:rPr>
            </w:pPr>
            <w:r>
              <w:rPr>
                <w:b/>
                <w:color w:val="000000"/>
              </w:rPr>
              <w:t>Team</w:t>
            </w:r>
          </w:p>
        </w:tc>
        <w:tc>
          <w:tcPr>
            <w:tcW w:w="4507" w:type="dxa"/>
            <w:shd w:val="clear" w:color="auto" w:fill="B3B3B3"/>
          </w:tcPr>
          <w:p w14:paraId="3D5F022A" w14:textId="77777777" w:rsidR="00672718" w:rsidRDefault="00796BBE">
            <w:pPr>
              <w:pStyle w:val="Indent1"/>
              <w:ind w:left="0"/>
              <w:rPr>
                <w:b/>
                <w:color w:val="000000"/>
              </w:rPr>
            </w:pPr>
            <w:r>
              <w:rPr>
                <w:b/>
                <w:color w:val="000000"/>
              </w:rPr>
              <w:t>Content</w:t>
            </w:r>
          </w:p>
        </w:tc>
        <w:tc>
          <w:tcPr>
            <w:tcW w:w="1757" w:type="dxa"/>
            <w:shd w:val="clear" w:color="auto" w:fill="B3B3B3"/>
          </w:tcPr>
          <w:p w14:paraId="00E2EB8A" w14:textId="77777777" w:rsidR="00672718" w:rsidRDefault="00796BBE">
            <w:pPr>
              <w:pStyle w:val="Indent1"/>
              <w:ind w:left="0"/>
              <w:rPr>
                <w:b/>
                <w:color w:val="000000"/>
              </w:rPr>
            </w:pPr>
            <w:r>
              <w:rPr>
                <w:b/>
                <w:color w:val="000000"/>
              </w:rPr>
              <w:t>Meeting Frequency</w:t>
            </w:r>
          </w:p>
        </w:tc>
      </w:tr>
      <w:tr w:rsidR="00672718" w14:paraId="3885B769" w14:textId="77777777">
        <w:tc>
          <w:tcPr>
            <w:tcW w:w="3131" w:type="dxa"/>
          </w:tcPr>
          <w:p w14:paraId="78FAD65A" w14:textId="77777777" w:rsidR="00672718" w:rsidRDefault="00796BBE">
            <w:pPr>
              <w:pStyle w:val="a7"/>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49FE2C40" w14:textId="77777777" w:rsidR="00672718" w:rsidRDefault="00672718">
            <w:pPr>
              <w:pStyle w:val="a7"/>
              <w:rPr>
                <w:rFonts w:cs="Arial"/>
                <w:b/>
              </w:rPr>
            </w:pPr>
          </w:p>
        </w:tc>
        <w:tc>
          <w:tcPr>
            <w:tcW w:w="4507" w:type="dxa"/>
          </w:tcPr>
          <w:p w14:paraId="36F4648C"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p>
          <w:p w14:paraId="58C22BC5"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更新问题列表</w:t>
            </w:r>
          </w:p>
          <w:p w14:paraId="2C160766"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安排新的任务和工作</w:t>
            </w:r>
          </w:p>
        </w:tc>
        <w:tc>
          <w:tcPr>
            <w:tcW w:w="1757" w:type="dxa"/>
          </w:tcPr>
          <w:p w14:paraId="64269DEF" w14:textId="77777777" w:rsidR="00672718" w:rsidRDefault="00796BBE">
            <w:pPr>
              <w:pStyle w:val="a7"/>
              <w:rPr>
                <w:rFonts w:cs="Arial"/>
                <w:b/>
              </w:rPr>
            </w:pPr>
            <w:r>
              <w:rPr>
                <w:rFonts w:cs="Arial"/>
                <w:b/>
              </w:rPr>
              <w:t>Weekly</w:t>
            </w:r>
          </w:p>
        </w:tc>
      </w:tr>
      <w:tr w:rsidR="00672718" w14:paraId="7E09FDDF" w14:textId="77777777">
        <w:tc>
          <w:tcPr>
            <w:tcW w:w="3131" w:type="dxa"/>
          </w:tcPr>
          <w:p w14:paraId="7CDA0BF6" w14:textId="77777777" w:rsidR="00672718" w:rsidRDefault="00796BBE">
            <w:pPr>
              <w:pStyle w:val="a7"/>
              <w:rPr>
                <w:rFonts w:cs="Arial"/>
                <w:b/>
              </w:rPr>
            </w:pPr>
            <w:r>
              <w:rPr>
                <w:rFonts w:cs="Arial" w:hint="eastAsia"/>
                <w:b/>
              </w:rPr>
              <w:lastRenderedPageBreak/>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5409CDE2"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172C382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推进未解决的问题</w:t>
            </w:r>
          </w:p>
          <w:p w14:paraId="167252CF"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监督各人员职责完成情况</w:t>
            </w:r>
          </w:p>
          <w:p w14:paraId="3ADF9C9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对项目中变化的内容</w:t>
            </w:r>
            <w:proofErr w:type="gramStart"/>
            <w:r>
              <w:rPr>
                <w:rFonts w:ascii="Arial" w:hAnsi="Arial" w:cs="Arial" w:hint="eastAsia"/>
              </w:rPr>
              <w:t>作出</w:t>
            </w:r>
            <w:proofErr w:type="gramEnd"/>
            <w:r>
              <w:rPr>
                <w:rFonts w:ascii="Arial" w:hAnsi="Arial" w:cs="Arial" w:hint="eastAsia"/>
              </w:rPr>
              <w:t>决定和支持</w:t>
            </w:r>
          </w:p>
        </w:tc>
        <w:tc>
          <w:tcPr>
            <w:tcW w:w="1757" w:type="dxa"/>
          </w:tcPr>
          <w:p w14:paraId="2F878BC6" w14:textId="77777777" w:rsidR="00672718" w:rsidRDefault="00796BBE">
            <w:pPr>
              <w:pStyle w:val="a7"/>
              <w:rPr>
                <w:rFonts w:cs="Arial"/>
                <w:b/>
              </w:rPr>
            </w:pPr>
            <w:r>
              <w:rPr>
                <w:rFonts w:cs="Arial"/>
                <w:b/>
              </w:rPr>
              <w:t>Weekly</w:t>
            </w:r>
          </w:p>
        </w:tc>
      </w:tr>
      <w:tr w:rsidR="00672718" w14:paraId="55841D99" w14:textId="77777777">
        <w:tc>
          <w:tcPr>
            <w:tcW w:w="3131" w:type="dxa"/>
          </w:tcPr>
          <w:p w14:paraId="605D5722" w14:textId="77777777" w:rsidR="00672718" w:rsidRDefault="00796BBE">
            <w:pPr>
              <w:pStyle w:val="a7"/>
              <w:rPr>
                <w:rFonts w:cs="Arial"/>
                <w:b/>
              </w:rPr>
            </w:pPr>
            <w:r>
              <w:rPr>
                <w:rFonts w:cs="Arial" w:hint="eastAsia"/>
                <w:b/>
              </w:rPr>
              <w:t>项目委员会</w:t>
            </w:r>
          </w:p>
        </w:tc>
        <w:tc>
          <w:tcPr>
            <w:tcW w:w="4507" w:type="dxa"/>
          </w:tcPr>
          <w:p w14:paraId="77E4AEC1"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浏览项目进展状况</w:t>
            </w:r>
            <w:r>
              <w:rPr>
                <w:rFonts w:ascii="Arial" w:hAnsi="Arial" w:cs="Arial"/>
              </w:rPr>
              <w:t xml:space="preserve">  </w:t>
            </w:r>
          </w:p>
          <w:p w14:paraId="1B11288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7C4CE48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讨论解决项目中的风险报告</w:t>
            </w:r>
          </w:p>
          <w:p w14:paraId="2CE76024"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解决项目实施过程中出现阻碍</w:t>
            </w:r>
          </w:p>
        </w:tc>
        <w:tc>
          <w:tcPr>
            <w:tcW w:w="1757" w:type="dxa"/>
          </w:tcPr>
          <w:p w14:paraId="436003F1" w14:textId="77777777" w:rsidR="00672718" w:rsidRDefault="00796BBE">
            <w:pPr>
              <w:pStyle w:val="a7"/>
              <w:rPr>
                <w:rFonts w:cs="Arial"/>
                <w:b/>
              </w:rPr>
            </w:pPr>
            <w:r>
              <w:rPr>
                <w:rFonts w:cs="Arial"/>
                <w:b/>
              </w:rPr>
              <w:t>Monthly</w:t>
            </w:r>
          </w:p>
        </w:tc>
      </w:tr>
    </w:tbl>
    <w:p w14:paraId="487069BF" w14:textId="77777777" w:rsidR="00672718" w:rsidRDefault="00672718">
      <w:pPr>
        <w:spacing w:line="276" w:lineRule="auto"/>
        <w:rPr>
          <w:rFonts w:ascii="宋体" w:eastAsia="宋体" w:hAnsi="宋体"/>
          <w:b/>
          <w:bCs/>
        </w:rPr>
      </w:pPr>
    </w:p>
    <w:p w14:paraId="1B95A532" w14:textId="77777777" w:rsidR="00672718" w:rsidRDefault="00796BBE">
      <w:pPr>
        <w:pStyle w:val="2"/>
      </w:pPr>
      <w:bookmarkStart w:id="26" w:name="_Toc193184445"/>
      <w:bookmarkStart w:id="27" w:name="_Toc293528870"/>
      <w:bookmarkStart w:id="28" w:name="_Toc479780300"/>
      <w:r>
        <w:rPr>
          <w:rFonts w:hint="eastAsia"/>
        </w:rPr>
        <w:t>项目变更程序</w:t>
      </w:r>
      <w:bookmarkEnd w:id="26"/>
      <w:bookmarkEnd w:id="27"/>
      <w:bookmarkEnd w:id="28"/>
    </w:p>
    <w:p w14:paraId="56EF3CB7" w14:textId="77777777" w:rsidR="00672718" w:rsidRDefault="00796BBE">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2F9123F" w14:textId="77777777" w:rsidR="00672718" w:rsidRDefault="00672718">
      <w:pPr>
        <w:pStyle w:val="Default"/>
        <w:rPr>
          <w:rFonts w:hAnsi="Times New Roman"/>
        </w:rPr>
      </w:pPr>
    </w:p>
    <w:p w14:paraId="183DC598" w14:textId="77777777" w:rsidR="00672718" w:rsidRDefault="00796BBE">
      <w:pPr>
        <w:pStyle w:val="1"/>
        <w:spacing w:line="276" w:lineRule="auto"/>
        <w:rPr>
          <w:rFonts w:ascii="宋体" w:eastAsia="宋体"/>
        </w:rPr>
      </w:pPr>
      <w:bookmarkStart w:id="29" w:name="_Toc193184446"/>
      <w:bookmarkStart w:id="30" w:name="_Toc479780301"/>
      <w:bookmarkStart w:id="31" w:name="_Toc293528871"/>
      <w:r>
        <w:rPr>
          <w:rFonts w:ascii="宋体" w:eastAsia="宋体" w:hint="eastAsia"/>
          <w:lang w:eastAsia="zh-CN"/>
        </w:rPr>
        <w:t>培训</w:t>
      </w:r>
      <w:bookmarkEnd w:id="29"/>
      <w:bookmarkEnd w:id="30"/>
      <w:bookmarkEnd w:id="31"/>
    </w:p>
    <w:p w14:paraId="14D20F5E" w14:textId="77777777" w:rsidR="00672718" w:rsidRDefault="00796BBE">
      <w:pPr>
        <w:spacing w:line="276" w:lineRule="auto"/>
        <w:ind w:left="0"/>
        <w:rPr>
          <w:rFonts w:ascii="宋体" w:eastAsia="宋体"/>
        </w:rPr>
      </w:pPr>
      <w:r>
        <w:rPr>
          <w:rFonts w:ascii="宋体" w:eastAsia="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eastAsia="宋体"/>
        </w:rPr>
        <w:t>IT</w:t>
      </w:r>
      <w:r>
        <w:rPr>
          <w:rFonts w:ascii="宋体" w:eastAsia="宋体" w:hint="eastAsia"/>
        </w:rPr>
        <w:t>人员，培训内容和时间根据培训种类、人员水平由双方商定</w:t>
      </w:r>
      <w:r>
        <w:rPr>
          <w:rFonts w:ascii="宋体" w:eastAsia="宋体" w:hAnsi="宋体" w:cs="Arial" w:hint="eastAsia"/>
        </w:rPr>
        <w:t>。培训地点根据实际情况而定。</w:t>
      </w:r>
    </w:p>
    <w:p w14:paraId="59A456FF" w14:textId="77777777" w:rsidR="00672718" w:rsidRDefault="00796BBE">
      <w:pPr>
        <w:spacing w:line="276" w:lineRule="auto"/>
        <w:rPr>
          <w:rFonts w:ascii="宋体" w:eastAsia="宋体"/>
        </w:rPr>
      </w:pPr>
      <w:r>
        <w:rPr>
          <w:rFonts w:ascii="宋体" w:eastAsia="宋体" w:hint="eastAsia"/>
        </w:rPr>
        <w:t>培训工作包括但不限于：开发和维护人员的操作培训、关键用户的操作培训和最终用户的操作培训。</w:t>
      </w:r>
    </w:p>
    <w:p w14:paraId="10AA6A47" w14:textId="77777777" w:rsidR="00672718" w:rsidRDefault="00796BBE" w:rsidP="00691FD0">
      <w:pPr>
        <w:spacing w:line="276" w:lineRule="auto"/>
        <w:ind w:left="426"/>
        <w:rPr>
          <w:rFonts w:ascii="宋体" w:eastAsia="宋体" w:hAnsi="宋体"/>
        </w:rPr>
      </w:pPr>
      <w:r>
        <w:rPr>
          <w:rFonts w:ascii="宋体" w:eastAsia="宋体" w:hAnsi="宋体" w:hint="eastAsia"/>
        </w:rPr>
        <w:t>关键用户培训：对客户关键用户进行有效培训将在整个项目期间，包括但不限于对关键用户的功能、设置、使用的培训，关键用户在项目中的参与即是最好的培训方式。最终目标要求能达到客户关键用户可熟练进行操作、维护前台设置、清楚后台表结构、可进行二次开发、独立解决系统问题的能力，但这取决于关键用户本身的投入和努力。</w:t>
      </w:r>
    </w:p>
    <w:p w14:paraId="74BBE002" w14:textId="77777777" w:rsidR="00672718" w:rsidRPr="00691FD0" w:rsidRDefault="00796BBE" w:rsidP="00691FD0">
      <w:pPr>
        <w:spacing w:line="276" w:lineRule="auto"/>
        <w:ind w:leftChars="200" w:left="440"/>
        <w:rPr>
          <w:rFonts w:ascii="宋体" w:eastAsia="宋体" w:hAnsi="宋体"/>
        </w:rPr>
      </w:pPr>
      <w:r>
        <w:rPr>
          <w:rFonts w:ascii="宋体" w:eastAsia="宋体" w:hAnsi="宋体" w:hint="eastAsia"/>
        </w:rPr>
        <w:t>最终用户培训：对最终用户的使用操作培训，主要目的通过培训可以熟练掌握QADEE系统操作流程，提升客户业务流程操作的效率。</w:t>
      </w:r>
    </w:p>
    <w:p w14:paraId="668DB219" w14:textId="48F06E85" w:rsidR="00672718" w:rsidRPr="00AA30C8" w:rsidRDefault="00115077">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w:t>
      </w:r>
      <w:r w:rsidR="006E2378">
        <w:rPr>
          <w:rFonts w:eastAsiaTheme="minorEastAsia" w:hint="eastAsia"/>
          <w:sz w:val="28"/>
          <w:szCs w:val="28"/>
          <w:u w:val="single"/>
        </w:rPr>
        <w:t>完成培训评价，对于评价分数过低的培训顾问</w:t>
      </w:r>
      <w:r w:rsidR="006E2378">
        <w:rPr>
          <w:rFonts w:eastAsiaTheme="minorEastAsia" w:hint="eastAsia"/>
          <w:sz w:val="28"/>
          <w:szCs w:val="28"/>
          <w:u w:val="single"/>
        </w:rPr>
        <w:t xml:space="preserve"> </w:t>
      </w:r>
      <w:r w:rsidR="006E2378">
        <w:rPr>
          <w:rFonts w:eastAsiaTheme="minorEastAsia" w:hint="eastAsia"/>
          <w:sz w:val="28"/>
          <w:szCs w:val="28"/>
          <w:u w:val="single"/>
        </w:rPr>
        <w:t>，经项目组调查后，并有权要求变更培训顾问</w:t>
      </w:r>
      <w:r w:rsidR="00830CDE">
        <w:rPr>
          <w:rFonts w:eastAsiaTheme="minorEastAsia" w:hint="eastAsia"/>
          <w:sz w:val="28"/>
          <w:szCs w:val="28"/>
          <w:u w:val="single"/>
        </w:rPr>
        <w:t>、提出整改措施</w:t>
      </w:r>
      <w:r w:rsidR="00122FA6">
        <w:rPr>
          <w:rFonts w:eastAsiaTheme="minorEastAsia" w:hint="eastAsia"/>
          <w:sz w:val="28"/>
          <w:szCs w:val="28"/>
          <w:u w:val="single"/>
        </w:rPr>
        <w:t>，对于全体接受</w:t>
      </w:r>
      <w:r w:rsidR="00AE2FEE">
        <w:rPr>
          <w:rFonts w:eastAsiaTheme="minorEastAsia" w:hint="eastAsia"/>
          <w:sz w:val="28"/>
          <w:szCs w:val="28"/>
          <w:u w:val="single"/>
        </w:rPr>
        <w:t>该顾问</w:t>
      </w:r>
      <w:r w:rsidR="00122FA6">
        <w:rPr>
          <w:rFonts w:eastAsiaTheme="minorEastAsia" w:hint="eastAsia"/>
          <w:sz w:val="28"/>
          <w:szCs w:val="28"/>
          <w:u w:val="single"/>
        </w:rPr>
        <w:t>培训的用户反映</w:t>
      </w:r>
      <w:r w:rsidR="00AE2FEE">
        <w:rPr>
          <w:rFonts w:eastAsiaTheme="minorEastAsia" w:hint="eastAsia"/>
          <w:sz w:val="28"/>
          <w:szCs w:val="28"/>
          <w:u w:val="single"/>
        </w:rPr>
        <w:t>培训效果</w:t>
      </w:r>
      <w:r w:rsidR="00122FA6">
        <w:rPr>
          <w:rFonts w:eastAsiaTheme="minorEastAsia" w:hint="eastAsia"/>
          <w:sz w:val="28"/>
          <w:szCs w:val="28"/>
          <w:u w:val="single"/>
        </w:rPr>
        <w:t>差的，</w:t>
      </w:r>
      <w:r w:rsidR="00D00652">
        <w:rPr>
          <w:rFonts w:eastAsiaTheme="minorEastAsia" w:hint="eastAsia"/>
          <w:sz w:val="28"/>
          <w:szCs w:val="28"/>
          <w:u w:val="single"/>
        </w:rPr>
        <w:t>乙方需更换顾问培训</w:t>
      </w:r>
      <w:r w:rsidR="006E2378">
        <w:rPr>
          <w:rFonts w:eastAsiaTheme="minorEastAsia" w:hint="eastAsia"/>
          <w:sz w:val="28"/>
          <w:szCs w:val="28"/>
          <w:u w:val="single"/>
        </w:rPr>
        <w:t>；</w:t>
      </w:r>
      <w:r w:rsidR="006E2378">
        <w:rPr>
          <w:rFonts w:eastAsiaTheme="minorEastAsia" w:hint="eastAsia"/>
          <w:sz w:val="28"/>
          <w:szCs w:val="28"/>
          <w:u w:val="single"/>
        </w:rPr>
        <w:t>2</w:t>
      </w:r>
      <w:r w:rsidR="006E2378">
        <w:rPr>
          <w:rFonts w:eastAsiaTheme="minorEastAsia" w:hint="eastAsia"/>
          <w:sz w:val="28"/>
          <w:szCs w:val="28"/>
          <w:u w:val="single"/>
        </w:rPr>
        <w:t>、用户需要进行培训考核，对培训不过关的用户，</w:t>
      </w:r>
      <w:r w:rsidR="006378E7">
        <w:rPr>
          <w:rFonts w:eastAsiaTheme="minorEastAsia" w:hint="eastAsia"/>
          <w:sz w:val="28"/>
          <w:szCs w:val="28"/>
          <w:u w:val="single"/>
        </w:rPr>
        <w:t>需设立相关管理办法</w:t>
      </w:r>
    </w:p>
    <w:p w14:paraId="64F64F35" w14:textId="2CDC1467" w:rsidR="00672718" w:rsidRDefault="00691FD0">
      <w:pPr>
        <w:pStyle w:val="1"/>
      </w:pPr>
      <w:r>
        <w:rPr>
          <w:rFonts w:hint="eastAsia"/>
          <w:lang w:eastAsia="zh-CN"/>
        </w:rPr>
        <w:lastRenderedPageBreak/>
        <w:t>差旅标准</w:t>
      </w:r>
    </w:p>
    <w:p w14:paraId="49470ED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461093A9"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城市之内通常为出租车,如单程出租车费用会超出200,则以200计算,或者甲方提供接送车辆.</w:t>
      </w:r>
    </w:p>
    <w:p w14:paraId="04FDA087" w14:textId="22239684" w:rsid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城市内住宿酒店通常不低于经济型酒店标准,例如汉庭,锦江等.如特殊情况下无此类酒店条件.以顾问现场安排为准.</w:t>
      </w:r>
    </w:p>
    <w:p w14:paraId="0F922F73" w14:textId="4ACCCB0B" w:rsidR="00C574D0" w:rsidRPr="00C574D0" w:rsidRDefault="00C574D0" w:rsidP="00691FD0">
      <w:pPr>
        <w:widowControl w:val="0"/>
        <w:ind w:left="0"/>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sidR="00881E4E">
        <w:rPr>
          <w:rFonts w:asciiTheme="minorEastAsia" w:eastAsiaTheme="minorEastAsia" w:hAnsiTheme="minorEastAsia" w:hint="eastAsia"/>
          <w:szCs w:val="21"/>
        </w:rPr>
        <w:t>除正常工作餐提供以外,</w:t>
      </w:r>
      <w:r w:rsidR="00881E4E">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人天50核算. (最终实报实销, 不超过</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r>
        <w:rPr>
          <w:rFonts w:asciiTheme="minorEastAsia" w:eastAsiaTheme="minorEastAsia" w:hAnsiTheme="minorEastAsia" w:hint="eastAsia"/>
          <w:szCs w:val="21"/>
        </w:rPr>
        <w:t>.</w:t>
      </w:r>
      <w:r w:rsidR="00881E4E">
        <w:rPr>
          <w:rFonts w:asciiTheme="minorEastAsia" w:eastAsiaTheme="minorEastAsia" w:hAnsiTheme="minorEastAsia"/>
          <w:szCs w:val="21"/>
        </w:rPr>
        <w:t xml:space="preserve"> </w:t>
      </w:r>
      <w:r w:rsidR="00881E4E">
        <w:rPr>
          <w:rFonts w:asciiTheme="minorEastAsia" w:eastAsiaTheme="minorEastAsia" w:hAnsiTheme="minorEastAsia" w:hint="eastAsia"/>
          <w:szCs w:val="21"/>
        </w:rPr>
        <w:t>餐费发票可以使用食品发票抵扣.</w:t>
      </w:r>
    </w:p>
    <w:p w14:paraId="1103FE4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p>
    <w:p w14:paraId="58499432" w14:textId="2537B2EC" w:rsidR="00672718" w:rsidRPr="00691FD0" w:rsidRDefault="00672718" w:rsidP="00691FD0">
      <w:pPr>
        <w:autoSpaceDE w:val="0"/>
        <w:autoSpaceDN w:val="0"/>
        <w:spacing w:line="276" w:lineRule="auto"/>
        <w:ind w:left="187"/>
        <w:jc w:val="center"/>
        <w:rPr>
          <w:rFonts w:ascii="宋体" w:eastAsia="宋体" w:hAnsi="宋体"/>
          <w:b/>
          <w:bCs/>
          <w:sz w:val="48"/>
          <w:szCs w:val="48"/>
        </w:rPr>
      </w:pPr>
    </w:p>
    <w:sectPr w:rsidR="00672718" w:rsidRPr="00691FD0">
      <w:footerReference w:type="default" r:id="rId14"/>
      <w:pgSz w:w="12240" w:h="15840"/>
      <w:pgMar w:top="1440" w:right="1440" w:bottom="1440" w:left="1440" w:header="72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A69B4" w14:textId="77777777" w:rsidR="0072310A" w:rsidRDefault="0072310A">
      <w:pPr>
        <w:spacing w:after="0" w:line="240" w:lineRule="auto"/>
      </w:pPr>
      <w:r>
        <w:separator/>
      </w:r>
    </w:p>
  </w:endnote>
  <w:endnote w:type="continuationSeparator" w:id="0">
    <w:p w14:paraId="6479D2B1" w14:textId="77777777" w:rsidR="0072310A" w:rsidRDefault="0072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创艺简中圆">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C52" w14:textId="77777777" w:rsidR="00C574D0" w:rsidRDefault="00C574D0">
    <w:pPr>
      <w:pStyle w:val="a6"/>
      <w:tabs>
        <w:tab w:val="clear" w:pos="8640"/>
        <w:tab w:val="left" w:pos="1440"/>
        <w:tab w:val="left" w:pos="4320"/>
        <w:tab w:val="right" w:pos="9360"/>
      </w:tabs>
      <w:ind w:left="0"/>
      <w:jc w:val="cente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AA30C8">
      <w:rPr>
        <w:rStyle w:val="ab"/>
        <w:rFonts w:ascii="宋体" w:eastAsia="宋体" w:hAnsi="宋体"/>
        <w:noProof/>
        <w:szCs w:val="18"/>
      </w:rPr>
      <w:t>1</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AA30C8">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FEDB" w14:textId="77777777" w:rsidR="00C574D0" w:rsidRDefault="00C574D0">
    <w:pPr>
      <w:pStyle w:val="a6"/>
      <w:tabs>
        <w:tab w:val="clear" w:pos="8640"/>
        <w:tab w:val="left" w:pos="1440"/>
        <w:tab w:val="left" w:pos="4320"/>
        <w:tab w:val="right" w:pos="9360"/>
      </w:tabs>
      <w:ind w:left="0"/>
      <w:jc w:val="center"/>
      <w:rPr>
        <w:rFonts w:ascii="宋体" w:eastAsia="宋体" w:hAnsi="宋体"/>
        <w:sz w:val="18"/>
        <w:szCs w:val="18"/>
        <w:lang w:eastAsia="zh-TW"/>
      </w:rP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AA30C8">
      <w:rPr>
        <w:rStyle w:val="ab"/>
        <w:rFonts w:ascii="宋体" w:eastAsia="宋体" w:hAnsi="宋体"/>
        <w:noProof/>
        <w:szCs w:val="18"/>
      </w:rPr>
      <w:t>5</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AA30C8">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24D77" w14:textId="77777777" w:rsidR="0072310A" w:rsidRDefault="0072310A">
      <w:pPr>
        <w:spacing w:after="0" w:line="240" w:lineRule="auto"/>
      </w:pPr>
      <w:r>
        <w:separator/>
      </w:r>
    </w:p>
  </w:footnote>
  <w:footnote w:type="continuationSeparator" w:id="0">
    <w:p w14:paraId="0E644FFB" w14:textId="77777777" w:rsidR="0072310A" w:rsidRDefault="00723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16D9" w14:textId="77777777" w:rsidR="00C574D0" w:rsidRDefault="00C574D0">
    <w:pPr>
      <w:pStyle w:val="a7"/>
      <w:tabs>
        <w:tab w:val="clear" w:pos="4320"/>
        <w:tab w:val="clear" w:pos="8640"/>
        <w:tab w:val="right" w:pos="10080"/>
      </w:tabs>
      <w:jc w:val="right"/>
      <w:rPr>
        <w:i/>
        <w:sz w:val="16"/>
      </w:rPr>
    </w:pPr>
    <w:r>
      <w:rPr>
        <w: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99D2" w14:textId="77777777" w:rsidR="00C574D0" w:rsidRDefault="00C574D0">
    <w:pPr>
      <w:pStyle w:val="a7"/>
      <w:pBdr>
        <w:bottom w:val="single" w:sz="4" w:space="0" w:color="auto"/>
      </w:pBdr>
      <w:tabs>
        <w:tab w:val="clear" w:pos="4320"/>
        <w:tab w:val="clear" w:pos="8640"/>
        <w:tab w:val="right" w:pos="10080"/>
      </w:tabs>
      <w:spacing w:after="0"/>
      <w:ind w:left="187" w:right="360"/>
      <w:jc w:val="right"/>
      <w:rPr>
        <w:i/>
        <w:sz w:val="18"/>
        <w:szCs w:val="18"/>
      </w:rPr>
    </w:pPr>
    <w:r>
      <w:rPr>
        <w:rFonts w:ascii="创艺简中圆" w:eastAsia="创艺简中圆" w:hint="eastAsia"/>
        <w:sz w:val="18"/>
        <w:szCs w:val="18"/>
        <w:lang w:val="en-GB"/>
      </w:rPr>
      <w:t>工作任务说明书</w:t>
    </w:r>
  </w:p>
  <w:p w14:paraId="3C68BB38" w14:textId="77777777" w:rsidR="00C574D0" w:rsidRDefault="00C574D0">
    <w:pPr>
      <w:pStyle w:val="a7"/>
      <w:tabs>
        <w:tab w:val="clear" w:pos="4320"/>
        <w:tab w:val="clear" w:pos="8640"/>
        <w:tab w:val="right" w:pos="10080"/>
      </w:tabs>
      <w:jc w:val="right"/>
      <w:rPr>
        <w:i/>
        <w:sz w:val="16"/>
      </w:rPr>
    </w:pPr>
    <w:r>
      <w:rPr>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2">
    <w:nsid w:val="106D5903"/>
    <w:multiLevelType w:val="multilevel"/>
    <w:tmpl w:val="106D590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5">
    <w:nsid w:val="2C81046F"/>
    <w:multiLevelType w:val="multilevel"/>
    <w:tmpl w:val="2C810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5055670"/>
    <w:multiLevelType w:val="singleLevel"/>
    <w:tmpl w:val="35055670"/>
    <w:lvl w:ilvl="0">
      <w:start w:val="2"/>
      <w:numFmt w:val="decimal"/>
      <w:suff w:val="nothing"/>
      <w:lvlText w:val="（%1）"/>
      <w:lvlJc w:val="left"/>
    </w:lvl>
  </w:abstractNum>
  <w:abstractNum w:abstractNumId="7">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9">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0">
    <w:nsid w:val="6C0D7F55"/>
    <w:multiLevelType w:val="multilevel"/>
    <w:tmpl w:val="6C0D7F55"/>
    <w:lvl w:ilvl="0">
      <w:start w:val="1"/>
      <w:numFmt w:val="decimal"/>
      <w:pStyle w:val="1"/>
      <w:lvlText w:val="%1"/>
      <w:lvlJc w:val="left"/>
      <w:pPr>
        <w:tabs>
          <w:tab w:val="left" w:pos="432"/>
        </w:tabs>
        <w:ind w:left="432" w:hanging="432"/>
      </w:pPr>
      <w:rPr>
        <w:rFonts w:cs="Times New Roman"/>
        <w:lang w:val="en-US"/>
      </w:rPr>
    </w:lvl>
    <w:lvl w:ilvl="1">
      <w:start w:val="1"/>
      <w:numFmt w:val="decimal"/>
      <w:pStyle w:val="2"/>
      <w:lvlText w:val="%1.%2"/>
      <w:lvlJc w:val="left"/>
      <w:pPr>
        <w:tabs>
          <w:tab w:val="left" w:pos="576"/>
        </w:tabs>
        <w:ind w:left="576" w:hanging="576"/>
      </w:pPr>
      <w:rPr>
        <w:rFonts w:cs="Times New Roman"/>
        <w:lang w:val="en-US"/>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numFmt w:val="none"/>
      <w:pStyle w:val="8"/>
      <w:lvlText w:val=""/>
      <w:lvlJc w:val="left"/>
      <w:pPr>
        <w:tabs>
          <w:tab w:val="left" w:pos="360"/>
        </w:tabs>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1">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0"/>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3">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num w:numId="1">
    <w:abstractNumId w:val="10"/>
  </w:num>
  <w:num w:numId="2">
    <w:abstractNumId w:val="2"/>
  </w:num>
  <w:num w:numId="3">
    <w:abstractNumId w:val="4"/>
  </w:num>
  <w:num w:numId="4">
    <w:abstractNumId w:val="6"/>
  </w:num>
  <w:num w:numId="5">
    <w:abstractNumId w:val="7"/>
  </w:num>
  <w:num w:numId="6">
    <w:abstractNumId w:val="13"/>
  </w:num>
  <w:num w:numId="7">
    <w:abstractNumId w:val="8"/>
  </w:num>
  <w:num w:numId="8">
    <w:abstractNumId w:val="12"/>
  </w:num>
  <w:num w:numId="9">
    <w:abstractNumId w:val="14"/>
  </w:num>
  <w:num w:numId="10">
    <w:abstractNumId w:val="1"/>
  </w:num>
  <w:num w:numId="11">
    <w:abstractNumId w:val="0"/>
  </w:num>
  <w:num w:numId="12">
    <w:abstractNumId w:val="9"/>
  </w:num>
  <w:num w:numId="13">
    <w:abstractNumId w:val="3"/>
  </w:num>
  <w:num w:numId="14">
    <w:abstractNumId w:val="11"/>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2C"/>
    <w:rsid w:val="00000A0A"/>
    <w:rsid w:val="00002092"/>
    <w:rsid w:val="00003C94"/>
    <w:rsid w:val="00004E38"/>
    <w:rsid w:val="0000570B"/>
    <w:rsid w:val="00005C7A"/>
    <w:rsid w:val="000108ED"/>
    <w:rsid w:val="00014185"/>
    <w:rsid w:val="00015AF5"/>
    <w:rsid w:val="00024434"/>
    <w:rsid w:val="00025072"/>
    <w:rsid w:val="00025983"/>
    <w:rsid w:val="00032A38"/>
    <w:rsid w:val="00032C54"/>
    <w:rsid w:val="0003416E"/>
    <w:rsid w:val="00037D6E"/>
    <w:rsid w:val="00041C8F"/>
    <w:rsid w:val="00042B27"/>
    <w:rsid w:val="00047F8A"/>
    <w:rsid w:val="000515CA"/>
    <w:rsid w:val="0005305F"/>
    <w:rsid w:val="0005731B"/>
    <w:rsid w:val="00060C58"/>
    <w:rsid w:val="000619C6"/>
    <w:rsid w:val="00063DE0"/>
    <w:rsid w:val="00064258"/>
    <w:rsid w:val="00067165"/>
    <w:rsid w:val="00072A0B"/>
    <w:rsid w:val="000808BB"/>
    <w:rsid w:val="00081EE1"/>
    <w:rsid w:val="00084186"/>
    <w:rsid w:val="00087FDA"/>
    <w:rsid w:val="000903FB"/>
    <w:rsid w:val="0009051E"/>
    <w:rsid w:val="0009186B"/>
    <w:rsid w:val="0009346A"/>
    <w:rsid w:val="00093501"/>
    <w:rsid w:val="000939D1"/>
    <w:rsid w:val="00093E38"/>
    <w:rsid w:val="000979C3"/>
    <w:rsid w:val="00097A34"/>
    <w:rsid w:val="000A50ED"/>
    <w:rsid w:val="000B36A7"/>
    <w:rsid w:val="000B6E87"/>
    <w:rsid w:val="000C1D32"/>
    <w:rsid w:val="000C1DF6"/>
    <w:rsid w:val="000C1E57"/>
    <w:rsid w:val="000C34C1"/>
    <w:rsid w:val="000C7722"/>
    <w:rsid w:val="000D3619"/>
    <w:rsid w:val="000D7AB8"/>
    <w:rsid w:val="000E19E2"/>
    <w:rsid w:val="000E1C0C"/>
    <w:rsid w:val="000E2326"/>
    <w:rsid w:val="000E49BD"/>
    <w:rsid w:val="000E5D46"/>
    <w:rsid w:val="000F50F7"/>
    <w:rsid w:val="000F564C"/>
    <w:rsid w:val="000F5B42"/>
    <w:rsid w:val="001019E4"/>
    <w:rsid w:val="00101C80"/>
    <w:rsid w:val="00105E8E"/>
    <w:rsid w:val="0010711A"/>
    <w:rsid w:val="0011172D"/>
    <w:rsid w:val="00115077"/>
    <w:rsid w:val="00115FCB"/>
    <w:rsid w:val="00121B40"/>
    <w:rsid w:val="0012201D"/>
    <w:rsid w:val="00122FA6"/>
    <w:rsid w:val="00124D59"/>
    <w:rsid w:val="001258C6"/>
    <w:rsid w:val="00125E3D"/>
    <w:rsid w:val="0013057E"/>
    <w:rsid w:val="00131E06"/>
    <w:rsid w:val="001340EB"/>
    <w:rsid w:val="00134B55"/>
    <w:rsid w:val="00145730"/>
    <w:rsid w:val="00146ED7"/>
    <w:rsid w:val="001470CE"/>
    <w:rsid w:val="00150B32"/>
    <w:rsid w:val="0015268E"/>
    <w:rsid w:val="00154303"/>
    <w:rsid w:val="0016186D"/>
    <w:rsid w:val="0016196F"/>
    <w:rsid w:val="001634C3"/>
    <w:rsid w:val="00165638"/>
    <w:rsid w:val="00171FE4"/>
    <w:rsid w:val="00172385"/>
    <w:rsid w:val="001775C6"/>
    <w:rsid w:val="00184812"/>
    <w:rsid w:val="00196EBB"/>
    <w:rsid w:val="001973CB"/>
    <w:rsid w:val="001A00BE"/>
    <w:rsid w:val="001A27D2"/>
    <w:rsid w:val="001A648C"/>
    <w:rsid w:val="001A65B6"/>
    <w:rsid w:val="001A6CAE"/>
    <w:rsid w:val="001B0007"/>
    <w:rsid w:val="001B1543"/>
    <w:rsid w:val="001B3ACD"/>
    <w:rsid w:val="001B4FB3"/>
    <w:rsid w:val="001C2A18"/>
    <w:rsid w:val="001C2B11"/>
    <w:rsid w:val="001C482B"/>
    <w:rsid w:val="001D095E"/>
    <w:rsid w:val="001D1403"/>
    <w:rsid w:val="001D40CA"/>
    <w:rsid w:val="001D41AD"/>
    <w:rsid w:val="001D75F4"/>
    <w:rsid w:val="001E0E5C"/>
    <w:rsid w:val="001E0EBB"/>
    <w:rsid w:val="001E255A"/>
    <w:rsid w:val="001E5C17"/>
    <w:rsid w:val="001E6C33"/>
    <w:rsid w:val="001F18A4"/>
    <w:rsid w:val="001F2290"/>
    <w:rsid w:val="002019CB"/>
    <w:rsid w:val="002072CC"/>
    <w:rsid w:val="002141CD"/>
    <w:rsid w:val="002143E6"/>
    <w:rsid w:val="0021599B"/>
    <w:rsid w:val="00220362"/>
    <w:rsid w:val="0022589D"/>
    <w:rsid w:val="0023207F"/>
    <w:rsid w:val="0023273B"/>
    <w:rsid w:val="00236499"/>
    <w:rsid w:val="00240715"/>
    <w:rsid w:val="00242481"/>
    <w:rsid w:val="00243FA3"/>
    <w:rsid w:val="00244727"/>
    <w:rsid w:val="00245176"/>
    <w:rsid w:val="00250502"/>
    <w:rsid w:val="0025506C"/>
    <w:rsid w:val="002600DA"/>
    <w:rsid w:val="00260777"/>
    <w:rsid w:val="002642B5"/>
    <w:rsid w:val="002651D0"/>
    <w:rsid w:val="00271122"/>
    <w:rsid w:val="00273955"/>
    <w:rsid w:val="00276C1F"/>
    <w:rsid w:val="00277922"/>
    <w:rsid w:val="002817AD"/>
    <w:rsid w:val="00283954"/>
    <w:rsid w:val="00284E7C"/>
    <w:rsid w:val="002852D6"/>
    <w:rsid w:val="002860BB"/>
    <w:rsid w:val="00286316"/>
    <w:rsid w:val="00286582"/>
    <w:rsid w:val="002957EB"/>
    <w:rsid w:val="00296330"/>
    <w:rsid w:val="002A0E60"/>
    <w:rsid w:val="002A4160"/>
    <w:rsid w:val="002B0A4A"/>
    <w:rsid w:val="002B1BBB"/>
    <w:rsid w:val="002B4FE3"/>
    <w:rsid w:val="002B5EA3"/>
    <w:rsid w:val="002C01DD"/>
    <w:rsid w:val="002C1BCD"/>
    <w:rsid w:val="002C3AAB"/>
    <w:rsid w:val="002C568B"/>
    <w:rsid w:val="002C6ACA"/>
    <w:rsid w:val="002C7F02"/>
    <w:rsid w:val="002D1F8E"/>
    <w:rsid w:val="002D3AE5"/>
    <w:rsid w:val="002D41E9"/>
    <w:rsid w:val="002D54A3"/>
    <w:rsid w:val="002D6309"/>
    <w:rsid w:val="002D731A"/>
    <w:rsid w:val="002E4FFD"/>
    <w:rsid w:val="002E6348"/>
    <w:rsid w:val="002E65D3"/>
    <w:rsid w:val="002E7CC5"/>
    <w:rsid w:val="002F0F2F"/>
    <w:rsid w:val="002F1DE8"/>
    <w:rsid w:val="002F2329"/>
    <w:rsid w:val="002F5601"/>
    <w:rsid w:val="003018ED"/>
    <w:rsid w:val="0030240C"/>
    <w:rsid w:val="0030644E"/>
    <w:rsid w:val="0030795A"/>
    <w:rsid w:val="003106AA"/>
    <w:rsid w:val="00310C30"/>
    <w:rsid w:val="003131C4"/>
    <w:rsid w:val="003142EA"/>
    <w:rsid w:val="00315A88"/>
    <w:rsid w:val="00317297"/>
    <w:rsid w:val="003175D0"/>
    <w:rsid w:val="003178D7"/>
    <w:rsid w:val="00324F4F"/>
    <w:rsid w:val="00331971"/>
    <w:rsid w:val="00331DB6"/>
    <w:rsid w:val="003376D5"/>
    <w:rsid w:val="00352F2C"/>
    <w:rsid w:val="00354B39"/>
    <w:rsid w:val="00357D57"/>
    <w:rsid w:val="00360912"/>
    <w:rsid w:val="00361BBB"/>
    <w:rsid w:val="00365B45"/>
    <w:rsid w:val="003661E4"/>
    <w:rsid w:val="00366EFD"/>
    <w:rsid w:val="0036745B"/>
    <w:rsid w:val="00374731"/>
    <w:rsid w:val="00376220"/>
    <w:rsid w:val="00376743"/>
    <w:rsid w:val="00382CE8"/>
    <w:rsid w:val="00383F2D"/>
    <w:rsid w:val="00386BD2"/>
    <w:rsid w:val="0039303D"/>
    <w:rsid w:val="003A028A"/>
    <w:rsid w:val="003A1CFE"/>
    <w:rsid w:val="003B150C"/>
    <w:rsid w:val="003B2BBB"/>
    <w:rsid w:val="003B4EA0"/>
    <w:rsid w:val="003B7A15"/>
    <w:rsid w:val="003C620F"/>
    <w:rsid w:val="003C79BB"/>
    <w:rsid w:val="003D0A0D"/>
    <w:rsid w:val="003D6A0B"/>
    <w:rsid w:val="003D6C37"/>
    <w:rsid w:val="003D75E3"/>
    <w:rsid w:val="003E47B1"/>
    <w:rsid w:val="003E61C5"/>
    <w:rsid w:val="003E62B0"/>
    <w:rsid w:val="003F42A6"/>
    <w:rsid w:val="003F59D1"/>
    <w:rsid w:val="0040338A"/>
    <w:rsid w:val="0040719B"/>
    <w:rsid w:val="00410799"/>
    <w:rsid w:val="00411F14"/>
    <w:rsid w:val="00414C92"/>
    <w:rsid w:val="00423099"/>
    <w:rsid w:val="00424234"/>
    <w:rsid w:val="00425D4A"/>
    <w:rsid w:val="00427128"/>
    <w:rsid w:val="00440512"/>
    <w:rsid w:val="0044075E"/>
    <w:rsid w:val="00440A1D"/>
    <w:rsid w:val="00442110"/>
    <w:rsid w:val="004421E8"/>
    <w:rsid w:val="00442A8D"/>
    <w:rsid w:val="00443D47"/>
    <w:rsid w:val="00445B4B"/>
    <w:rsid w:val="00446A76"/>
    <w:rsid w:val="00447A28"/>
    <w:rsid w:val="004541CD"/>
    <w:rsid w:val="004640DB"/>
    <w:rsid w:val="004734A0"/>
    <w:rsid w:val="00473CD3"/>
    <w:rsid w:val="004756BC"/>
    <w:rsid w:val="00482B55"/>
    <w:rsid w:val="004839F6"/>
    <w:rsid w:val="004861A8"/>
    <w:rsid w:val="00486C35"/>
    <w:rsid w:val="00492367"/>
    <w:rsid w:val="00492690"/>
    <w:rsid w:val="00492ED1"/>
    <w:rsid w:val="00496AC5"/>
    <w:rsid w:val="004A33C6"/>
    <w:rsid w:val="004A33CD"/>
    <w:rsid w:val="004A6510"/>
    <w:rsid w:val="004A685A"/>
    <w:rsid w:val="004A6F43"/>
    <w:rsid w:val="004B0CD6"/>
    <w:rsid w:val="004B185A"/>
    <w:rsid w:val="004B22CE"/>
    <w:rsid w:val="004B3AAA"/>
    <w:rsid w:val="004B6FF3"/>
    <w:rsid w:val="004C22A3"/>
    <w:rsid w:val="004C2C1F"/>
    <w:rsid w:val="004C4DB4"/>
    <w:rsid w:val="004C6BD0"/>
    <w:rsid w:val="004C777A"/>
    <w:rsid w:val="004D07C6"/>
    <w:rsid w:val="004D75E8"/>
    <w:rsid w:val="004E631D"/>
    <w:rsid w:val="004E72AE"/>
    <w:rsid w:val="004F241A"/>
    <w:rsid w:val="004F2B67"/>
    <w:rsid w:val="004F611F"/>
    <w:rsid w:val="005041D4"/>
    <w:rsid w:val="00504DFE"/>
    <w:rsid w:val="00504FC2"/>
    <w:rsid w:val="005079DB"/>
    <w:rsid w:val="005164FD"/>
    <w:rsid w:val="0052761E"/>
    <w:rsid w:val="00527D50"/>
    <w:rsid w:val="005303A0"/>
    <w:rsid w:val="005304EE"/>
    <w:rsid w:val="005325F0"/>
    <w:rsid w:val="00533B3F"/>
    <w:rsid w:val="00534D12"/>
    <w:rsid w:val="00534DED"/>
    <w:rsid w:val="0053605E"/>
    <w:rsid w:val="005376A8"/>
    <w:rsid w:val="00537887"/>
    <w:rsid w:val="0054115E"/>
    <w:rsid w:val="00541328"/>
    <w:rsid w:val="00541EC6"/>
    <w:rsid w:val="00543A4B"/>
    <w:rsid w:val="00544FE9"/>
    <w:rsid w:val="00545C87"/>
    <w:rsid w:val="00547999"/>
    <w:rsid w:val="00551491"/>
    <w:rsid w:val="00551653"/>
    <w:rsid w:val="00551748"/>
    <w:rsid w:val="00552855"/>
    <w:rsid w:val="0055306D"/>
    <w:rsid w:val="00557535"/>
    <w:rsid w:val="00560CA9"/>
    <w:rsid w:val="005626AC"/>
    <w:rsid w:val="00564FE8"/>
    <w:rsid w:val="00571592"/>
    <w:rsid w:val="00571DDC"/>
    <w:rsid w:val="00574A18"/>
    <w:rsid w:val="00575918"/>
    <w:rsid w:val="0058189C"/>
    <w:rsid w:val="00582C44"/>
    <w:rsid w:val="0058304F"/>
    <w:rsid w:val="00591787"/>
    <w:rsid w:val="005A1E71"/>
    <w:rsid w:val="005A5F0A"/>
    <w:rsid w:val="005A6821"/>
    <w:rsid w:val="005B0BDE"/>
    <w:rsid w:val="005B14BF"/>
    <w:rsid w:val="005B22F9"/>
    <w:rsid w:val="005C1F8D"/>
    <w:rsid w:val="005C311A"/>
    <w:rsid w:val="005C632E"/>
    <w:rsid w:val="005D343B"/>
    <w:rsid w:val="005D6F5A"/>
    <w:rsid w:val="005E0D74"/>
    <w:rsid w:val="005E14A0"/>
    <w:rsid w:val="005E1A18"/>
    <w:rsid w:val="005E4A26"/>
    <w:rsid w:val="005E703E"/>
    <w:rsid w:val="005F0DEF"/>
    <w:rsid w:val="005F61A7"/>
    <w:rsid w:val="005F6CCF"/>
    <w:rsid w:val="005F701A"/>
    <w:rsid w:val="00605B60"/>
    <w:rsid w:val="00610F12"/>
    <w:rsid w:val="00614B4D"/>
    <w:rsid w:val="00620784"/>
    <w:rsid w:val="0062313B"/>
    <w:rsid w:val="00623D2F"/>
    <w:rsid w:val="00623E43"/>
    <w:rsid w:val="00623EB9"/>
    <w:rsid w:val="0062781B"/>
    <w:rsid w:val="00631F62"/>
    <w:rsid w:val="0063255E"/>
    <w:rsid w:val="006357A0"/>
    <w:rsid w:val="006378E7"/>
    <w:rsid w:val="006406AD"/>
    <w:rsid w:val="00646A3C"/>
    <w:rsid w:val="00646B7B"/>
    <w:rsid w:val="00651940"/>
    <w:rsid w:val="00652584"/>
    <w:rsid w:val="00655237"/>
    <w:rsid w:val="006565F7"/>
    <w:rsid w:val="00665BB8"/>
    <w:rsid w:val="00672718"/>
    <w:rsid w:val="00673DDB"/>
    <w:rsid w:val="00674B40"/>
    <w:rsid w:val="00675D95"/>
    <w:rsid w:val="00677181"/>
    <w:rsid w:val="006772A5"/>
    <w:rsid w:val="00681E49"/>
    <w:rsid w:val="00682E00"/>
    <w:rsid w:val="00683110"/>
    <w:rsid w:val="006855F1"/>
    <w:rsid w:val="006903E5"/>
    <w:rsid w:val="00691385"/>
    <w:rsid w:val="0069192E"/>
    <w:rsid w:val="00691FD0"/>
    <w:rsid w:val="0069616F"/>
    <w:rsid w:val="006979F0"/>
    <w:rsid w:val="006A0C25"/>
    <w:rsid w:val="006A13D0"/>
    <w:rsid w:val="006A3718"/>
    <w:rsid w:val="006A6B79"/>
    <w:rsid w:val="006A6C3A"/>
    <w:rsid w:val="006B6CD2"/>
    <w:rsid w:val="006B7F8D"/>
    <w:rsid w:val="006C0020"/>
    <w:rsid w:val="006C3DEF"/>
    <w:rsid w:val="006C52BE"/>
    <w:rsid w:val="006C56E9"/>
    <w:rsid w:val="006C5B6E"/>
    <w:rsid w:val="006C78E3"/>
    <w:rsid w:val="006D08E6"/>
    <w:rsid w:val="006D0E63"/>
    <w:rsid w:val="006D1C7F"/>
    <w:rsid w:val="006D4638"/>
    <w:rsid w:val="006D570D"/>
    <w:rsid w:val="006D74E1"/>
    <w:rsid w:val="006E2378"/>
    <w:rsid w:val="006E6A60"/>
    <w:rsid w:val="006E6FAE"/>
    <w:rsid w:val="006F0CEC"/>
    <w:rsid w:val="006F5436"/>
    <w:rsid w:val="006F68DA"/>
    <w:rsid w:val="006F7974"/>
    <w:rsid w:val="007045A9"/>
    <w:rsid w:val="007052A2"/>
    <w:rsid w:val="0071023D"/>
    <w:rsid w:val="00712ECA"/>
    <w:rsid w:val="007131C6"/>
    <w:rsid w:val="00722C08"/>
    <w:rsid w:val="0072310A"/>
    <w:rsid w:val="007245A6"/>
    <w:rsid w:val="0072563C"/>
    <w:rsid w:val="00735B38"/>
    <w:rsid w:val="00735ED1"/>
    <w:rsid w:val="007419DC"/>
    <w:rsid w:val="007435DF"/>
    <w:rsid w:val="00760CC0"/>
    <w:rsid w:val="0076656C"/>
    <w:rsid w:val="00766DEF"/>
    <w:rsid w:val="007671D0"/>
    <w:rsid w:val="00776351"/>
    <w:rsid w:val="00776E7C"/>
    <w:rsid w:val="00784B35"/>
    <w:rsid w:val="00791DC2"/>
    <w:rsid w:val="00796BBE"/>
    <w:rsid w:val="007976AE"/>
    <w:rsid w:val="007A32A5"/>
    <w:rsid w:val="007A419B"/>
    <w:rsid w:val="007A5A3E"/>
    <w:rsid w:val="007B4021"/>
    <w:rsid w:val="007B4D50"/>
    <w:rsid w:val="007C4901"/>
    <w:rsid w:val="007C7D28"/>
    <w:rsid w:val="007D2FFD"/>
    <w:rsid w:val="007D44AF"/>
    <w:rsid w:val="007D4B72"/>
    <w:rsid w:val="007D7D97"/>
    <w:rsid w:val="007E3272"/>
    <w:rsid w:val="007E3E94"/>
    <w:rsid w:val="007E73DF"/>
    <w:rsid w:val="007F1A21"/>
    <w:rsid w:val="007F6384"/>
    <w:rsid w:val="007F7B91"/>
    <w:rsid w:val="00802FF7"/>
    <w:rsid w:val="00803DA0"/>
    <w:rsid w:val="00805FFA"/>
    <w:rsid w:val="0080724A"/>
    <w:rsid w:val="008101FD"/>
    <w:rsid w:val="0081101F"/>
    <w:rsid w:val="00814CF0"/>
    <w:rsid w:val="0081539B"/>
    <w:rsid w:val="008218A3"/>
    <w:rsid w:val="00823998"/>
    <w:rsid w:val="00823BA1"/>
    <w:rsid w:val="00824453"/>
    <w:rsid w:val="008253B8"/>
    <w:rsid w:val="0082726A"/>
    <w:rsid w:val="00830C96"/>
    <w:rsid w:val="00830CDE"/>
    <w:rsid w:val="00832E63"/>
    <w:rsid w:val="00833FEC"/>
    <w:rsid w:val="00835127"/>
    <w:rsid w:val="00836F4F"/>
    <w:rsid w:val="008454CB"/>
    <w:rsid w:val="008466C0"/>
    <w:rsid w:val="00850CC8"/>
    <w:rsid w:val="00852D79"/>
    <w:rsid w:val="0085720B"/>
    <w:rsid w:val="00861A63"/>
    <w:rsid w:val="00862F79"/>
    <w:rsid w:val="008637F6"/>
    <w:rsid w:val="00865321"/>
    <w:rsid w:val="00866107"/>
    <w:rsid w:val="00867258"/>
    <w:rsid w:val="00870F5F"/>
    <w:rsid w:val="00872301"/>
    <w:rsid w:val="00873076"/>
    <w:rsid w:val="00873958"/>
    <w:rsid w:val="00873D2B"/>
    <w:rsid w:val="0087569B"/>
    <w:rsid w:val="008806D9"/>
    <w:rsid w:val="00881316"/>
    <w:rsid w:val="00881E4E"/>
    <w:rsid w:val="0088347C"/>
    <w:rsid w:val="008837D2"/>
    <w:rsid w:val="008839F5"/>
    <w:rsid w:val="008851EC"/>
    <w:rsid w:val="008872D1"/>
    <w:rsid w:val="00892056"/>
    <w:rsid w:val="00892C89"/>
    <w:rsid w:val="00893445"/>
    <w:rsid w:val="00893E1D"/>
    <w:rsid w:val="00893E28"/>
    <w:rsid w:val="0089578F"/>
    <w:rsid w:val="00895EDA"/>
    <w:rsid w:val="008A1EA3"/>
    <w:rsid w:val="008A3787"/>
    <w:rsid w:val="008A4400"/>
    <w:rsid w:val="008A61CB"/>
    <w:rsid w:val="008A703F"/>
    <w:rsid w:val="008B0D4C"/>
    <w:rsid w:val="008B4CDA"/>
    <w:rsid w:val="008B4F82"/>
    <w:rsid w:val="008B5569"/>
    <w:rsid w:val="008C4E07"/>
    <w:rsid w:val="008C57FB"/>
    <w:rsid w:val="008C5DBB"/>
    <w:rsid w:val="008D5F1F"/>
    <w:rsid w:val="008E536B"/>
    <w:rsid w:val="008F24F7"/>
    <w:rsid w:val="0090179B"/>
    <w:rsid w:val="00901834"/>
    <w:rsid w:val="00904CB5"/>
    <w:rsid w:val="00916E64"/>
    <w:rsid w:val="00917DE9"/>
    <w:rsid w:val="00921C0C"/>
    <w:rsid w:val="00923936"/>
    <w:rsid w:val="00927208"/>
    <w:rsid w:val="00927782"/>
    <w:rsid w:val="00933CCF"/>
    <w:rsid w:val="00940CFD"/>
    <w:rsid w:val="00942072"/>
    <w:rsid w:val="009428DC"/>
    <w:rsid w:val="00946A6E"/>
    <w:rsid w:val="00947004"/>
    <w:rsid w:val="00947549"/>
    <w:rsid w:val="0095013D"/>
    <w:rsid w:val="0095219D"/>
    <w:rsid w:val="0095464B"/>
    <w:rsid w:val="009551B7"/>
    <w:rsid w:val="00960B49"/>
    <w:rsid w:val="0096105E"/>
    <w:rsid w:val="00965B9C"/>
    <w:rsid w:val="00971F7A"/>
    <w:rsid w:val="00972ADD"/>
    <w:rsid w:val="00972B4A"/>
    <w:rsid w:val="00973161"/>
    <w:rsid w:val="009743DE"/>
    <w:rsid w:val="00974F11"/>
    <w:rsid w:val="0098245D"/>
    <w:rsid w:val="00983387"/>
    <w:rsid w:val="00985727"/>
    <w:rsid w:val="00995D74"/>
    <w:rsid w:val="009963C5"/>
    <w:rsid w:val="0099661E"/>
    <w:rsid w:val="0099693F"/>
    <w:rsid w:val="0099704F"/>
    <w:rsid w:val="009A0109"/>
    <w:rsid w:val="009A2BEC"/>
    <w:rsid w:val="009A403D"/>
    <w:rsid w:val="009B3BB5"/>
    <w:rsid w:val="009C3D48"/>
    <w:rsid w:val="009C43B7"/>
    <w:rsid w:val="009D1097"/>
    <w:rsid w:val="009D12F7"/>
    <w:rsid w:val="009D7545"/>
    <w:rsid w:val="009E245C"/>
    <w:rsid w:val="009E2AC0"/>
    <w:rsid w:val="009E48C2"/>
    <w:rsid w:val="009E4C15"/>
    <w:rsid w:val="009E5095"/>
    <w:rsid w:val="009E553F"/>
    <w:rsid w:val="009E5F6D"/>
    <w:rsid w:val="009E6610"/>
    <w:rsid w:val="009E69AB"/>
    <w:rsid w:val="009F5F5C"/>
    <w:rsid w:val="009F6F9C"/>
    <w:rsid w:val="009F7FED"/>
    <w:rsid w:val="00A008C7"/>
    <w:rsid w:val="00A01204"/>
    <w:rsid w:val="00A01A30"/>
    <w:rsid w:val="00A02B09"/>
    <w:rsid w:val="00A0571D"/>
    <w:rsid w:val="00A06612"/>
    <w:rsid w:val="00A07281"/>
    <w:rsid w:val="00A10A3A"/>
    <w:rsid w:val="00A10C97"/>
    <w:rsid w:val="00A11B2E"/>
    <w:rsid w:val="00A11F97"/>
    <w:rsid w:val="00A15D54"/>
    <w:rsid w:val="00A23FD6"/>
    <w:rsid w:val="00A24C84"/>
    <w:rsid w:val="00A24D65"/>
    <w:rsid w:val="00A24FD4"/>
    <w:rsid w:val="00A25B78"/>
    <w:rsid w:val="00A30886"/>
    <w:rsid w:val="00A32693"/>
    <w:rsid w:val="00A348C5"/>
    <w:rsid w:val="00A352C9"/>
    <w:rsid w:val="00A406C9"/>
    <w:rsid w:val="00A40747"/>
    <w:rsid w:val="00A4477C"/>
    <w:rsid w:val="00A46BC0"/>
    <w:rsid w:val="00A475AF"/>
    <w:rsid w:val="00A47E64"/>
    <w:rsid w:val="00A47EA6"/>
    <w:rsid w:val="00A509C0"/>
    <w:rsid w:val="00A53A16"/>
    <w:rsid w:val="00A54273"/>
    <w:rsid w:val="00A55AA5"/>
    <w:rsid w:val="00A56206"/>
    <w:rsid w:val="00A57AB6"/>
    <w:rsid w:val="00A6213A"/>
    <w:rsid w:val="00A62775"/>
    <w:rsid w:val="00A63BEC"/>
    <w:rsid w:val="00A724DD"/>
    <w:rsid w:val="00A7283C"/>
    <w:rsid w:val="00A770C4"/>
    <w:rsid w:val="00A80DF3"/>
    <w:rsid w:val="00A81175"/>
    <w:rsid w:val="00A9187F"/>
    <w:rsid w:val="00A91F2A"/>
    <w:rsid w:val="00A92D24"/>
    <w:rsid w:val="00A97A17"/>
    <w:rsid w:val="00AA30C8"/>
    <w:rsid w:val="00AA3B59"/>
    <w:rsid w:val="00AB1075"/>
    <w:rsid w:val="00AB119D"/>
    <w:rsid w:val="00AB261F"/>
    <w:rsid w:val="00AB7CB7"/>
    <w:rsid w:val="00AC32F1"/>
    <w:rsid w:val="00AC4518"/>
    <w:rsid w:val="00AC7FDC"/>
    <w:rsid w:val="00AD04A9"/>
    <w:rsid w:val="00AD2FAF"/>
    <w:rsid w:val="00AD4B94"/>
    <w:rsid w:val="00AD6506"/>
    <w:rsid w:val="00AE1F80"/>
    <w:rsid w:val="00AE2FEE"/>
    <w:rsid w:val="00AF12B9"/>
    <w:rsid w:val="00AF312D"/>
    <w:rsid w:val="00AF35A4"/>
    <w:rsid w:val="00B00068"/>
    <w:rsid w:val="00B0023F"/>
    <w:rsid w:val="00B013ED"/>
    <w:rsid w:val="00B11EF9"/>
    <w:rsid w:val="00B11F35"/>
    <w:rsid w:val="00B25804"/>
    <w:rsid w:val="00B41374"/>
    <w:rsid w:val="00B4146D"/>
    <w:rsid w:val="00B42585"/>
    <w:rsid w:val="00B44423"/>
    <w:rsid w:val="00B4790E"/>
    <w:rsid w:val="00B65618"/>
    <w:rsid w:val="00B66F15"/>
    <w:rsid w:val="00B70104"/>
    <w:rsid w:val="00B8026C"/>
    <w:rsid w:val="00B8054A"/>
    <w:rsid w:val="00B83010"/>
    <w:rsid w:val="00B83EB9"/>
    <w:rsid w:val="00B84455"/>
    <w:rsid w:val="00B846C2"/>
    <w:rsid w:val="00B861D6"/>
    <w:rsid w:val="00B86FEE"/>
    <w:rsid w:val="00B90F0F"/>
    <w:rsid w:val="00B94B40"/>
    <w:rsid w:val="00B94BD1"/>
    <w:rsid w:val="00B96456"/>
    <w:rsid w:val="00BA13EA"/>
    <w:rsid w:val="00BA4895"/>
    <w:rsid w:val="00BA5FD9"/>
    <w:rsid w:val="00BB02DB"/>
    <w:rsid w:val="00BB3731"/>
    <w:rsid w:val="00BB4B5E"/>
    <w:rsid w:val="00BB50F6"/>
    <w:rsid w:val="00BB5656"/>
    <w:rsid w:val="00BB71C2"/>
    <w:rsid w:val="00BC588E"/>
    <w:rsid w:val="00BD2A16"/>
    <w:rsid w:val="00BD3E5C"/>
    <w:rsid w:val="00BD4D6E"/>
    <w:rsid w:val="00BD4F7C"/>
    <w:rsid w:val="00BE2C77"/>
    <w:rsid w:val="00BE3C83"/>
    <w:rsid w:val="00BE60BA"/>
    <w:rsid w:val="00BE761E"/>
    <w:rsid w:val="00BF0A7C"/>
    <w:rsid w:val="00BF44EA"/>
    <w:rsid w:val="00BF643C"/>
    <w:rsid w:val="00BF6C8E"/>
    <w:rsid w:val="00C00CCA"/>
    <w:rsid w:val="00C12C73"/>
    <w:rsid w:val="00C133B3"/>
    <w:rsid w:val="00C14134"/>
    <w:rsid w:val="00C15765"/>
    <w:rsid w:val="00C1621A"/>
    <w:rsid w:val="00C17776"/>
    <w:rsid w:val="00C209C9"/>
    <w:rsid w:val="00C21883"/>
    <w:rsid w:val="00C23B0F"/>
    <w:rsid w:val="00C24DC0"/>
    <w:rsid w:val="00C269C2"/>
    <w:rsid w:val="00C31093"/>
    <w:rsid w:val="00C31520"/>
    <w:rsid w:val="00C32707"/>
    <w:rsid w:val="00C32E1C"/>
    <w:rsid w:val="00C33B78"/>
    <w:rsid w:val="00C34305"/>
    <w:rsid w:val="00C359A1"/>
    <w:rsid w:val="00C36940"/>
    <w:rsid w:val="00C409C0"/>
    <w:rsid w:val="00C44BA0"/>
    <w:rsid w:val="00C53C3C"/>
    <w:rsid w:val="00C5583C"/>
    <w:rsid w:val="00C56D82"/>
    <w:rsid w:val="00C574D0"/>
    <w:rsid w:val="00C66B0D"/>
    <w:rsid w:val="00C67A02"/>
    <w:rsid w:val="00C71528"/>
    <w:rsid w:val="00C7298E"/>
    <w:rsid w:val="00C7449C"/>
    <w:rsid w:val="00C74EB3"/>
    <w:rsid w:val="00C8455E"/>
    <w:rsid w:val="00C84FA1"/>
    <w:rsid w:val="00C91462"/>
    <w:rsid w:val="00CA061F"/>
    <w:rsid w:val="00CA6165"/>
    <w:rsid w:val="00CA6D2F"/>
    <w:rsid w:val="00CA7DD5"/>
    <w:rsid w:val="00CB3353"/>
    <w:rsid w:val="00CB3E02"/>
    <w:rsid w:val="00CB60DA"/>
    <w:rsid w:val="00CB75E9"/>
    <w:rsid w:val="00CB7EB7"/>
    <w:rsid w:val="00CC16FC"/>
    <w:rsid w:val="00CC2731"/>
    <w:rsid w:val="00CC34F1"/>
    <w:rsid w:val="00CD29A9"/>
    <w:rsid w:val="00CD44A8"/>
    <w:rsid w:val="00CD4E0F"/>
    <w:rsid w:val="00CE0921"/>
    <w:rsid w:val="00CE20CA"/>
    <w:rsid w:val="00CE26D9"/>
    <w:rsid w:val="00CE2FF6"/>
    <w:rsid w:val="00CE4019"/>
    <w:rsid w:val="00CF0738"/>
    <w:rsid w:val="00CF1636"/>
    <w:rsid w:val="00CF2669"/>
    <w:rsid w:val="00CF2F6B"/>
    <w:rsid w:val="00CF7B27"/>
    <w:rsid w:val="00D00652"/>
    <w:rsid w:val="00D032B7"/>
    <w:rsid w:val="00D06C3E"/>
    <w:rsid w:val="00D111C5"/>
    <w:rsid w:val="00D12B72"/>
    <w:rsid w:val="00D13767"/>
    <w:rsid w:val="00D13A06"/>
    <w:rsid w:val="00D16236"/>
    <w:rsid w:val="00D179E5"/>
    <w:rsid w:val="00D23B1C"/>
    <w:rsid w:val="00D32788"/>
    <w:rsid w:val="00D37ED9"/>
    <w:rsid w:val="00D415E2"/>
    <w:rsid w:val="00D416DD"/>
    <w:rsid w:val="00D41D60"/>
    <w:rsid w:val="00D46FED"/>
    <w:rsid w:val="00D47F45"/>
    <w:rsid w:val="00D50B27"/>
    <w:rsid w:val="00D541B2"/>
    <w:rsid w:val="00D55112"/>
    <w:rsid w:val="00D57068"/>
    <w:rsid w:val="00D60F15"/>
    <w:rsid w:val="00D62224"/>
    <w:rsid w:val="00D62533"/>
    <w:rsid w:val="00D65ECE"/>
    <w:rsid w:val="00D6736C"/>
    <w:rsid w:val="00D70343"/>
    <w:rsid w:val="00D708B4"/>
    <w:rsid w:val="00D70C13"/>
    <w:rsid w:val="00D73E23"/>
    <w:rsid w:val="00D762DC"/>
    <w:rsid w:val="00D76D0A"/>
    <w:rsid w:val="00D823C9"/>
    <w:rsid w:val="00D92415"/>
    <w:rsid w:val="00D935AF"/>
    <w:rsid w:val="00D97FCF"/>
    <w:rsid w:val="00DA25F5"/>
    <w:rsid w:val="00DA3367"/>
    <w:rsid w:val="00DA4EDF"/>
    <w:rsid w:val="00DA73F2"/>
    <w:rsid w:val="00DB02A2"/>
    <w:rsid w:val="00DB18D9"/>
    <w:rsid w:val="00DB3AA1"/>
    <w:rsid w:val="00DB4E2C"/>
    <w:rsid w:val="00DB54D4"/>
    <w:rsid w:val="00DB60AF"/>
    <w:rsid w:val="00DC4024"/>
    <w:rsid w:val="00DC4115"/>
    <w:rsid w:val="00DC49FA"/>
    <w:rsid w:val="00DC54A4"/>
    <w:rsid w:val="00DC582A"/>
    <w:rsid w:val="00DC742B"/>
    <w:rsid w:val="00DD0F09"/>
    <w:rsid w:val="00DD1498"/>
    <w:rsid w:val="00DD41DE"/>
    <w:rsid w:val="00DD4E22"/>
    <w:rsid w:val="00DD61AC"/>
    <w:rsid w:val="00DD7976"/>
    <w:rsid w:val="00DE4546"/>
    <w:rsid w:val="00DF6798"/>
    <w:rsid w:val="00DF6C32"/>
    <w:rsid w:val="00DF7026"/>
    <w:rsid w:val="00E015BC"/>
    <w:rsid w:val="00E04F42"/>
    <w:rsid w:val="00E04F83"/>
    <w:rsid w:val="00E062E6"/>
    <w:rsid w:val="00E07046"/>
    <w:rsid w:val="00E12B06"/>
    <w:rsid w:val="00E12DB7"/>
    <w:rsid w:val="00E14A9B"/>
    <w:rsid w:val="00E1614C"/>
    <w:rsid w:val="00E164E0"/>
    <w:rsid w:val="00E16E8C"/>
    <w:rsid w:val="00E17A82"/>
    <w:rsid w:val="00E17B29"/>
    <w:rsid w:val="00E203C0"/>
    <w:rsid w:val="00E20A1D"/>
    <w:rsid w:val="00E2143E"/>
    <w:rsid w:val="00E21CA8"/>
    <w:rsid w:val="00E22863"/>
    <w:rsid w:val="00E23798"/>
    <w:rsid w:val="00E3402E"/>
    <w:rsid w:val="00E3496C"/>
    <w:rsid w:val="00E371C9"/>
    <w:rsid w:val="00E41701"/>
    <w:rsid w:val="00E42924"/>
    <w:rsid w:val="00E43771"/>
    <w:rsid w:val="00E44986"/>
    <w:rsid w:val="00E4605C"/>
    <w:rsid w:val="00E50296"/>
    <w:rsid w:val="00E51FDF"/>
    <w:rsid w:val="00E5264D"/>
    <w:rsid w:val="00E52BC9"/>
    <w:rsid w:val="00E55C21"/>
    <w:rsid w:val="00E572B8"/>
    <w:rsid w:val="00E614E7"/>
    <w:rsid w:val="00E64C02"/>
    <w:rsid w:val="00E72209"/>
    <w:rsid w:val="00E74018"/>
    <w:rsid w:val="00E75BCD"/>
    <w:rsid w:val="00E75EEC"/>
    <w:rsid w:val="00E82535"/>
    <w:rsid w:val="00E83EBF"/>
    <w:rsid w:val="00E85134"/>
    <w:rsid w:val="00E860C5"/>
    <w:rsid w:val="00E86A4C"/>
    <w:rsid w:val="00E86FFC"/>
    <w:rsid w:val="00E87AAD"/>
    <w:rsid w:val="00E90655"/>
    <w:rsid w:val="00E9136F"/>
    <w:rsid w:val="00E928B9"/>
    <w:rsid w:val="00E96A0A"/>
    <w:rsid w:val="00EA225C"/>
    <w:rsid w:val="00EA2CB8"/>
    <w:rsid w:val="00EA3C08"/>
    <w:rsid w:val="00EA76C5"/>
    <w:rsid w:val="00EB093D"/>
    <w:rsid w:val="00EB3330"/>
    <w:rsid w:val="00EB4748"/>
    <w:rsid w:val="00EB4A18"/>
    <w:rsid w:val="00EB4B44"/>
    <w:rsid w:val="00EB5491"/>
    <w:rsid w:val="00EB778F"/>
    <w:rsid w:val="00EC0B09"/>
    <w:rsid w:val="00EC416B"/>
    <w:rsid w:val="00ED0435"/>
    <w:rsid w:val="00ED116A"/>
    <w:rsid w:val="00ED1AB9"/>
    <w:rsid w:val="00ED2367"/>
    <w:rsid w:val="00ED63DB"/>
    <w:rsid w:val="00EE3260"/>
    <w:rsid w:val="00EE6E3F"/>
    <w:rsid w:val="00EE6E49"/>
    <w:rsid w:val="00EF07A2"/>
    <w:rsid w:val="00EF15D2"/>
    <w:rsid w:val="00EF2991"/>
    <w:rsid w:val="00EF636A"/>
    <w:rsid w:val="00EF664B"/>
    <w:rsid w:val="00F0577D"/>
    <w:rsid w:val="00F05D27"/>
    <w:rsid w:val="00F115D7"/>
    <w:rsid w:val="00F12CEC"/>
    <w:rsid w:val="00F13971"/>
    <w:rsid w:val="00F14BA9"/>
    <w:rsid w:val="00F201D0"/>
    <w:rsid w:val="00F25BD9"/>
    <w:rsid w:val="00F26A77"/>
    <w:rsid w:val="00F31134"/>
    <w:rsid w:val="00F315F9"/>
    <w:rsid w:val="00F318B1"/>
    <w:rsid w:val="00F31928"/>
    <w:rsid w:val="00F32588"/>
    <w:rsid w:val="00F3766E"/>
    <w:rsid w:val="00F3787B"/>
    <w:rsid w:val="00F4439B"/>
    <w:rsid w:val="00F445EA"/>
    <w:rsid w:val="00F45C05"/>
    <w:rsid w:val="00F54496"/>
    <w:rsid w:val="00F544EB"/>
    <w:rsid w:val="00F548F4"/>
    <w:rsid w:val="00F56B5F"/>
    <w:rsid w:val="00F6101B"/>
    <w:rsid w:val="00F6145D"/>
    <w:rsid w:val="00F625E6"/>
    <w:rsid w:val="00F65AE0"/>
    <w:rsid w:val="00F705B8"/>
    <w:rsid w:val="00F70880"/>
    <w:rsid w:val="00F73A70"/>
    <w:rsid w:val="00F76D83"/>
    <w:rsid w:val="00F77027"/>
    <w:rsid w:val="00F8306D"/>
    <w:rsid w:val="00F842DE"/>
    <w:rsid w:val="00F91E65"/>
    <w:rsid w:val="00F9347A"/>
    <w:rsid w:val="00F9365E"/>
    <w:rsid w:val="00F940F7"/>
    <w:rsid w:val="00F94B7A"/>
    <w:rsid w:val="00FA1B9C"/>
    <w:rsid w:val="00FA1C51"/>
    <w:rsid w:val="00FA1F6B"/>
    <w:rsid w:val="00FA21EC"/>
    <w:rsid w:val="00FA22D5"/>
    <w:rsid w:val="00FA2407"/>
    <w:rsid w:val="00FA268D"/>
    <w:rsid w:val="00FA2D2D"/>
    <w:rsid w:val="00FA7D21"/>
    <w:rsid w:val="00FB02AD"/>
    <w:rsid w:val="00FB0661"/>
    <w:rsid w:val="00FB1497"/>
    <w:rsid w:val="00FB4108"/>
    <w:rsid w:val="00FB4E9B"/>
    <w:rsid w:val="00FB5FA5"/>
    <w:rsid w:val="00FB7A33"/>
    <w:rsid w:val="00FC100D"/>
    <w:rsid w:val="00FD295E"/>
    <w:rsid w:val="00FD2EBB"/>
    <w:rsid w:val="00FD3424"/>
    <w:rsid w:val="00FD6A53"/>
    <w:rsid w:val="00FE19F3"/>
    <w:rsid w:val="00FE4153"/>
    <w:rsid w:val="00FE5BA9"/>
    <w:rsid w:val="00FE731B"/>
    <w:rsid w:val="00FE7C71"/>
    <w:rsid w:val="00FF008C"/>
    <w:rsid w:val="00FF04DF"/>
    <w:rsid w:val="00FF2F02"/>
    <w:rsid w:val="00FF3DCC"/>
    <w:rsid w:val="046E0A97"/>
    <w:rsid w:val="617A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semiHidden/>
    <w:locked/>
    <w:rPr>
      <w:rFonts w:ascii="Cambria" w:eastAsia="宋体" w:hAnsi="Cambria" w:cs="Times New Roman"/>
      <w:b/>
      <w:bCs/>
      <w:i/>
      <w:iCs/>
      <w:color w:val="000000"/>
      <w:sz w:val="28"/>
      <w:szCs w:val="28"/>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semiHidden/>
    <w:locked/>
    <w:rPr>
      <w:rFonts w:ascii="Cambria" w:eastAsia="宋体" w:hAnsi="Cambria" w:cs="Times New Roman"/>
      <w:b/>
      <w:bCs/>
      <w:i/>
      <w:iCs/>
      <w:color w:val="000000"/>
      <w:sz w:val="28"/>
      <w:szCs w:val="28"/>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nyshen@softspeed.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ofan@softspeed.com.c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8806</Words>
  <Characters>50199</Characters>
  <Application>Microsoft Office Word</Application>
  <DocSecurity>0</DocSecurity>
  <Lines>418</Lines>
  <Paragraphs>117</Paragraphs>
  <ScaleCrop>false</ScaleCrop>
  <Company>Deloitte Touche Tohmatsu Services, Inc.</Company>
  <LinksUpToDate>false</LinksUpToDate>
  <CharactersWithSpaces>58888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Deloitte</dc:creator>
  <cp:lastModifiedBy>PC</cp:lastModifiedBy>
  <cp:revision>2</cp:revision>
  <cp:lastPrinted>2011-06-30T07:51:00Z</cp:lastPrinted>
  <dcterms:created xsi:type="dcterms:W3CDTF">2021-03-09T11:25:00Z</dcterms:created>
  <dcterms:modified xsi:type="dcterms:W3CDTF">2021-03-09T11:25:00Z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