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3001008生产成本-DL-养老保险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188717.32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36696.48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152020.84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18528.64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133492.2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66020105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管理费用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-养老保险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159137.98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20167.68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138970.3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10083.84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128886.46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51010105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制造费用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-养老保险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53758.42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16854.27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36904.15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8425.76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28478.39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66011105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销售费用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-养老保险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161600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15408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146192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7704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138488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3001008生产成本-DL-</w:t>
      </w:r>
      <w: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eastAsia="zh-CN"/>
        </w:rPr>
        <w:t>失业保险</w:t>
      </w:r>
      <w:r>
        <w:rPr>
          <w:rFonts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2021年预算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11794.82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1605.47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10189.35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810.63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9378.72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66020108</w:t>
      </w:r>
      <w: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eastAsia="zh-CN"/>
        </w:rPr>
        <w:t>管理费用</w:t>
      </w:r>
      <w: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val="en-US" w:eastAsia="zh-CN"/>
        </w:rPr>
        <w:t>-失业</w:t>
      </w:r>
      <w: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eastAsia="zh-CN"/>
        </w:rPr>
        <w:t>保险</w:t>
      </w:r>
      <w:r>
        <w:rPr>
          <w:rFonts w:ascii="Helvetica" w:hAnsi="Helvetica" w:eastAsia="Helvetica" w:cs="Helvetica"/>
          <w:i w:val="0"/>
          <w:caps w:val="0"/>
          <w:color w:val="444444"/>
          <w:spacing w:val="0"/>
          <w:sz w:val="18"/>
          <w:szCs w:val="18"/>
          <w:shd w:val="clear" w:fill="FFFFFF"/>
        </w:rPr>
        <w:t>2021年预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9946.11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882.34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9063.77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441.17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8622.6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51010108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制造费用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-失业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3359.9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737.36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2622.54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368.63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2253.91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66011108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销售费用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-失业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10100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674.12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9425.88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337.06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9088.82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3001010生产成本-DL-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工伤保险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10615.35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1032.11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9583.24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521.13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9062.11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66020107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管理费用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工伤保险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8951.51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567.2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8384.31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283.6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8100.71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51010107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制造费用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工伤保险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3023.88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473.94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2549.94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236.97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2312.97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66011107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销售费用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工伤保险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9090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433.34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8656.66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216.67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8439.99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3001009生产成本-DL-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医疗保险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94358.66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21498.24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72860.42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9414.32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63446.1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</w:t>
      </w:r>
      <w:bookmarkStart w:id="0" w:name="_GoBack"/>
      <w:bookmarkEnd w:id="0"/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66020106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管理费用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医疗保险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79568.99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11883.84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67685.15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5041.92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62643.23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51010107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制造费用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医疗保险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26879.23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10061.9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16817.33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4212.88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12604.45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成本中心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D205项目代码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ZHGL00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1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预算科目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66011106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销售费用</w:t>
      </w:r>
      <w:r>
        <w:rPr>
          <w:rFonts w:hint="eastAsia"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-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医疗保险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2021年预算总金额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80800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，预算已用金额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9054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，预算剩余金额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71746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，本次需要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3852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，预算结余金额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67894</w:t>
      </w:r>
      <w:r>
        <w:rPr>
          <w:rFonts w:ascii="Helvetica" w:hAnsi="Helvetica" w:eastAsia="Helvetica" w:cs="Helvetica"/>
          <w:i w:val="0"/>
          <w:caps w:val="0"/>
          <w:color w:val="auto"/>
          <w:spacing w:val="0"/>
          <w:sz w:val="18"/>
          <w:szCs w:val="18"/>
          <w:shd w:val="clear" w:fill="FFFFFF"/>
        </w:rPr>
        <w:t>，属于预算内</w:t>
      </w:r>
      <w:r>
        <w:rPr>
          <w:rFonts w:hint="eastAsia" w:ascii="Helvetica" w:hAnsi="Helvetica" w:eastAsia="宋体" w:cs="Helvetica"/>
          <w:i w:val="0"/>
          <w:caps w:val="0"/>
          <w:color w:val="auto"/>
          <w:spacing w:val="0"/>
          <w:sz w:val="18"/>
          <w:szCs w:val="18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Helvetica" w:hAnsi="Helvetica" w:eastAsia="宋体" w:cs="Helvetica"/>
          <w:i w:val="0"/>
          <w:caps w:val="0"/>
          <w:color w:val="444444"/>
          <w:spacing w:val="0"/>
          <w:sz w:val="18"/>
          <w:szCs w:val="18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D651D"/>
    <w:multiLevelType w:val="singleLevel"/>
    <w:tmpl w:val="372D65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65AE0"/>
    <w:rsid w:val="0ED7422C"/>
    <w:rsid w:val="29E65AE0"/>
    <w:rsid w:val="2D1A0DE1"/>
    <w:rsid w:val="3DEC071C"/>
    <w:rsid w:val="59A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2021-02-09T02:44:00Z</dcterms:created>
  <dc:creator>...</dc:creator>
  <cp:lastModifiedBy>...</cp:lastModifiedBy>
  <dcterms:modified xsi:type="dcterms:W3CDTF">2021-03-10T02:55:31Z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