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53EA">
        <w:rPr>
          <w:rFonts w:ascii="宋体" w:eastAsia="宋体" w:hAnsi="宋体" w:hint="eastAsia"/>
          <w:b/>
          <w:sz w:val="32"/>
          <w:szCs w:val="32"/>
        </w:rPr>
        <w:t>靠背疲劳强度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171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19-01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4B07" w:rsidP="0083633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2019年1月10日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171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171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>
      <w:bookmarkStart w:id="0" w:name="_GoBack"/>
      <w:bookmarkEnd w:id="0"/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eastAsia="宋体" w:hAnsi="宋体" w:hint="eastAsia"/>
              </w:rPr>
              <w:t>新M3000右固定座椅总成/20内饰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3000-S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836337" w:rsidP="00B653EA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hAnsi="宋体"/>
                <w:kern w:val="0"/>
                <w:szCs w:val="20"/>
              </w:rPr>
              <w:t>DZ15221510151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333D00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653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B653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西安光华荣昌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363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3633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816D2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 w:rsidRPr="004816D2">
              <w:rPr>
                <w:rFonts w:ascii="宋体" w:eastAsia="宋体" w:hAnsi="宋体" w:hint="eastAsia"/>
              </w:rPr>
              <w:t>靠背</w:t>
            </w:r>
            <w:r w:rsidR="00B653EA">
              <w:rPr>
                <w:rFonts w:ascii="宋体" w:eastAsia="宋体" w:hAnsi="宋体" w:hint="eastAsia"/>
              </w:rPr>
              <w:t>骨架疲劳强度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B6E74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/SQ</w:t>
            </w:r>
            <w:r w:rsidR="00836337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102075</w:t>
            </w:r>
            <w:r w:rsidR="00836337">
              <w:rPr>
                <w:rFonts w:ascii="宋体" w:eastAsia="宋体" w:hAnsi="宋体"/>
              </w:rPr>
              <w:t>-2016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363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217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10F0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2171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6337">
                  <w:rPr>
                    <w:rFonts w:eastAsia="宋体" w:cs="Arial" w:hint="eastAsia"/>
                    <w:color w:val="000000"/>
                  </w:rPr>
                  <w:t>2021</w:t>
                </w:r>
                <w:r w:rsidR="00836337">
                  <w:rPr>
                    <w:rFonts w:eastAsia="宋体" w:cs="Arial" w:hint="eastAsia"/>
                    <w:color w:val="000000"/>
                  </w:rPr>
                  <w:t>年</w:t>
                </w:r>
                <w:r w:rsidR="00836337">
                  <w:rPr>
                    <w:rFonts w:eastAsia="宋体" w:cs="Arial" w:hint="eastAsia"/>
                    <w:color w:val="000000"/>
                  </w:rPr>
                  <w:t>1</w:t>
                </w:r>
                <w:r w:rsidR="00836337">
                  <w:rPr>
                    <w:rFonts w:eastAsia="宋体" w:cs="Arial" w:hint="eastAsia"/>
                    <w:color w:val="000000"/>
                  </w:rPr>
                  <w:t>月</w:t>
                </w:r>
                <w:r w:rsidR="00836337">
                  <w:rPr>
                    <w:rFonts w:eastAsia="宋体" w:cs="Arial" w:hint="eastAsia"/>
                    <w:color w:val="000000"/>
                  </w:rPr>
                  <w:t>8</w:t>
                </w:r>
                <w:r w:rsidR="0083633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10F06">
                  <w:rPr>
                    <w:rFonts w:eastAsia="宋体" w:cs="Arial" w:hint="eastAsia"/>
                    <w:color w:val="000000"/>
                  </w:rPr>
                  <w:t>2021</w:t>
                </w:r>
                <w:r w:rsidR="00B10F06">
                  <w:rPr>
                    <w:rFonts w:eastAsia="宋体" w:cs="Arial" w:hint="eastAsia"/>
                    <w:color w:val="000000"/>
                  </w:rPr>
                  <w:t>年</w:t>
                </w:r>
                <w:r w:rsidR="00B10F06">
                  <w:rPr>
                    <w:rFonts w:eastAsia="宋体" w:cs="Arial" w:hint="eastAsia"/>
                    <w:color w:val="000000"/>
                  </w:rPr>
                  <w:t>1</w:t>
                </w:r>
                <w:r w:rsidR="00B10F06">
                  <w:rPr>
                    <w:rFonts w:eastAsia="宋体" w:cs="Arial" w:hint="eastAsia"/>
                    <w:color w:val="000000"/>
                  </w:rPr>
                  <w:t>月</w:t>
                </w:r>
                <w:r w:rsidR="00B10F06">
                  <w:rPr>
                    <w:rFonts w:eastAsia="宋体" w:cs="Arial" w:hint="eastAsia"/>
                    <w:color w:val="000000"/>
                  </w:rPr>
                  <w:t>9</w:t>
                </w:r>
                <w:r w:rsidR="00B10F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E6F4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B6E74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B6E74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7691F" w:rsidTr="00110C4D">
        <w:tc>
          <w:tcPr>
            <w:tcW w:w="675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57691F" w:rsidRPr="0033390F" w:rsidRDefault="00836337" w:rsidP="0083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4E6F47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="004E6F47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09</w:t>
            </w:r>
            <w:r w:rsidR="004E6F47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36337" w:rsidP="0033390F">
            <w:pPr>
              <w:ind w:right="-102"/>
              <w:rPr>
                <w:rFonts w:ascii="宋体" w:hAnsi="宋体"/>
              </w:rPr>
            </w:pPr>
            <w:r w:rsidRPr="00836337">
              <w:rPr>
                <w:rFonts w:ascii="宋体" w:hAnsi="宋体" w:hint="eastAsia"/>
                <w:kern w:val="0"/>
                <w:szCs w:val="20"/>
              </w:rPr>
              <w:t>在座椅骨架总成靠背顶部横梁中心点处，施加垂直于靠背骨架的往复载荷，其相对于R点的力矩为250N.m±120N.m，加载频率每分钟30次/分~40次/分，反复循环40000次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836337" w:rsidP="0033390F">
            <w:pPr>
              <w:ind w:right="-102"/>
              <w:rPr>
                <w:rFonts w:ascii="宋体" w:hAnsi="宋体"/>
              </w:rPr>
            </w:pPr>
            <w:r w:rsidRPr="00836337">
              <w:rPr>
                <w:rFonts w:ascii="宋体" w:hAnsi="宋体" w:hint="eastAsia"/>
              </w:rPr>
              <w:t>座椅骨架无损坏，调节机构不应失灵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10F06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</w:t>
            </w:r>
            <w:r w:rsidR="0016748A">
              <w:rPr>
                <w:rFonts w:ascii="宋体" w:hAnsi="宋体" w:hint="eastAsia"/>
              </w:rPr>
              <w:t>至2</w:t>
            </w:r>
            <w:r w:rsidR="0016748A">
              <w:rPr>
                <w:rFonts w:ascii="宋体" w:hAnsi="宋体"/>
              </w:rPr>
              <w:t>8269次</w:t>
            </w:r>
            <w:r w:rsidR="0016748A">
              <w:rPr>
                <w:rFonts w:ascii="宋体" w:hAnsi="宋体" w:hint="eastAsia"/>
              </w:rPr>
              <w:t>，</w:t>
            </w:r>
            <w:r w:rsidR="002F5588">
              <w:rPr>
                <w:rFonts w:ascii="宋体" w:hAnsi="宋体" w:hint="eastAsia"/>
              </w:rPr>
              <w:t>座椅骨架</w:t>
            </w:r>
            <w:r>
              <w:rPr>
                <w:rFonts w:ascii="宋体" w:hAnsi="宋体" w:hint="eastAsia"/>
              </w:rPr>
              <w:t>开裂</w:t>
            </w:r>
            <w:r w:rsidR="009B6E74" w:rsidRPr="009B6E74">
              <w:rPr>
                <w:rFonts w:ascii="宋体" w:hAnsi="宋体" w:hint="eastAsia"/>
              </w:rPr>
              <w:t>，调节机构</w:t>
            </w:r>
            <w:r w:rsidR="00836337">
              <w:rPr>
                <w:rFonts w:ascii="宋体" w:hAnsi="宋体" w:hint="eastAsia"/>
              </w:rPr>
              <w:t>未失灵</w:t>
            </w:r>
            <w:r w:rsidR="009B6E74" w:rsidRPr="009B6E74">
              <w:rPr>
                <w:rFonts w:ascii="宋体" w:hAnsi="宋体" w:hint="eastAsia"/>
              </w:rPr>
              <w:t>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56AA3" w:rsidP="00D56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CC2A4F" wp14:editId="56EBFA63">
                  <wp:extent cx="2793650" cy="209523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21C0">
              <w:rPr>
                <w:noProof/>
              </w:rPr>
              <w:drawing>
                <wp:inline distT="0" distB="0" distL="0" distR="0" wp14:anchorId="46789C9C" wp14:editId="1C1CE46A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2171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10F06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5A025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21B019" wp14:editId="0F6D682E">
                  <wp:extent cx="2793650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56A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64C60F" wp14:editId="4DBFCF03">
                  <wp:extent cx="2793650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9B6E7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FECB5" wp14:editId="35FDDDE0">
                  <wp:extent cx="2793650" cy="209523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1110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A5584F" wp14:editId="01E34B95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10F0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/>
              </w:rPr>
              <w:t>3000-S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10F06" w:rsidTr="00D603C8">
        <w:tc>
          <w:tcPr>
            <w:tcW w:w="3085" w:type="dxa"/>
            <w:vAlign w:val="center"/>
          </w:tcPr>
          <w:p w:rsidR="00B10F06" w:rsidRPr="00AD4A67" w:rsidRDefault="00B10F06" w:rsidP="00B10F0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10F06" w:rsidRPr="00933E51" w:rsidRDefault="00B10F06" w:rsidP="00B10F06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eastAsia="宋体" w:hAnsi="宋体" w:hint="eastAsia"/>
              </w:rPr>
              <w:t>新M3000右固定座椅总成/20内饰</w:t>
            </w:r>
          </w:p>
        </w:tc>
      </w:tr>
      <w:tr w:rsidR="00B10F06" w:rsidTr="00D603C8">
        <w:tc>
          <w:tcPr>
            <w:tcW w:w="3085" w:type="dxa"/>
            <w:vAlign w:val="center"/>
          </w:tcPr>
          <w:p w:rsidR="00B10F06" w:rsidRPr="00AD4A67" w:rsidRDefault="00B10F06" w:rsidP="00B10F0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10F06" w:rsidRPr="00933E51" w:rsidRDefault="00B10F06" w:rsidP="00B10F06">
            <w:pPr>
              <w:ind w:right="-102"/>
              <w:jc w:val="center"/>
              <w:rPr>
                <w:rFonts w:ascii="宋体" w:eastAsia="宋体" w:hAnsi="宋体"/>
              </w:rPr>
            </w:pPr>
            <w:r w:rsidRPr="00836337">
              <w:rPr>
                <w:rFonts w:ascii="宋体" w:hAnsi="宋体"/>
                <w:kern w:val="0"/>
                <w:szCs w:val="20"/>
              </w:rPr>
              <w:t>DZ15221510151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1B" w:rsidRDefault="0022171B" w:rsidP="00623EAE">
      <w:r>
        <w:separator/>
      </w:r>
    </w:p>
  </w:endnote>
  <w:endnote w:type="continuationSeparator" w:id="0">
    <w:p w:rsidR="0022171B" w:rsidRDefault="0022171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1B" w:rsidRDefault="0022171B" w:rsidP="00623EAE">
      <w:r>
        <w:separator/>
      </w:r>
    </w:p>
  </w:footnote>
  <w:footnote w:type="continuationSeparator" w:id="0">
    <w:p w:rsidR="0022171B" w:rsidRDefault="0022171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836337" w:rsidRPr="00836337">
      <w:rPr>
        <w:rFonts w:ascii="宋体" w:eastAsia="宋体" w:hAnsi="宋体"/>
        <w:sz w:val="21"/>
        <w:szCs w:val="21"/>
      </w:rPr>
      <w:t>GR20210106SQS003-0006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ED4B07">
      <w:rPr>
        <w:rFonts w:ascii="宋体" w:eastAsia="宋体" w:hAnsi="宋体"/>
        <w:noProof/>
        <w:sz w:val="21"/>
        <w:szCs w:val="21"/>
      </w:rPr>
      <w:t>1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ED4B07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111023"/>
    <w:rsid w:val="00125DC5"/>
    <w:rsid w:val="00137587"/>
    <w:rsid w:val="0016748A"/>
    <w:rsid w:val="001719EF"/>
    <w:rsid w:val="00187F96"/>
    <w:rsid w:val="001A3A79"/>
    <w:rsid w:val="001B3EBD"/>
    <w:rsid w:val="0022171B"/>
    <w:rsid w:val="00263CEC"/>
    <w:rsid w:val="002823E6"/>
    <w:rsid w:val="00291E93"/>
    <w:rsid w:val="002D11A0"/>
    <w:rsid w:val="002E414F"/>
    <w:rsid w:val="002F5588"/>
    <w:rsid w:val="0033390F"/>
    <w:rsid w:val="00333D00"/>
    <w:rsid w:val="003A471E"/>
    <w:rsid w:val="00434A79"/>
    <w:rsid w:val="004816D2"/>
    <w:rsid w:val="004E6F47"/>
    <w:rsid w:val="005019CB"/>
    <w:rsid w:val="00515212"/>
    <w:rsid w:val="00522195"/>
    <w:rsid w:val="00525A38"/>
    <w:rsid w:val="0057691F"/>
    <w:rsid w:val="00586FF8"/>
    <w:rsid w:val="0059299A"/>
    <w:rsid w:val="005A0254"/>
    <w:rsid w:val="005A1C75"/>
    <w:rsid w:val="005A61DD"/>
    <w:rsid w:val="00623EAE"/>
    <w:rsid w:val="00642595"/>
    <w:rsid w:val="006E1F42"/>
    <w:rsid w:val="00735939"/>
    <w:rsid w:val="007C12ED"/>
    <w:rsid w:val="00800D3F"/>
    <w:rsid w:val="008362EC"/>
    <w:rsid w:val="00836337"/>
    <w:rsid w:val="0093425C"/>
    <w:rsid w:val="00954A3A"/>
    <w:rsid w:val="00957ACD"/>
    <w:rsid w:val="0096583C"/>
    <w:rsid w:val="009676E2"/>
    <w:rsid w:val="0098343E"/>
    <w:rsid w:val="009B6E74"/>
    <w:rsid w:val="009F2203"/>
    <w:rsid w:val="00A5197D"/>
    <w:rsid w:val="00A6320D"/>
    <w:rsid w:val="00A6693A"/>
    <w:rsid w:val="00A6799E"/>
    <w:rsid w:val="00A94761"/>
    <w:rsid w:val="00AA141E"/>
    <w:rsid w:val="00B10313"/>
    <w:rsid w:val="00B10F06"/>
    <w:rsid w:val="00B20F3F"/>
    <w:rsid w:val="00B448CA"/>
    <w:rsid w:val="00B551D3"/>
    <w:rsid w:val="00B653EA"/>
    <w:rsid w:val="00B749BE"/>
    <w:rsid w:val="00BB20BA"/>
    <w:rsid w:val="00C01494"/>
    <w:rsid w:val="00C6711D"/>
    <w:rsid w:val="00C721C0"/>
    <w:rsid w:val="00C87C27"/>
    <w:rsid w:val="00CD025C"/>
    <w:rsid w:val="00D07795"/>
    <w:rsid w:val="00D56AA3"/>
    <w:rsid w:val="00D92A27"/>
    <w:rsid w:val="00DA03C3"/>
    <w:rsid w:val="00DC4540"/>
    <w:rsid w:val="00DC759B"/>
    <w:rsid w:val="00DF3BD6"/>
    <w:rsid w:val="00E215EF"/>
    <w:rsid w:val="00E27DE1"/>
    <w:rsid w:val="00E57CC7"/>
    <w:rsid w:val="00EB2A3D"/>
    <w:rsid w:val="00ED4B07"/>
    <w:rsid w:val="00ED4DD4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0410-2377-4245-9836-32A2707A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93</cp:revision>
  <dcterms:created xsi:type="dcterms:W3CDTF">2018-06-14T07:26:00Z</dcterms:created>
  <dcterms:modified xsi:type="dcterms:W3CDTF">2021-03-15T07:12:00Z</dcterms:modified>
</cp:coreProperties>
</file>