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E145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CC09D0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E145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6DECDD66" wp14:editId="32F685AC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7E145D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5D99" w:rsidP="00CC09D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</w:t>
            </w:r>
            <w:r w:rsidR="006F71C0">
              <w:rPr>
                <w:rFonts w:ascii="宋体" w:hAnsi="宋体" w:hint="eastAsia"/>
                <w:kern w:val="0"/>
                <w:szCs w:val="20"/>
              </w:rPr>
              <w:t>-</w:t>
            </w:r>
            <w:r w:rsidR="00CC09D0">
              <w:rPr>
                <w:rFonts w:ascii="宋体" w:hAnsi="宋体" w:hint="eastAsia"/>
                <w:kern w:val="0"/>
                <w:szCs w:val="20"/>
              </w:rPr>
              <w:t>0</w:t>
            </w: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5D99" w:rsidP="006E5D9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CC09D0" w:rsidP="007313F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857 501D/5CG 857 502D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CC09D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</w:t>
            </w:r>
            <w:r w:rsidR="006E5D99">
              <w:rPr>
                <w:rFonts w:ascii="宋体" w:eastAsia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AD045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3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D74E93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2021年3月8日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3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D74E93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2021年3月18日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D74E9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EE5FC3">
              <w:rPr>
                <w:rFonts w:ascii="宋体" w:eastAsia="宋体" w:hAnsi="宋体" w:hint="eastAsia"/>
              </w:rPr>
              <w:t>-20</w:t>
            </w:r>
            <w:r w:rsidR="00D74E93">
              <w:rPr>
                <w:rFonts w:ascii="宋体" w:eastAsia="宋体" w:hAnsi="宋体" w:hint="eastAsia"/>
              </w:rPr>
              <w:t>06中4.5.3项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B233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7E145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953AD6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7E145D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3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42758">
                  <w:rPr>
                    <w:rFonts w:eastAsia="宋体" w:cs="Arial" w:hint="eastAsia"/>
                    <w:color w:val="000000"/>
                  </w:rPr>
                  <w:t>2021</w:t>
                </w:r>
                <w:r w:rsidR="00C42758">
                  <w:rPr>
                    <w:rFonts w:eastAsia="宋体" w:cs="Arial" w:hint="eastAsia"/>
                    <w:color w:val="000000"/>
                  </w:rPr>
                  <w:t>年</w:t>
                </w:r>
                <w:r w:rsidR="00C42758">
                  <w:rPr>
                    <w:rFonts w:eastAsia="宋体" w:cs="Arial" w:hint="eastAsia"/>
                    <w:color w:val="000000"/>
                  </w:rPr>
                  <w:t>3</w:t>
                </w:r>
                <w:r w:rsidR="00C42758">
                  <w:rPr>
                    <w:rFonts w:eastAsia="宋体" w:cs="Arial" w:hint="eastAsia"/>
                    <w:color w:val="000000"/>
                  </w:rPr>
                  <w:t>月</w:t>
                </w:r>
                <w:r w:rsidR="00C42758">
                  <w:rPr>
                    <w:rFonts w:eastAsia="宋体" w:cs="Arial" w:hint="eastAsia"/>
                    <w:color w:val="000000"/>
                  </w:rPr>
                  <w:t>18</w:t>
                </w:r>
                <w:r w:rsidR="00C4275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3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42758">
                  <w:rPr>
                    <w:rFonts w:eastAsia="宋体" w:cs="Arial" w:hint="eastAsia"/>
                    <w:color w:val="000000"/>
                  </w:rPr>
                  <w:t>2021</w:t>
                </w:r>
                <w:r w:rsidR="00C42758">
                  <w:rPr>
                    <w:rFonts w:eastAsia="宋体" w:cs="Arial" w:hint="eastAsia"/>
                    <w:color w:val="000000"/>
                  </w:rPr>
                  <w:t>年</w:t>
                </w:r>
                <w:r w:rsidR="00C42758">
                  <w:rPr>
                    <w:rFonts w:eastAsia="宋体" w:cs="Arial" w:hint="eastAsia"/>
                    <w:color w:val="000000"/>
                  </w:rPr>
                  <w:t>3</w:t>
                </w:r>
                <w:r w:rsidR="00C42758">
                  <w:rPr>
                    <w:rFonts w:eastAsia="宋体" w:cs="Arial" w:hint="eastAsia"/>
                    <w:color w:val="000000"/>
                  </w:rPr>
                  <w:t>月</w:t>
                </w:r>
                <w:r w:rsidR="00C42758">
                  <w:rPr>
                    <w:rFonts w:eastAsia="宋体" w:cs="Arial" w:hint="eastAsia"/>
                    <w:color w:val="000000"/>
                  </w:rPr>
                  <w:t>18</w:t>
                </w:r>
                <w:r w:rsidR="00C4275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MPA406/M232A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71057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710570">
              <w:rPr>
                <w:rFonts w:ascii="宋体" w:hAnsi="宋体" w:hint="eastAsia"/>
              </w:rPr>
              <w:t>9月9</w:t>
            </w:r>
            <w:r>
              <w:rPr>
                <w:rFonts w:ascii="宋体" w:hAnsi="宋体" w:hint="eastAsia"/>
              </w:rPr>
              <w:t>日</w:t>
            </w:r>
          </w:p>
        </w:tc>
      </w:tr>
      <w:tr w:rsidR="007B0F0F" w:rsidTr="00821DDA">
        <w:tc>
          <w:tcPr>
            <w:tcW w:w="675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/>
              </w:rPr>
              <w:t>N-075</w:t>
            </w:r>
          </w:p>
        </w:tc>
        <w:tc>
          <w:tcPr>
            <w:tcW w:w="1701" w:type="dxa"/>
            <w:vAlign w:val="center"/>
          </w:tcPr>
          <w:p w:rsidR="007B0F0F" w:rsidRDefault="00710570" w:rsidP="00821DDA">
            <w:pPr>
              <w:ind w:right="-102"/>
              <w:jc w:val="center"/>
              <w:rPr>
                <w:rFonts w:ascii="宋体" w:hAnsi="宋体"/>
              </w:rPr>
            </w:pPr>
            <w:r w:rsidRPr="00710570">
              <w:rPr>
                <w:rFonts w:ascii="宋体" w:hAnsi="宋体"/>
              </w:rPr>
              <w:t>HG-500</w:t>
            </w:r>
          </w:p>
        </w:tc>
        <w:tc>
          <w:tcPr>
            <w:tcW w:w="1908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 w:rsidR="007B0F0F" w:rsidRDefault="007B0F0F" w:rsidP="00821DDA">
            <w:pPr>
              <w:ind w:right="-102"/>
              <w:jc w:val="center"/>
              <w:rPr>
                <w:rFonts w:ascii="宋体" w:hAnsi="宋体"/>
              </w:rPr>
            </w:pPr>
            <w:bookmarkStart w:id="0" w:name="_GoBack"/>
            <w:bookmarkEnd w:id="0"/>
            <w:r w:rsidRPr="007B0F0F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7B0F0F" w:rsidRDefault="007B0F0F" w:rsidP="00710570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2020年12月</w:t>
            </w:r>
            <w:r w:rsidR="00710570">
              <w:rPr>
                <w:rFonts w:ascii="宋体" w:hAnsi="宋体" w:hint="eastAsia"/>
              </w:rPr>
              <w:t>9</w:t>
            </w:r>
            <w:r w:rsidRPr="007B0F0F"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5749FF" w:rsidRPr="00065348" w:rsidRDefault="005749FF" w:rsidP="005749FF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将后视镜安装在试验工装上，手动折叠3次后进行检测。</w:t>
            </w:r>
          </w:p>
          <w:p w:rsidR="005749FF" w:rsidRPr="00065348" w:rsidRDefault="005749FF" w:rsidP="005749FF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翻转方向：沿着汽车纵向后视镜外壳朝两个行驶方向翻转</w:t>
            </w:r>
          </w:p>
          <w:p w:rsidR="005749FF" w:rsidRPr="00AD0459" w:rsidRDefault="005749FF" w:rsidP="00AD0459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 w:rsidRPr="00065348">
              <w:rPr>
                <w:rFonts w:asciiTheme="minorEastAsia" w:eastAsiaTheme="minorEastAsia" w:hAnsiTheme="minorEastAsia" w:hint="eastAsia"/>
              </w:rPr>
              <w:t>力的作用点：后视镜旋转轴最外面的位置（必须达到最大扭矩）翻转力矩必须在图纸规定的公差范围内：14±4Nm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24小时，耐久试验频率为3～6次/min。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2C253D" w:rsidRDefault="006E5D99" w:rsidP="007313F8">
            <w:pPr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1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、</w:t>
            </w:r>
            <w:r w:rsidRPr="00065348">
              <w:rPr>
                <w:rFonts w:ascii="Calibri" w:eastAsia="宋体" w:hAnsi="宋体" w:cs="Times New Roman" w:hint="eastAsia"/>
                <w:kern w:val="0"/>
                <w:sz w:val="22"/>
              </w:rPr>
              <w:t>翻转力矩必须在图纸规定的公差范围内：</w:t>
            </w:r>
            <w:r w:rsidRPr="00065348">
              <w:rPr>
                <w:rFonts w:ascii="Calibri" w:eastAsia="宋体" w:hAnsi="宋体" w:cs="Times New Roman" w:hint="eastAsia"/>
                <w:kern w:val="0"/>
                <w:sz w:val="22"/>
              </w:rPr>
              <w:t>14</w:t>
            </w:r>
            <w:r w:rsidRPr="00065348">
              <w:rPr>
                <w:rFonts w:ascii="Calibri" w:eastAsia="宋体" w:hAnsi="宋体" w:cs="Times New Roman" w:hint="eastAsia"/>
                <w:kern w:val="0"/>
                <w:sz w:val="22"/>
              </w:rPr>
              <w:t>±</w:t>
            </w:r>
            <w:r w:rsidRPr="00065348">
              <w:rPr>
                <w:rFonts w:ascii="Calibri" w:eastAsia="宋体" w:hAnsi="宋体" w:cs="Times New Roman" w:hint="eastAsia"/>
                <w:kern w:val="0"/>
                <w:sz w:val="22"/>
              </w:rPr>
              <w:t>4Nm</w:t>
            </w: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。试验前后</w:t>
            </w:r>
            <w:r w:rsidRPr="002C253D">
              <w:rPr>
                <w:rFonts w:ascii="Calibri" w:eastAsia="宋体" w:hAnsi="宋体" w:cs="Times New Roman" w:hint="eastAsia"/>
                <w:kern w:val="0"/>
                <w:sz w:val="22"/>
              </w:rPr>
              <w:t>力矩衰减≤</w:t>
            </w:r>
            <w:r w:rsidRPr="002C253D">
              <w:rPr>
                <w:rFonts w:ascii="Calibri" w:eastAsia="宋体" w:hAnsi="宋体" w:cs="Times New Roman" w:hint="eastAsia"/>
                <w:kern w:val="0"/>
                <w:sz w:val="22"/>
              </w:rPr>
              <w:t>20%</w:t>
            </w:r>
          </w:p>
          <w:p w:rsidR="006E5D99" w:rsidRDefault="006E5D99" w:rsidP="007313F8">
            <w:pPr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</w:t>
            </w:r>
            <w:r>
              <w:rPr>
                <w:rFonts w:hint="eastAsia"/>
                <w:color w:val="000000"/>
                <w:sz w:val="20"/>
                <w:szCs w:val="20"/>
              </w:rPr>
              <w:t>、</w:t>
            </w:r>
            <w:r w:rsidRPr="00FD1C63">
              <w:rPr>
                <w:rFonts w:hint="eastAsia"/>
                <w:color w:val="000000"/>
                <w:sz w:val="20"/>
                <w:szCs w:val="20"/>
              </w:rPr>
              <w:t>1</w:t>
            </w:r>
            <w:r>
              <w:rPr>
                <w:rFonts w:hint="eastAsia"/>
                <w:color w:val="000000"/>
                <w:sz w:val="20"/>
                <w:szCs w:val="20"/>
              </w:rPr>
              <w:t>）试验后功能正常，外观良好，无变形，裂纹，断裂等损坏；</w:t>
            </w:r>
          </w:p>
          <w:p w:rsidR="006E5D99" w:rsidRDefault="006E5D99" w:rsidP="007313F8">
            <w:pPr>
              <w:ind w:firstLineChars="150" w:firstLine="300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2</w:t>
            </w:r>
            <w:r>
              <w:rPr>
                <w:rFonts w:hint="eastAsia"/>
                <w:color w:val="000000"/>
                <w:sz w:val="20"/>
                <w:szCs w:val="20"/>
              </w:rPr>
              <w:t>）各部件匹配良好，卡接牢固无松动；</w:t>
            </w:r>
          </w:p>
          <w:p w:rsidR="006E5D99" w:rsidRDefault="006E5D99" w:rsidP="007313F8">
            <w:pPr>
              <w:ind w:firstLineChars="150" w:firstLine="300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 xml:space="preserve">3) </w:t>
            </w:r>
            <w:r>
              <w:rPr>
                <w:rFonts w:hint="eastAsia"/>
                <w:color w:val="000000"/>
                <w:sz w:val="20"/>
                <w:szCs w:val="20"/>
              </w:rPr>
              <w:t>振动试验后，各部件匹配处因磨损出现白色粉末为正常现象</w:t>
            </w:r>
          </w:p>
          <w:p w:rsidR="006E5D99" w:rsidRPr="00065348" w:rsidRDefault="006E5D99" w:rsidP="007313F8">
            <w:pPr>
              <w:rPr>
                <w:rFonts w:ascii="宋体" w:eastAsia="宋体" w:hAnsi="宋体"/>
                <w:color w:val="000000"/>
                <w:sz w:val="22"/>
              </w:rPr>
            </w:pPr>
            <w:r>
              <w:rPr>
                <w:rFonts w:ascii="宋体" w:eastAsia="宋体" w:hAnsi="宋体" w:hint="eastAsia"/>
                <w:color w:val="000000"/>
                <w:sz w:val="22"/>
              </w:rPr>
              <w:t>3、试验前后</w:t>
            </w:r>
            <w:r w:rsidRPr="002C253D">
              <w:rPr>
                <w:rFonts w:ascii="宋体" w:eastAsia="宋体" w:hAnsi="宋体" w:hint="eastAsia"/>
                <w:color w:val="000000"/>
                <w:sz w:val="22"/>
              </w:rPr>
              <w:t>在按压、调整或折叠时，在任何驾驶状态下都不得有破坏性的噪音，如吱吱声等。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9493" w:type="dxa"/>
              <w:tblLook w:val="04A0" w:firstRow="1" w:lastRow="0" w:firstColumn="1" w:lastColumn="0" w:noHBand="0" w:noVBand="1"/>
            </w:tblPr>
            <w:tblGrid>
              <w:gridCol w:w="1679"/>
              <w:gridCol w:w="1273"/>
              <w:gridCol w:w="1721"/>
              <w:gridCol w:w="1559"/>
              <w:gridCol w:w="1701"/>
              <w:gridCol w:w="1560"/>
            </w:tblGrid>
            <w:tr w:rsidR="003B41FB" w:rsidTr="003B41FB">
              <w:trPr>
                <w:trHeight w:val="395"/>
              </w:trPr>
              <w:tc>
                <w:tcPr>
                  <w:tcW w:w="1679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3280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折叠力矩向前（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N.m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3261" w:type="dxa"/>
                  <w:gridSpan w:val="2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折叠力矩向后（</w:t>
                  </w:r>
                  <w:proofErr w:type="spell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N.m</w:t>
                  </w:r>
                  <w:proofErr w:type="spell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）</w:t>
                  </w:r>
                </w:p>
              </w:tc>
            </w:tr>
            <w:tr w:rsidR="003B41FB" w:rsidTr="003B41FB">
              <w:trPr>
                <w:trHeight w:val="395"/>
              </w:trPr>
              <w:tc>
                <w:tcPr>
                  <w:tcW w:w="1679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B41FB" w:rsidRPr="00A81D19" w:rsidRDefault="003B41FB" w:rsidP="006E5D99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3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right"/>
                    <w:rPr>
                      <w:rFonts w:ascii="宋体" w:hAnsi="宋体"/>
                    </w:rPr>
                  </w:pPr>
                </w:p>
              </w:tc>
              <w:tc>
                <w:tcPr>
                  <w:tcW w:w="172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559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试验后</w:t>
                  </w:r>
                </w:p>
              </w:tc>
              <w:tc>
                <w:tcPr>
                  <w:tcW w:w="170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试验前</w:t>
                  </w:r>
                </w:p>
              </w:tc>
              <w:tc>
                <w:tcPr>
                  <w:tcW w:w="1560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试验后</w:t>
                  </w:r>
                </w:p>
              </w:tc>
            </w:tr>
            <w:tr w:rsidR="003B41FB" w:rsidTr="003B41FB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B41FB" w:rsidRDefault="003B41FB" w:rsidP="000F2DA9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 w:rsidR="000F2DA9">
                    <w:rPr>
                      <w:rFonts w:ascii="宋体" w:hAnsi="宋体" w:hint="eastAsia"/>
                      <w:kern w:val="0"/>
                      <w:szCs w:val="20"/>
                    </w:rPr>
                    <w:t>左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040-001</w:t>
                  </w:r>
                </w:p>
              </w:tc>
              <w:tc>
                <w:tcPr>
                  <w:tcW w:w="172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16.11</w:t>
                  </w:r>
                </w:p>
              </w:tc>
              <w:tc>
                <w:tcPr>
                  <w:tcW w:w="1559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16.30</w:t>
                  </w:r>
                </w:p>
              </w:tc>
              <w:tc>
                <w:tcPr>
                  <w:tcW w:w="170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15.64</w:t>
                  </w:r>
                </w:p>
              </w:tc>
              <w:tc>
                <w:tcPr>
                  <w:tcW w:w="1560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12.13</w:t>
                  </w:r>
                </w:p>
              </w:tc>
            </w:tr>
            <w:tr w:rsidR="003B41FB" w:rsidTr="003B41FB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3B41FB" w:rsidRDefault="003B41FB" w:rsidP="000F2DA9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040-002</w:t>
                  </w:r>
                </w:p>
              </w:tc>
              <w:tc>
                <w:tcPr>
                  <w:tcW w:w="172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16.52</w:t>
                  </w:r>
                </w:p>
              </w:tc>
              <w:tc>
                <w:tcPr>
                  <w:tcW w:w="1559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14.77</w:t>
                  </w:r>
                </w:p>
              </w:tc>
              <w:tc>
                <w:tcPr>
                  <w:tcW w:w="170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15.42</w:t>
                  </w:r>
                </w:p>
              </w:tc>
              <w:tc>
                <w:tcPr>
                  <w:tcW w:w="1560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3B41FB" w:rsidRDefault="003B41FB" w:rsidP="006E5D99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13.25</w:t>
                  </w:r>
                </w:p>
              </w:tc>
            </w:tr>
            <w:tr w:rsidR="006E5D99" w:rsidTr="007313F8">
              <w:trPr>
                <w:trHeight w:val="395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654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6E5D99" w:rsidRDefault="006E5D99" w:rsidP="006E5D99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953AD6" w:rsidTr="007313F8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53AD6" w:rsidRDefault="00953AD6" w:rsidP="00953AD6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lastRenderedPageBreak/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左（PA6）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040-001</w:t>
                  </w:r>
                </w:p>
              </w:tc>
              <w:tc>
                <w:tcPr>
                  <w:tcW w:w="654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1、试验后功能正常，外观良好，无变形，裂纹，断裂等损坏；</w:t>
                  </w:r>
                </w:p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2、各部件匹配良好，卡接牢固无松动；</w:t>
                  </w:r>
                </w:p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3、试验前后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在按压、调整或折叠时，在任何驾驶状态下都不得有破坏性的噪音，如吱吱声等。</w:t>
                  </w:r>
                </w:p>
              </w:tc>
            </w:tr>
            <w:tr w:rsidR="00953AD6" w:rsidTr="007313F8">
              <w:trPr>
                <w:trHeight w:val="85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53AD6" w:rsidRDefault="00953AD6" w:rsidP="00953AD6">
                  <w:pPr>
                    <w:jc w:val="center"/>
                  </w:pP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BC316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  <w:r w:rsidRPr="00A81D19">
                    <w:rPr>
                      <w:rFonts w:ascii="宋体" w:hAnsi="宋体" w:hint="eastAsia"/>
                      <w:kern w:val="0"/>
                      <w:szCs w:val="20"/>
                    </w:rPr>
                    <w:t>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右(PA6)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Default="000F2DA9" w:rsidP="00953AD6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040-002</w:t>
                  </w:r>
                </w:p>
              </w:tc>
              <w:tc>
                <w:tcPr>
                  <w:tcW w:w="6541" w:type="dxa"/>
                  <w:gridSpan w:val="4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1、试验后功能正常，外观良好，无变形，裂纹，断裂等损坏；</w:t>
                  </w:r>
                </w:p>
                <w:p w:rsidR="00953AD6" w:rsidRPr="00953AD6" w:rsidRDefault="00953AD6" w:rsidP="00953AD6">
                  <w:pPr>
                    <w:jc w:val="left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 w:rsidRPr="00953AD6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2、各部件匹配良好，卡接牢固无松动；</w:t>
                  </w:r>
                </w:p>
                <w:p w:rsidR="00953AD6" w:rsidRDefault="00953AD6" w:rsidP="00953AD6">
                  <w:pPr>
                    <w:jc w:val="left"/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3、试验前后</w:t>
                  </w:r>
                  <w:r w:rsidRPr="002C253D"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在按压、调整或折叠时，在任何驾驶状态下都不得有破坏性的噪音，如吱吱声等。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4F1BA4" wp14:editId="6FE42988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F1A4723" wp14:editId="4E27BF96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7E145D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953AD6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050F5A9" wp14:editId="1CED3F9F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160EDA" w:rsidTr="00021FB0">
        <w:tc>
          <w:tcPr>
            <w:tcW w:w="5372" w:type="dxa"/>
          </w:tcPr>
          <w:p w:rsidR="00160EDA" w:rsidRPr="002E414F" w:rsidRDefault="00160EDA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4AE6777" wp14:editId="41C41C9E">
                  <wp:extent cx="2793649" cy="2095236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160EDA" w:rsidRPr="002E414F" w:rsidRDefault="00160EDA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B8AB1D1" wp14:editId="32D45F4A">
                  <wp:extent cx="2793649" cy="2095237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2BD0E7A1" wp14:editId="0852E46F">
                  <wp:extent cx="2793648" cy="2095236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F121ABD" wp14:editId="2498A924">
                  <wp:extent cx="2793649" cy="209523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3918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3918D0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AD0459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成都光华智能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A12975" w:rsidP="00C4275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C42758">
              <w:rPr>
                <w:rFonts w:ascii="宋体" w:hAnsi="宋体" w:hint="eastAsia"/>
                <w:kern w:val="0"/>
                <w:szCs w:val="20"/>
              </w:rPr>
              <w:t>0</w:t>
            </w:r>
            <w:r>
              <w:rPr>
                <w:rFonts w:ascii="宋体" w:hAnsi="宋体" w:hint="eastAsia"/>
                <w:kern w:val="0"/>
                <w:szCs w:val="20"/>
              </w:rPr>
              <w:t>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C42758" w:rsidP="00D611D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857 501D/5CG 857 502D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45D" w:rsidRDefault="007E145D" w:rsidP="00623EAE">
      <w:r>
        <w:separator/>
      </w:r>
    </w:p>
  </w:endnote>
  <w:endnote w:type="continuationSeparator" w:id="0">
    <w:p w:rsidR="007E145D" w:rsidRDefault="007E145D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45D" w:rsidRDefault="007E145D" w:rsidP="00623EAE">
      <w:r>
        <w:separator/>
      </w:r>
    </w:p>
  </w:footnote>
  <w:footnote w:type="continuationSeparator" w:id="0">
    <w:p w:rsidR="007E145D" w:rsidRDefault="007E145D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7A0A5D2C" wp14:editId="7AA54A08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10308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C09D0">
      <w:rPr>
        <w:rFonts w:ascii="宋体" w:eastAsia="宋体" w:hAnsi="宋体" w:hint="eastAsia"/>
        <w:sz w:val="21"/>
        <w:szCs w:val="21"/>
      </w:rPr>
      <w:t>040</w:t>
    </w:r>
    <w:r w:rsidR="00694885" w:rsidRPr="00694885">
      <w:rPr>
        <w:rFonts w:ascii="宋体" w:eastAsia="宋体" w:hAnsi="宋体"/>
        <w:sz w:val="21"/>
        <w:szCs w:val="21"/>
      </w:rPr>
      <w:t>-0</w:t>
    </w:r>
    <w:r w:rsidR="00CC09D0">
      <w:rPr>
        <w:rFonts w:ascii="宋体" w:eastAsia="宋体" w:hAnsi="宋体" w:hint="eastAsia"/>
        <w:sz w:val="21"/>
        <w:szCs w:val="21"/>
      </w:rPr>
      <w:t>131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D95687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D95687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C11F8"/>
    <w:rsid w:val="000D4C7F"/>
    <w:rsid w:val="000F2DA9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3053CB"/>
    <w:rsid w:val="00331B75"/>
    <w:rsid w:val="0033390F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94885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F768C"/>
    <w:rsid w:val="00913800"/>
    <w:rsid w:val="009157F8"/>
    <w:rsid w:val="0093425C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12975"/>
    <w:rsid w:val="00A134EE"/>
    <w:rsid w:val="00A204BF"/>
    <w:rsid w:val="00A35D5A"/>
    <w:rsid w:val="00A5197D"/>
    <w:rsid w:val="00A6320D"/>
    <w:rsid w:val="00A6693A"/>
    <w:rsid w:val="00A6799E"/>
    <w:rsid w:val="00A81579"/>
    <w:rsid w:val="00A94761"/>
    <w:rsid w:val="00AB71D0"/>
    <w:rsid w:val="00AD0459"/>
    <w:rsid w:val="00B14235"/>
    <w:rsid w:val="00B20F3F"/>
    <w:rsid w:val="00B26B56"/>
    <w:rsid w:val="00B448CA"/>
    <w:rsid w:val="00B551D3"/>
    <w:rsid w:val="00B5754E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C09D0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74E93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832D7"/>
    <w:rsid w:val="00E940D0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65300-2D5E-441A-84E5-B0F224C1E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6</Pages>
  <Words>315</Words>
  <Characters>1800</Characters>
  <Application>Microsoft Office Word</Application>
  <DocSecurity>0</DocSecurity>
  <Lines>15</Lines>
  <Paragraphs>4</Paragraphs>
  <ScaleCrop>false</ScaleCrop>
  <Company>微软中国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202</cp:revision>
  <cp:lastPrinted>2020-11-24T03:50:00Z</cp:lastPrinted>
  <dcterms:created xsi:type="dcterms:W3CDTF">2018-06-14T07:26:00Z</dcterms:created>
  <dcterms:modified xsi:type="dcterms:W3CDTF">2021-03-18T03:24:00Z</dcterms:modified>
</cp:coreProperties>
</file>