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4-6变径接头尺寸测量和耐压测试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 w:cs="Times New Roman"/>
                  </w:rPr>
                  <w:t>月1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6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新技术中心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12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月1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eastAsia="zh-CN"/>
              </w:rPr>
              <w:t>4-6变径接头尺寸测量和耐压测试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不评价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月1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15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视频测量仪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Q-009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JVL-250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贵阳新天光电科技有限公司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(3+L/200)um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1.按样品测量尺寸。</w:t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</w:p>
          <w:p>
            <w:pPr>
              <w:pStyle w:val="15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6470015" cy="3422650"/>
                  <wp:effectExtent l="0" t="0" r="6985" b="6350"/>
                  <wp:docPr id="3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015" cy="34226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5"/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2.按下表做性能测试。</w:t>
            </w:r>
          </w:p>
          <w:tbl>
            <w:tblPr>
              <w:tblStyle w:val="6"/>
              <w:tblW w:w="7666" w:type="dxa"/>
              <w:tblInd w:w="-25" w:type="dxa"/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0"/>
              <w:gridCol w:w="1380"/>
              <w:gridCol w:w="766"/>
              <w:gridCol w:w="4830"/>
            </w:tblGrid>
            <w:tr>
              <w:tblPrEx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No.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检测项目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特性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技术要求或规范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分别在常温和-40℃，垂直方向施加压力，接头折弯压力≥300N，不能有断裂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9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φ4接头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分别在常温和-40℃，水平方向施加压力，接头折弯压力≥60N，不能有断裂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14" w:hRule="atLeast"/>
              </w:trPr>
              <w:tc>
                <w:tcPr>
                  <w:tcW w:w="690" w:type="dxa"/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垂直方向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分别在常温和-40℃，垂直方向施加压力，接头折弯压力≥450N，不能有断裂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79" w:hRule="atLeast"/>
              </w:trPr>
              <w:tc>
                <w:tcPr>
                  <w:tcW w:w="0" w:type="auto"/>
                  <w:tcBorders>
                    <w:top w:val="single" w:color="000000" w:sz="4" w:space="0"/>
                    <w:left w:val="single" w:color="000000" w:sz="8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φ6接头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水平方向</w:t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折弯强度</w:t>
                  </w:r>
                </w:p>
              </w:tc>
              <w:tc>
                <w:tcPr>
                  <w:tcW w:w="76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【2】</w:t>
                  </w:r>
                </w:p>
              </w:tc>
              <w:tc>
                <w:tcPr>
                  <w:tcW w:w="483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8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黑体" w:hAnsi="宋体" w:eastAsia="黑体" w:cs="黑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分别在常温和-40℃，水平方向施加压力，接头折弯压力≥100N，不能有断裂</w:t>
                  </w:r>
                </w:p>
              </w:tc>
            </w:tr>
          </w:tbl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不评价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4" w:hRule="atLeast"/>
        </w:trPr>
        <w:tc>
          <w:tcPr>
            <w:tcW w:w="10564" w:type="dxa"/>
          </w:tcPr>
          <w:p>
            <w:pPr>
              <w:numPr>
                <w:ilvl w:val="0"/>
                <w:numId w:val="2"/>
              </w:numPr>
              <w:ind w:right="-102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样品测试数据</w:t>
            </w:r>
          </w:p>
          <w:p>
            <w:pPr>
              <w:numPr>
                <w:ilvl w:val="0"/>
                <w:numId w:val="0"/>
              </w:numPr>
              <w:ind w:right="-102" w:rightChars="0"/>
              <w:rPr>
                <w:rFonts w:hint="default" w:ascii="宋体" w:hAnsi="宋体"/>
                <w:lang w:val="en-US" w:eastAsia="zh-CN"/>
              </w:rPr>
            </w:pPr>
            <w:r>
              <w:drawing>
                <wp:inline distT="0" distB="0" distL="114300" distR="114300">
                  <wp:extent cx="3467100" cy="5553075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3467100" cy="555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7"/>
              <w:tblpPr w:leftFromText="180" w:rightFromText="180" w:vertAnchor="text" w:horzAnchor="page" w:tblpX="289" w:tblpY="146"/>
              <w:tblOverlap w:val="never"/>
              <w:tblW w:w="678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60"/>
              <w:gridCol w:w="1460"/>
              <w:gridCol w:w="1890"/>
              <w:gridCol w:w="1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46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尺寸编号</w:t>
                  </w:r>
                </w:p>
              </w:tc>
              <w:tc>
                <w:tcPr>
                  <w:tcW w:w="189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970" w:type="dxa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结果（</w:t>
                  </w: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mm</w:t>
                  </w:r>
                  <w:r>
                    <w:rPr>
                      <w:rFonts w:hint="eastAsia" w:ascii="宋体" w:hAnsi="宋体"/>
                      <w:vertAlign w:val="baseline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rPr>
                      <w:lang w:val="en-US" w:eastAsia="zh-CN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4-6竹节接头</w:t>
                  </w: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4.991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3.621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7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3.58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2" w:hRule="atLeast"/>
              </w:trPr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  <w:p>
                  <w:pPr>
                    <w:bidi w:val="0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  <w:p>
                  <w:pPr>
                    <w:bidi w:val="0"/>
                    <w:jc w:val="center"/>
                    <w:rPr>
                      <w:rFonts w:hint="default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8.875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5.556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5.577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5.523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5.448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3.071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9.889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9.926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2.937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ind w:firstLine="630" w:firstLineChars="300"/>
                    <w:jc w:val="both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2.980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2.885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5.463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5.398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9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8.907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8.940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8.927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2.233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2.191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2.212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2.205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3.665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3.676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3.725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3.682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6.673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6.693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6.700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4.239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4.235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4.217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4.206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14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1.764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1.747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15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1.951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1.901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1.946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1.968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1.930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16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4.441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4.394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4.436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4.422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4.408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restart"/>
                  <w:vAlign w:val="top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17</w:t>
                  </w: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6.927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6.945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both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460" w:type="dxa"/>
                  <w:vMerge w:val="continue"/>
                  <w:vAlign w:val="top"/>
                </w:tcPr>
                <w:p>
                  <w:pPr>
                    <w:jc w:val="center"/>
                    <w:rPr>
                      <w:rFonts w:ascii="宋体" w:hAnsi="宋体"/>
                      <w:vertAlign w:val="baseline"/>
                    </w:rPr>
                  </w:pPr>
                </w:p>
              </w:tc>
              <w:tc>
                <w:tcPr>
                  <w:tcW w:w="189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5#</w:t>
                  </w:r>
                </w:p>
              </w:tc>
              <w:tc>
                <w:tcPr>
                  <w:tcW w:w="1970" w:type="dxa"/>
                  <w:vAlign w:val="top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6.917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hint="eastAsia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hint="default" w:ascii="宋体" w:hAnsi="宋体"/>
                <w:lang w:val="en-US" w:eastAsia="zh-CN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tabs>
                <w:tab w:val="left" w:pos="9293"/>
              </w:tabs>
              <w:rPr>
                <w:rFonts w:ascii="宋体" w:hAnsi="宋体"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horzAnchor="page" w:tblpX="379" w:tblpY="331"/>
              <w:tblOverlap w:val="never"/>
              <w:tblW w:w="989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1"/>
              <w:gridCol w:w="1226"/>
              <w:gridCol w:w="1271"/>
              <w:gridCol w:w="1271"/>
              <w:gridCol w:w="1271"/>
              <w:gridCol w:w="1271"/>
              <w:gridCol w:w="1271"/>
              <w:gridCol w:w="101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871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测量项目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测量环境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样件编号</w:t>
                  </w:r>
                </w:p>
              </w:tc>
              <w:tc>
                <w:tcPr>
                  <w:tcW w:w="680" w:type="dxa"/>
                  <w:gridSpan w:val="5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测量结果（N）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042-001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362.58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418.04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391.88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383.32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vertAlign w:val="baseline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346.58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428.58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383.04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435.20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371.08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Φ4接头水平方向折弯强度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042-003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127.42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125.30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114.76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100.16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111.72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126.42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136.24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114.95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Φ6接头垂直方向折弯强度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042-005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604.72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534.62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610.04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627.12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566.42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638.10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604.88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680.32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595.32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688.78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restart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Φ6接头水平方向折弯强度</w:t>
                  </w: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常温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042-007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222.8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221.02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216.26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216.18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217.84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871" w:type="dxa"/>
                  <w:vMerge w:val="continue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82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-40°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042-008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242.30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257.18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239.18</w:t>
                  </w:r>
                </w:p>
              </w:tc>
              <w:tc>
                <w:tcPr>
                  <w:tcW w:w="85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247.4</w:t>
                  </w:r>
                </w:p>
              </w:tc>
              <w:tc>
                <w:tcPr>
                  <w:tcW w:w="680" w:type="dxa"/>
                  <w:vAlign w:val="center"/>
                </w:tcPr>
                <w:p>
                  <w:pPr>
                    <w:tabs>
                      <w:tab w:val="left" w:pos="9293"/>
                    </w:tabs>
                    <w:jc w:val="center"/>
                    <w:rPr>
                      <w:rFonts w:hint="default" w:ascii="宋体" w:hAnsi="宋体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vertAlign w:val="baseline"/>
                      <w:lang w:val="en-US" w:eastAsia="zh-CN"/>
                    </w:rPr>
                    <w:t>234.44</w:t>
                  </w:r>
                </w:p>
              </w:tc>
            </w:tr>
          </w:tbl>
          <w:p>
            <w:pPr>
              <w:tabs>
                <w:tab w:val="left" w:pos="9293"/>
              </w:tabs>
              <w:rPr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2.接头折弯强度数据（单位：N）</w:t>
            </w:r>
            <w:bookmarkStart w:id="0" w:name="_GoBack"/>
            <w:bookmarkEnd w:id="0"/>
          </w:p>
          <w:p>
            <w:pPr>
              <w:tabs>
                <w:tab w:val="left" w:pos="985"/>
              </w:tabs>
              <w:bidi w:val="0"/>
              <w:jc w:val="left"/>
              <w:rPr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不评价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both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 xml:space="preserve">   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4-6变径接头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BPC0010098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20210312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042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135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7FB504"/>
    <w:multiLevelType w:val="singleLevel"/>
    <w:tmpl w:val="8B7FB50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AAB7206"/>
    <w:rsid w:val="0B600130"/>
    <w:rsid w:val="16512E0F"/>
    <w:rsid w:val="1B39007D"/>
    <w:rsid w:val="1CCA65F7"/>
    <w:rsid w:val="207446CA"/>
    <w:rsid w:val="23A15DCB"/>
    <w:rsid w:val="26E2254F"/>
    <w:rsid w:val="297A327A"/>
    <w:rsid w:val="31FA1260"/>
    <w:rsid w:val="33FB40DD"/>
    <w:rsid w:val="37F65513"/>
    <w:rsid w:val="3AE13299"/>
    <w:rsid w:val="3BE654F9"/>
    <w:rsid w:val="3F8629CA"/>
    <w:rsid w:val="411D1ACE"/>
    <w:rsid w:val="51FB77AA"/>
    <w:rsid w:val="58657BA1"/>
    <w:rsid w:val="598D7ABB"/>
    <w:rsid w:val="5DD10208"/>
    <w:rsid w:val="5E3D7D63"/>
    <w:rsid w:val="613D0BF3"/>
    <w:rsid w:val="62DA4993"/>
    <w:rsid w:val="64214E8C"/>
    <w:rsid w:val="710077E0"/>
    <w:rsid w:val="73781EB1"/>
    <w:rsid w:val="73E102C9"/>
    <w:rsid w:val="76131B84"/>
    <w:rsid w:val="778F6281"/>
    <w:rsid w:val="7C6B5899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7</TotalTime>
  <ScaleCrop>false</ScaleCrop>
  <LinksUpToDate>false</LinksUpToDate>
  <CharactersWithSpaces>1950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2021-03-19T05:26:11Z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2A7B28203B134F359C70F1A0566D3E65</vt:lpwstr>
  </property>
</Properties>
</file>