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A2863" w:rsidRPr="007A2863">
        <w:rPr>
          <w:rFonts w:ascii="宋体" w:eastAsia="宋体" w:hAnsi="宋体" w:hint="eastAsia"/>
          <w:b/>
          <w:sz w:val="32"/>
          <w:szCs w:val="32"/>
        </w:rPr>
        <w:t>实用性异响评价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CF352B">
              <w:rPr>
                <w:rFonts w:ascii="宋体" w:eastAsia="宋体" w:hAnsi="宋体" w:hint="eastAsia"/>
              </w:rPr>
              <w:t>00107637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A286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A2863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实用性异响评价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 w:rsidR="007A2863">
              <w:rPr>
                <w:rFonts w:ascii="宋体" w:eastAsia="宋体" w:hAnsi="宋体" w:hint="eastAsia"/>
              </w:rPr>
              <w:t>318-2018 4.6</w:t>
            </w:r>
            <w:r>
              <w:rPr>
                <w:rFonts w:ascii="宋体" w:eastAsia="宋体" w:hAnsi="宋体" w:hint="eastAsia"/>
              </w:rPr>
              <w:t>.</w:t>
            </w:r>
            <w:r w:rsidR="007A2863">
              <w:rPr>
                <w:rFonts w:ascii="宋体" w:eastAsia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367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286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673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992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座椅实用性异响评价试验方法如下，试验后应满足4.6.3的要求。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模拟实</w:t>
            </w:r>
            <w:proofErr w:type="gramStart"/>
            <w:r w:rsidRPr="007A2863">
              <w:rPr>
                <w:rFonts w:ascii="宋体" w:hAnsi="宋体" w:hint="eastAsia"/>
              </w:rPr>
              <w:t>车状态</w:t>
            </w:r>
            <w:proofErr w:type="gramEnd"/>
            <w:r w:rsidRPr="007A2863">
              <w:rPr>
                <w:rFonts w:ascii="宋体" w:hAnsi="宋体" w:hint="eastAsia"/>
              </w:rPr>
              <w:t>将座椅固定在夹具上，（75±5）kg的</w:t>
            </w:r>
            <w:proofErr w:type="gramStart"/>
            <w:r w:rsidRPr="007A2863">
              <w:rPr>
                <w:rFonts w:ascii="宋体" w:hAnsi="宋体" w:hint="eastAsia"/>
              </w:rPr>
              <w:t>试验员</w:t>
            </w:r>
            <w:proofErr w:type="gramEnd"/>
            <w:r w:rsidRPr="007A2863">
              <w:rPr>
                <w:rFonts w:ascii="宋体" w:hAnsi="宋体" w:hint="eastAsia"/>
              </w:rPr>
              <w:t>模拟乘员上下车及乘坐后的动作：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a)</w:t>
            </w:r>
            <w:r w:rsidRPr="007A2863">
              <w:rPr>
                <w:rFonts w:ascii="宋体" w:hAnsi="宋体" w:hint="eastAsia"/>
              </w:rPr>
              <w:tab/>
              <w:t>模拟乘员上车过程，臀部在</w:t>
            </w:r>
            <w:proofErr w:type="gramStart"/>
            <w:r w:rsidRPr="007A2863">
              <w:rPr>
                <w:rFonts w:ascii="宋体" w:hAnsi="宋体" w:hint="eastAsia"/>
              </w:rPr>
              <w:t>座垫</w:t>
            </w:r>
            <w:proofErr w:type="gramEnd"/>
            <w:r w:rsidRPr="007A2863">
              <w:rPr>
                <w:rFonts w:ascii="宋体" w:hAnsi="宋体" w:hint="eastAsia"/>
              </w:rPr>
              <w:t>上方200 mm处自由落下；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b)</w:t>
            </w:r>
            <w:r w:rsidRPr="007A2863">
              <w:rPr>
                <w:rFonts w:ascii="宋体" w:hAnsi="宋体" w:hint="eastAsia"/>
              </w:rPr>
              <w:tab/>
              <w:t>乘坐时，前后、左右晃动臀部及背部；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c)</w:t>
            </w:r>
            <w:r w:rsidRPr="007A2863">
              <w:rPr>
                <w:rFonts w:ascii="宋体" w:hAnsi="宋体" w:hint="eastAsia"/>
              </w:rPr>
              <w:tab/>
              <w:t>完成各调节机构的全行程操作（最大行程时松开手柄）；</w:t>
            </w:r>
            <w:bookmarkStart w:id="0" w:name="_GoBack"/>
            <w:bookmarkEnd w:id="0"/>
          </w:p>
          <w:p w:rsidR="00137587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d)</w:t>
            </w:r>
            <w:r w:rsidRPr="007A2863">
              <w:rPr>
                <w:rFonts w:ascii="宋体" w:hAnsi="宋体" w:hint="eastAsia"/>
              </w:rPr>
              <w:tab/>
              <w:t>用手水平击打座椅靠背上边缘。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7A2863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试验过程中无异响产生（吱嘎声响、敲打声响、各零部件之间的摩擦异响等</w:t>
            </w:r>
            <w:r w:rsidR="009322AE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0569A2" w:rsidRPr="002D11A0" w:rsidRDefault="009322AE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</w:t>
            </w:r>
            <w:r>
              <w:rPr>
                <w:rFonts w:ascii="宋体" w:hAnsi="宋体" w:hint="eastAsia"/>
              </w:rPr>
              <w:t>未出现</w:t>
            </w:r>
            <w:r w:rsidRPr="007A2863">
              <w:rPr>
                <w:rFonts w:ascii="宋体" w:hAnsi="宋体" w:hint="eastAsia"/>
              </w:rPr>
              <w:t>异响产生（吱嘎声响、敲打声响、各零部件之间的摩擦异响等</w:t>
            </w:r>
            <w:r>
              <w:rPr>
                <w:rFonts w:ascii="宋体" w:hAnsi="宋体" w:hint="eastAsia"/>
              </w:rPr>
              <w:t>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C3651">
              <w:rPr>
                <w:noProof/>
              </w:rPr>
              <w:drawing>
                <wp:inline distT="0" distB="0" distL="0" distR="0" wp14:anchorId="55FB1FA5" wp14:editId="1718ACA8">
                  <wp:extent cx="2666666" cy="1999999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3673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77C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693158" cy="201986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158" cy="201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CF352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EAE1C8">
                  <wp:extent cx="2792095" cy="2097405"/>
                  <wp:effectExtent l="0" t="0" r="825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095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CF352B">
              <w:rPr>
                <w:rFonts w:ascii="宋体" w:eastAsia="宋体" w:hAnsi="宋体" w:hint="eastAsia"/>
              </w:rPr>
              <w:t>00107637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3C" w:rsidRDefault="00E3673C" w:rsidP="00623EAE">
      <w:r>
        <w:separator/>
      </w:r>
    </w:p>
  </w:endnote>
  <w:endnote w:type="continuationSeparator" w:id="0">
    <w:p w:rsidR="00E3673C" w:rsidRDefault="00E3673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4BB4F9F" wp14:editId="20EA2BB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3C" w:rsidRDefault="00E3673C" w:rsidP="00623EAE">
      <w:r>
        <w:separator/>
      </w:r>
    </w:p>
  </w:footnote>
  <w:footnote w:type="continuationSeparator" w:id="0">
    <w:p w:rsidR="00E3673C" w:rsidRDefault="00E3673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0571955" wp14:editId="7873922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A2863">
      <w:rPr>
        <w:rFonts w:ascii="宋体" w:eastAsia="宋体" w:hAnsi="宋体"/>
        <w:sz w:val="21"/>
        <w:szCs w:val="21"/>
      </w:rPr>
      <w:t>GR20210302SQS032-011</w:t>
    </w:r>
    <w:r w:rsidR="00CF352B">
      <w:rPr>
        <w:rFonts w:ascii="宋体" w:eastAsia="宋体" w:hAnsi="宋体" w:hint="eastAsia"/>
        <w:sz w:val="21"/>
        <w:szCs w:val="21"/>
      </w:rPr>
      <w:t>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A3C4A">
      <w:rPr>
        <w:rFonts w:ascii="宋体" w:eastAsia="宋体" w:hAnsi="宋体"/>
        <w:noProof/>
        <w:sz w:val="21"/>
        <w:szCs w:val="21"/>
      </w:rPr>
      <w:t>2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A3C4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49E"/>
    <w:rsid w:val="000B0B25"/>
    <w:rsid w:val="000B4B2E"/>
    <w:rsid w:val="000C5BE1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20AAF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A79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A98"/>
    <w:rsid w:val="005A1C75"/>
    <w:rsid w:val="005A61DD"/>
    <w:rsid w:val="005C13C2"/>
    <w:rsid w:val="005C3651"/>
    <w:rsid w:val="005C77C8"/>
    <w:rsid w:val="005D378A"/>
    <w:rsid w:val="0060015E"/>
    <w:rsid w:val="0061467E"/>
    <w:rsid w:val="00615275"/>
    <w:rsid w:val="00623EAE"/>
    <w:rsid w:val="00656FCD"/>
    <w:rsid w:val="006716EC"/>
    <w:rsid w:val="00677E1A"/>
    <w:rsid w:val="006A3C4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A2863"/>
    <w:rsid w:val="007C12ED"/>
    <w:rsid w:val="007D7A50"/>
    <w:rsid w:val="00800D3F"/>
    <w:rsid w:val="008041C0"/>
    <w:rsid w:val="008362EC"/>
    <w:rsid w:val="008A268E"/>
    <w:rsid w:val="008C6048"/>
    <w:rsid w:val="008D11C8"/>
    <w:rsid w:val="009322AE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447D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05CC7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CF1062"/>
    <w:rsid w:val="00CF352B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3673C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3FA3-44D3-40CC-A597-4512DEE0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28</cp:revision>
  <dcterms:created xsi:type="dcterms:W3CDTF">2020-08-12T09:16:00Z</dcterms:created>
  <dcterms:modified xsi:type="dcterms:W3CDTF">2021-03-26T01:26:00Z</dcterms:modified>
</cp:coreProperties>
</file>