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B056C">
        <w:rPr>
          <w:rFonts w:ascii="宋体" w:eastAsia="宋体" w:hAnsi="宋体" w:hint="eastAsia"/>
          <w:b/>
          <w:sz w:val="32"/>
          <w:szCs w:val="32"/>
        </w:rPr>
        <w:t>高温</w:t>
      </w:r>
      <w:r w:rsidR="004A1128">
        <w:rPr>
          <w:rFonts w:ascii="宋体" w:eastAsia="宋体" w:hAnsi="宋体" w:hint="eastAsia"/>
          <w:b/>
          <w:sz w:val="32"/>
          <w:szCs w:val="32"/>
        </w:rPr>
        <w:t>70℃</w:t>
      </w:r>
      <w:r w:rsidR="00CB056C">
        <w:rPr>
          <w:rFonts w:ascii="宋体" w:eastAsia="宋体" w:hAnsi="宋体" w:hint="eastAsia"/>
          <w:b/>
          <w:sz w:val="32"/>
          <w:szCs w:val="32"/>
        </w:rPr>
        <w:t>爆破试验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104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47C2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104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104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BB78A7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H3A升降气阀总成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3515E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陕汽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BB78A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STH0000144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3515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6703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刘学博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3515E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515EB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056C" w:rsidP="003515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</w:t>
            </w:r>
            <w:r w:rsidR="003515EB">
              <w:rPr>
                <w:rFonts w:ascii="宋体" w:eastAsia="宋体" w:hAnsi="宋体" w:hint="eastAsia"/>
              </w:rPr>
              <w:t>70℃</w:t>
            </w:r>
            <w:r>
              <w:rPr>
                <w:rFonts w:ascii="宋体" w:eastAsia="宋体" w:hAnsi="宋体" w:hint="eastAsia"/>
              </w:rPr>
              <w:t>爆破试验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3515E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AF104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81CE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F104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A36A0">
                  <w:rPr>
                    <w:rFonts w:eastAsia="宋体" w:cs="Arial" w:hint="eastAsia"/>
                    <w:color w:val="000000"/>
                  </w:rPr>
                  <w:t>2021</w:t>
                </w:r>
                <w:r w:rsidR="002A36A0">
                  <w:rPr>
                    <w:rFonts w:eastAsia="宋体" w:cs="Arial" w:hint="eastAsia"/>
                    <w:color w:val="000000"/>
                  </w:rPr>
                  <w:t>年</w:t>
                </w:r>
                <w:r w:rsidR="002A36A0">
                  <w:rPr>
                    <w:rFonts w:eastAsia="宋体" w:cs="Arial" w:hint="eastAsia"/>
                    <w:color w:val="000000"/>
                  </w:rPr>
                  <w:t>4</w:t>
                </w:r>
                <w:r w:rsidR="002A36A0">
                  <w:rPr>
                    <w:rFonts w:eastAsia="宋体" w:cs="Arial" w:hint="eastAsia"/>
                    <w:color w:val="000000"/>
                  </w:rPr>
                  <w:t>月</w:t>
                </w:r>
                <w:r w:rsidR="002A36A0">
                  <w:rPr>
                    <w:rFonts w:eastAsia="宋体" w:cs="Arial" w:hint="eastAsia"/>
                    <w:color w:val="000000"/>
                  </w:rPr>
                  <w:t>1</w:t>
                </w:r>
                <w:r w:rsidR="002A36A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A36A0">
                  <w:rPr>
                    <w:rFonts w:eastAsia="宋体" w:cs="Arial" w:hint="eastAsia"/>
                    <w:color w:val="000000"/>
                  </w:rPr>
                  <w:t>2021</w:t>
                </w:r>
                <w:r w:rsidR="002A36A0">
                  <w:rPr>
                    <w:rFonts w:eastAsia="宋体" w:cs="Arial" w:hint="eastAsia"/>
                    <w:color w:val="000000"/>
                  </w:rPr>
                  <w:t>年</w:t>
                </w:r>
                <w:r w:rsidR="002A36A0">
                  <w:rPr>
                    <w:rFonts w:eastAsia="宋体" w:cs="Arial" w:hint="eastAsia"/>
                    <w:color w:val="000000"/>
                  </w:rPr>
                  <w:t>4</w:t>
                </w:r>
                <w:r w:rsidR="002A36A0">
                  <w:rPr>
                    <w:rFonts w:eastAsia="宋体" w:cs="Arial" w:hint="eastAsia"/>
                    <w:color w:val="000000"/>
                  </w:rPr>
                  <w:t>月</w:t>
                </w:r>
                <w:r w:rsidR="002A36A0">
                  <w:rPr>
                    <w:rFonts w:eastAsia="宋体" w:cs="Arial" w:hint="eastAsia"/>
                    <w:color w:val="000000"/>
                  </w:rPr>
                  <w:t>2</w:t>
                </w:r>
                <w:r w:rsidR="002A36A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421D6" w:rsidTr="00CB5A70">
        <w:tc>
          <w:tcPr>
            <w:tcW w:w="675" w:type="dxa"/>
            <w:vAlign w:val="center"/>
          </w:tcPr>
          <w:p w:rsidR="004421D6" w:rsidRPr="003574EF" w:rsidRDefault="004421D6" w:rsidP="006A0A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421D6" w:rsidRDefault="004421D6" w:rsidP="006A0A7D">
            <w:pPr>
              <w:jc w:val="center"/>
            </w:pPr>
            <w:r w:rsidRPr="00996667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4421D6" w:rsidRDefault="004421D6" w:rsidP="006A0A7D">
            <w:pPr>
              <w:jc w:val="center"/>
            </w:pPr>
            <w:r w:rsidRPr="00996667">
              <w:t>R-006</w:t>
            </w:r>
          </w:p>
        </w:tc>
        <w:tc>
          <w:tcPr>
            <w:tcW w:w="1701" w:type="dxa"/>
            <w:vAlign w:val="center"/>
          </w:tcPr>
          <w:p w:rsidR="004421D6" w:rsidRPr="0092211B" w:rsidRDefault="004421D6" w:rsidP="006A0A7D">
            <w:pPr>
              <w:jc w:val="center"/>
            </w:pPr>
            <w:r w:rsidRPr="00996667">
              <w:t>QL-100</w:t>
            </w:r>
          </w:p>
        </w:tc>
        <w:tc>
          <w:tcPr>
            <w:tcW w:w="1843" w:type="dxa"/>
            <w:vAlign w:val="center"/>
          </w:tcPr>
          <w:p w:rsidR="004421D6" w:rsidRPr="0092211B" w:rsidRDefault="004421D6" w:rsidP="006A0A7D">
            <w:pPr>
              <w:jc w:val="center"/>
            </w:pPr>
            <w:r w:rsidRPr="00996667">
              <w:rPr>
                <w:rFonts w:hint="eastAsia"/>
              </w:rPr>
              <w:t>杭州</w:t>
            </w:r>
            <w:proofErr w:type="gramStart"/>
            <w:r w:rsidRPr="00996667">
              <w:rPr>
                <w:rFonts w:hint="eastAsia"/>
              </w:rPr>
              <w:t>利辉环境</w:t>
            </w:r>
            <w:proofErr w:type="gramEnd"/>
            <w:r w:rsidRPr="00996667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4421D6" w:rsidRDefault="004421D6" w:rsidP="006A0A7D">
            <w:pPr>
              <w:jc w:val="center"/>
            </w:pPr>
            <w:r w:rsidRPr="00996667">
              <w:rPr>
                <w:rFonts w:hint="eastAsia"/>
              </w:rPr>
              <w:t>±</w:t>
            </w:r>
            <w:r w:rsidRPr="00996667">
              <w:rPr>
                <w:rFonts w:hint="eastAsia"/>
              </w:rPr>
              <w:t>0.5</w:t>
            </w:r>
            <w:r w:rsidRPr="00996667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4421D6" w:rsidRPr="00FB27E1" w:rsidRDefault="004421D6" w:rsidP="006A0A7D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4421D6" w:rsidTr="00CB5A70">
        <w:tc>
          <w:tcPr>
            <w:tcW w:w="675" w:type="dxa"/>
            <w:vAlign w:val="center"/>
          </w:tcPr>
          <w:p w:rsidR="004421D6" w:rsidRPr="003574EF" w:rsidRDefault="004421D6" w:rsidP="006A0A7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4421D6" w:rsidRPr="003574EF" w:rsidRDefault="004421D6" w:rsidP="006A0A7D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421D6" w:rsidRPr="003574EF" w:rsidRDefault="004421D6" w:rsidP="006A0A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421D6" w:rsidRPr="003574EF" w:rsidRDefault="004421D6" w:rsidP="006A0A7D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4421D6" w:rsidRPr="003574EF" w:rsidRDefault="004421D6" w:rsidP="006A0A7D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4421D6" w:rsidRPr="003574EF" w:rsidRDefault="004421D6" w:rsidP="006A0A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421D6" w:rsidRDefault="004421D6" w:rsidP="006A0A7D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E02C18" w:rsidTr="002B751B">
        <w:trPr>
          <w:trHeight w:val="1824"/>
        </w:trPr>
        <w:tc>
          <w:tcPr>
            <w:tcW w:w="10564" w:type="dxa"/>
            <w:vAlign w:val="center"/>
          </w:tcPr>
          <w:p w:rsidR="00D00A0C" w:rsidRDefault="00D00A0C" w:rsidP="00D00A0C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在高温70℃下测量升降气阀透明气管套上玻纤管后的爆破压力值；</w:t>
            </w:r>
          </w:p>
          <w:p w:rsidR="00D00A0C" w:rsidRDefault="00D00A0C" w:rsidP="00D00A0C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在高温70℃条件下，气阀透明管加压到1.0兆帕，保压10分钟；</w:t>
            </w:r>
          </w:p>
          <w:p w:rsidR="00D00A0C" w:rsidRDefault="00D00A0C" w:rsidP="00D00A0C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将压力升到1.1兆帕，保压1分钟；</w:t>
            </w:r>
          </w:p>
          <w:p w:rsidR="00E02C18" w:rsidRPr="00B934BE" w:rsidRDefault="00D00A0C" w:rsidP="00D00A0C">
            <w:pPr>
              <w:pStyle w:val="ad"/>
              <w:ind w:firstLineChars="0" w:firstLine="0"/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</w:rPr>
              <w:t>重复以上操作压力每增加0.1兆帕，并保压1分钟直到透明气管爆破为止，记录相关数据。</w:t>
            </w:r>
          </w:p>
        </w:tc>
      </w:tr>
      <w:tr w:rsidR="00E02C18" w:rsidTr="004B37BA">
        <w:tc>
          <w:tcPr>
            <w:tcW w:w="10564" w:type="dxa"/>
          </w:tcPr>
          <w:p w:rsidR="00E02C18" w:rsidRDefault="00E02C18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E02C18" w:rsidTr="00B376EC">
        <w:trPr>
          <w:trHeight w:val="338"/>
        </w:trPr>
        <w:tc>
          <w:tcPr>
            <w:tcW w:w="10564" w:type="dxa"/>
            <w:vAlign w:val="center"/>
          </w:tcPr>
          <w:p w:rsidR="00E02C18" w:rsidRPr="002C2FB3" w:rsidRDefault="00E02C18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02C18">
        <w:trPr>
          <w:trHeight w:val="367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2126"/>
              <w:gridCol w:w="5211"/>
            </w:tblGrid>
            <w:tr w:rsidR="002B751B" w:rsidTr="00801653">
              <w:trPr>
                <w:trHeight w:val="680"/>
              </w:trPr>
              <w:tc>
                <w:tcPr>
                  <w:tcW w:w="1446" w:type="dxa"/>
                  <w:vAlign w:val="center"/>
                </w:tcPr>
                <w:p w:rsidR="002B751B" w:rsidRDefault="002B751B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2B751B" w:rsidRDefault="002B751B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样件编号</w:t>
                  </w:r>
                </w:p>
              </w:tc>
              <w:tc>
                <w:tcPr>
                  <w:tcW w:w="2126" w:type="dxa"/>
                  <w:vAlign w:val="center"/>
                </w:tcPr>
                <w:p w:rsidR="002B751B" w:rsidRDefault="002B751B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爆破时压力（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sz w:val="22"/>
                    </w:rPr>
                    <w:t>）</w:t>
                  </w:r>
                </w:p>
              </w:tc>
              <w:tc>
                <w:tcPr>
                  <w:tcW w:w="5211" w:type="dxa"/>
                  <w:vAlign w:val="center"/>
                </w:tcPr>
                <w:p w:rsidR="002B751B" w:rsidRDefault="002B751B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2B751B" w:rsidTr="00801653">
              <w:trPr>
                <w:trHeight w:val="680"/>
              </w:trPr>
              <w:tc>
                <w:tcPr>
                  <w:tcW w:w="1446" w:type="dxa"/>
                  <w:vMerge w:val="restart"/>
                  <w:vAlign w:val="center"/>
                </w:tcPr>
                <w:p w:rsidR="002B751B" w:rsidRDefault="002B751B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H3A升降气阀总成</w:t>
                  </w:r>
                </w:p>
              </w:tc>
              <w:tc>
                <w:tcPr>
                  <w:tcW w:w="1418" w:type="dxa"/>
                  <w:vAlign w:val="center"/>
                </w:tcPr>
                <w:p w:rsidR="002B751B" w:rsidRDefault="00801653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069-001</w:t>
                  </w:r>
                </w:p>
              </w:tc>
              <w:tc>
                <w:tcPr>
                  <w:tcW w:w="2126" w:type="dxa"/>
                  <w:vAlign w:val="center"/>
                </w:tcPr>
                <w:p w:rsidR="002B751B" w:rsidRDefault="00801653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1.3</w:t>
                  </w:r>
                </w:p>
              </w:tc>
              <w:tc>
                <w:tcPr>
                  <w:tcW w:w="5211" w:type="dxa"/>
                  <w:vAlign w:val="center"/>
                </w:tcPr>
                <w:p w:rsidR="002B751B" w:rsidRDefault="00801653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42s</w:t>
                  </w:r>
                  <w:r w:rsidR="00C833E9">
                    <w:rPr>
                      <w:rFonts w:ascii="Calibri" w:eastAsia="宋体" w:hAnsi="宋体" w:cs="Times New Roman" w:hint="eastAsia"/>
                      <w:sz w:val="22"/>
                    </w:rPr>
                    <w:t>时爆破，爆破处为进气口。</w:t>
                  </w:r>
                </w:p>
              </w:tc>
            </w:tr>
            <w:tr w:rsidR="00C833E9" w:rsidTr="00C833E9">
              <w:trPr>
                <w:trHeight w:val="680"/>
              </w:trPr>
              <w:tc>
                <w:tcPr>
                  <w:tcW w:w="1446" w:type="dxa"/>
                  <w:vMerge/>
                  <w:vAlign w:val="center"/>
                </w:tcPr>
                <w:p w:rsidR="00C833E9" w:rsidRDefault="00C833E9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833E9" w:rsidRDefault="00C833E9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069-002</w:t>
                  </w:r>
                </w:p>
              </w:tc>
              <w:tc>
                <w:tcPr>
                  <w:tcW w:w="2126" w:type="dxa"/>
                  <w:vAlign w:val="center"/>
                </w:tcPr>
                <w:p w:rsidR="00C833E9" w:rsidRDefault="00C833E9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1.4</w:t>
                  </w:r>
                </w:p>
              </w:tc>
              <w:tc>
                <w:tcPr>
                  <w:tcW w:w="5211" w:type="dxa"/>
                  <w:vAlign w:val="center"/>
                </w:tcPr>
                <w:p w:rsidR="00C833E9" w:rsidRDefault="00C833E9" w:rsidP="00C833E9">
                  <w:pPr>
                    <w:jc w:val="center"/>
                  </w:pPr>
                  <w:r w:rsidRPr="00FB6C29">
                    <w:rPr>
                      <w:rFonts w:ascii="Calibri" w:eastAsia="宋体" w:hAnsi="宋体" w:cs="Times New Roman" w:hint="eastAsia"/>
                      <w:sz w:val="22"/>
                    </w:rPr>
                    <w:t>保压</w:t>
                  </w:r>
                  <w:r w:rsidRPr="00FB6C29">
                    <w:rPr>
                      <w:rFonts w:ascii="Calibri" w:eastAsia="宋体" w:hAnsi="宋体" w:cs="Times New Roman" w:hint="eastAsia"/>
                      <w:sz w:val="22"/>
                    </w:rPr>
                    <w:t>42s</w:t>
                  </w:r>
                  <w:r w:rsidRPr="00FB6C29">
                    <w:rPr>
                      <w:rFonts w:ascii="Calibri" w:eastAsia="宋体" w:hAnsi="宋体" w:cs="Times New Roman" w:hint="eastAsia"/>
                      <w:sz w:val="22"/>
                    </w:rPr>
                    <w:t>时爆破，爆破处为进气口。</w:t>
                  </w:r>
                </w:p>
              </w:tc>
            </w:tr>
            <w:tr w:rsidR="00C833E9" w:rsidTr="00C833E9">
              <w:trPr>
                <w:trHeight w:val="680"/>
              </w:trPr>
              <w:tc>
                <w:tcPr>
                  <w:tcW w:w="1446" w:type="dxa"/>
                  <w:vMerge/>
                  <w:vAlign w:val="center"/>
                </w:tcPr>
                <w:p w:rsidR="00C833E9" w:rsidRDefault="00C833E9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833E9" w:rsidRDefault="00C833E9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069-003</w:t>
                  </w:r>
                </w:p>
              </w:tc>
              <w:tc>
                <w:tcPr>
                  <w:tcW w:w="2126" w:type="dxa"/>
                  <w:vAlign w:val="center"/>
                </w:tcPr>
                <w:p w:rsidR="00C833E9" w:rsidRDefault="00C833E9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1.4</w:t>
                  </w:r>
                </w:p>
              </w:tc>
              <w:tc>
                <w:tcPr>
                  <w:tcW w:w="5211" w:type="dxa"/>
                  <w:vAlign w:val="center"/>
                </w:tcPr>
                <w:p w:rsidR="00C833E9" w:rsidRDefault="00C833E9" w:rsidP="00C833E9">
                  <w:pPr>
                    <w:jc w:val="center"/>
                  </w:pPr>
                  <w:r w:rsidRPr="00FB6C29">
                    <w:rPr>
                      <w:rFonts w:ascii="Calibri" w:eastAsia="宋体" w:hAnsi="宋体" w:cs="Times New Roman" w:hint="eastAsia"/>
                      <w:sz w:val="22"/>
                    </w:rPr>
                    <w:t>保压</w:t>
                  </w:r>
                  <w:r w:rsidRPr="00FB6C29">
                    <w:rPr>
                      <w:rFonts w:ascii="Calibri" w:eastAsia="宋体" w:hAnsi="宋体" w:cs="Times New Roman" w:hint="eastAsia"/>
                      <w:sz w:val="22"/>
                    </w:rPr>
                    <w:t>42s</w:t>
                  </w:r>
                  <w:r w:rsidRPr="00FB6C29">
                    <w:rPr>
                      <w:rFonts w:ascii="Calibri" w:eastAsia="宋体" w:hAnsi="宋体" w:cs="Times New Roman" w:hint="eastAsia"/>
                      <w:sz w:val="22"/>
                    </w:rPr>
                    <w:t>时爆破，爆破处为进气口。</w:t>
                  </w:r>
                </w:p>
              </w:tc>
            </w:tr>
            <w:tr w:rsidR="002B751B" w:rsidTr="00801653">
              <w:trPr>
                <w:trHeight w:val="680"/>
              </w:trPr>
              <w:tc>
                <w:tcPr>
                  <w:tcW w:w="1446" w:type="dxa"/>
                  <w:vMerge/>
                  <w:vAlign w:val="center"/>
                </w:tcPr>
                <w:p w:rsidR="002B751B" w:rsidRDefault="002B751B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B751B" w:rsidRDefault="00801653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069-004</w:t>
                  </w:r>
                </w:p>
              </w:tc>
              <w:tc>
                <w:tcPr>
                  <w:tcW w:w="2126" w:type="dxa"/>
                  <w:vAlign w:val="center"/>
                </w:tcPr>
                <w:p w:rsidR="002B751B" w:rsidRDefault="00801653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1.0</w:t>
                  </w:r>
                </w:p>
              </w:tc>
              <w:tc>
                <w:tcPr>
                  <w:tcW w:w="5211" w:type="dxa"/>
                  <w:vAlign w:val="center"/>
                </w:tcPr>
                <w:p w:rsidR="002B751B" w:rsidRDefault="00313908" w:rsidP="006A0A7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3min17s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时，气管与升降阀脱开。</w:t>
                  </w:r>
                </w:p>
              </w:tc>
            </w:tr>
          </w:tbl>
          <w:p w:rsidR="000569A2" w:rsidRPr="00B376EC" w:rsidRDefault="000569A2" w:rsidP="00E02C18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7ACEF7" wp14:editId="1E62AD34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9B64B4" wp14:editId="46732BCD">
                  <wp:extent cx="2793650" cy="2095238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5E68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B81D38" w:rsidTr="00C72176">
        <w:tc>
          <w:tcPr>
            <w:tcW w:w="10564" w:type="dxa"/>
            <w:gridSpan w:val="2"/>
          </w:tcPr>
          <w:p w:rsidR="00B81D38" w:rsidRPr="005F246A" w:rsidRDefault="00B81D3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1FC6AEFD" wp14:editId="2433E1ED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0A76328" wp14:editId="0093BA05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B6121D" w:rsidTr="00EB2A3D">
        <w:tc>
          <w:tcPr>
            <w:tcW w:w="5372" w:type="dxa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00CB09B2" wp14:editId="083F9DF3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B6121D" w:rsidRPr="00B6121D" w:rsidRDefault="00B6121D" w:rsidP="00A5197D">
            <w:pPr>
              <w:ind w:right="-102"/>
              <w:jc w:val="center"/>
              <w:rPr>
                <w:rFonts w:ascii="宋体" w:hAnsi="宋体"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B9B342C" wp14:editId="5C2D2023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D38" w:rsidTr="00B81D38">
        <w:tc>
          <w:tcPr>
            <w:tcW w:w="5372" w:type="dxa"/>
          </w:tcPr>
          <w:p w:rsidR="00B81D38" w:rsidRPr="005F246A" w:rsidRDefault="00B81D38" w:rsidP="00B81D3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前</w:t>
            </w:r>
          </w:p>
        </w:tc>
        <w:tc>
          <w:tcPr>
            <w:tcW w:w="5192" w:type="dxa"/>
          </w:tcPr>
          <w:p w:rsidR="00B81D38" w:rsidRPr="005F246A" w:rsidRDefault="00B81D3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81D3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陕汽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81D38" w:rsidTr="00E24E0E">
        <w:tc>
          <w:tcPr>
            <w:tcW w:w="3085" w:type="dxa"/>
            <w:vAlign w:val="center"/>
          </w:tcPr>
          <w:p w:rsidR="00B81D38" w:rsidRPr="00AD4A67" w:rsidRDefault="00B81D38" w:rsidP="00110C4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B81D38" w:rsidRDefault="00B81D38" w:rsidP="006A0A7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H3A升降气阀总成</w:t>
            </w:r>
          </w:p>
        </w:tc>
      </w:tr>
      <w:tr w:rsidR="00B81D38" w:rsidTr="00E24E0E">
        <w:tc>
          <w:tcPr>
            <w:tcW w:w="3085" w:type="dxa"/>
            <w:vAlign w:val="center"/>
          </w:tcPr>
          <w:p w:rsidR="00B81D38" w:rsidRPr="00AD4A67" w:rsidRDefault="00B81D3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B81D38" w:rsidRPr="00423B9F" w:rsidRDefault="00B81D38" w:rsidP="006A0A7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SHT0000144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47" w:rsidRDefault="00AF1047" w:rsidP="00623EAE">
      <w:r>
        <w:separator/>
      </w:r>
    </w:p>
  </w:endnote>
  <w:endnote w:type="continuationSeparator" w:id="0">
    <w:p w:rsidR="00AF1047" w:rsidRDefault="00AF104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47" w:rsidRDefault="00AF1047" w:rsidP="00623EAE">
      <w:r>
        <w:separator/>
      </w:r>
    </w:p>
  </w:footnote>
  <w:footnote w:type="continuationSeparator" w:id="0">
    <w:p w:rsidR="00AF1047" w:rsidRDefault="00AF104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D288C3A" wp14:editId="6798538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755BB0">
      <w:rPr>
        <w:rFonts w:ascii="宋体" w:eastAsia="宋体" w:hAnsi="宋体" w:hint="eastAsia"/>
        <w:sz w:val="21"/>
        <w:szCs w:val="21"/>
      </w:rPr>
      <w:t>0401</w:t>
    </w:r>
    <w:r w:rsidR="00FB6365">
      <w:rPr>
        <w:rFonts w:ascii="宋体" w:eastAsia="宋体" w:hAnsi="宋体"/>
        <w:sz w:val="21"/>
        <w:szCs w:val="21"/>
      </w:rPr>
      <w:t>SQS</w:t>
    </w:r>
    <w:r w:rsidR="00755BB0">
      <w:rPr>
        <w:rFonts w:ascii="宋体" w:eastAsia="宋体" w:hAnsi="宋体" w:hint="eastAsia"/>
        <w:sz w:val="21"/>
        <w:szCs w:val="21"/>
      </w:rPr>
      <w:t>069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755BB0">
      <w:rPr>
        <w:rFonts w:ascii="宋体" w:eastAsia="宋体" w:hAnsi="宋体" w:hint="eastAsia"/>
        <w:sz w:val="21"/>
        <w:szCs w:val="21"/>
      </w:rPr>
      <w:t>259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81D38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81D38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4A62"/>
    <w:multiLevelType w:val="hybridMultilevel"/>
    <w:tmpl w:val="F61C3FD6"/>
    <w:lvl w:ilvl="0" w:tplc="CC2A19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1D87"/>
    <w:rsid w:val="00137587"/>
    <w:rsid w:val="00146D2B"/>
    <w:rsid w:val="00147C2F"/>
    <w:rsid w:val="0015481F"/>
    <w:rsid w:val="00161979"/>
    <w:rsid w:val="00167EA1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A36A0"/>
    <w:rsid w:val="002B347E"/>
    <w:rsid w:val="002B751B"/>
    <w:rsid w:val="002D11A0"/>
    <w:rsid w:val="002E414F"/>
    <w:rsid w:val="002E67B4"/>
    <w:rsid w:val="00300A6A"/>
    <w:rsid w:val="00300F23"/>
    <w:rsid w:val="00313908"/>
    <w:rsid w:val="0033390F"/>
    <w:rsid w:val="0033583C"/>
    <w:rsid w:val="00336581"/>
    <w:rsid w:val="0034745D"/>
    <w:rsid w:val="003515EB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421D6"/>
    <w:rsid w:val="00463B9E"/>
    <w:rsid w:val="004A1128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617BA"/>
    <w:rsid w:val="00587F19"/>
    <w:rsid w:val="0059299A"/>
    <w:rsid w:val="00597538"/>
    <w:rsid w:val="005A1C75"/>
    <w:rsid w:val="005A61DD"/>
    <w:rsid w:val="005E6816"/>
    <w:rsid w:val="005F246A"/>
    <w:rsid w:val="005F7CAE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55BB0"/>
    <w:rsid w:val="0076282F"/>
    <w:rsid w:val="00786184"/>
    <w:rsid w:val="007C12ED"/>
    <w:rsid w:val="007C1EE0"/>
    <w:rsid w:val="007E1A34"/>
    <w:rsid w:val="007E4104"/>
    <w:rsid w:val="00800D3F"/>
    <w:rsid w:val="00801653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D57B5"/>
    <w:rsid w:val="009E2482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73922"/>
    <w:rsid w:val="00A86350"/>
    <w:rsid w:val="00A94761"/>
    <w:rsid w:val="00AA3EF7"/>
    <w:rsid w:val="00AD0A46"/>
    <w:rsid w:val="00AF1047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1D38"/>
    <w:rsid w:val="00B82FD2"/>
    <w:rsid w:val="00BB20BA"/>
    <w:rsid w:val="00BB78A7"/>
    <w:rsid w:val="00BD3AAB"/>
    <w:rsid w:val="00BF1549"/>
    <w:rsid w:val="00C504AA"/>
    <w:rsid w:val="00C56670"/>
    <w:rsid w:val="00C63F86"/>
    <w:rsid w:val="00C64533"/>
    <w:rsid w:val="00C64A43"/>
    <w:rsid w:val="00C67030"/>
    <w:rsid w:val="00C6711D"/>
    <w:rsid w:val="00C82903"/>
    <w:rsid w:val="00C833E9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00A0C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2C18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C48DB-2BC7-427D-B8A1-9B3B1332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207</Words>
  <Characters>1182</Characters>
  <Application>Microsoft Office Word</Application>
  <DocSecurity>0</DocSecurity>
  <Lines>9</Lines>
  <Paragraphs>2</Paragraphs>
  <ScaleCrop>false</ScaleCrop>
  <Company>微软中国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143</cp:revision>
  <dcterms:created xsi:type="dcterms:W3CDTF">2019-05-14T13:40:00Z</dcterms:created>
  <dcterms:modified xsi:type="dcterms:W3CDTF">2021-04-06T02:05:00Z</dcterms:modified>
</cp:coreProperties>
</file>