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河北</w:t>
      </w:r>
      <w:r>
        <w:rPr>
          <w:rFonts w:hint="eastAsia" w:ascii="仿宋" w:hAnsi="仿宋" w:eastAsia="仿宋"/>
          <w:b/>
          <w:sz w:val="24"/>
          <w:u w:val="single"/>
        </w:rPr>
        <w:t>光华荣昌汽车部件有限公司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乙方：黄骅市三姐五金经销部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207"/>
        <w:gridCol w:w="1316"/>
        <w:gridCol w:w="1201"/>
        <w:gridCol w:w="1201"/>
        <w:gridCol w:w="120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07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31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201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1201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201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196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2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热缩管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ø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360</w:t>
            </w:r>
          </w:p>
        </w:tc>
        <w:tc>
          <w:tcPr>
            <w:tcW w:w="11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热缩管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ø</w:t>
            </w: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0.25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250</w:t>
            </w:r>
          </w:p>
        </w:tc>
        <w:tc>
          <w:tcPr>
            <w:tcW w:w="11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20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护管</w:t>
            </w:r>
          </w:p>
        </w:tc>
        <w:tc>
          <w:tcPr>
            <w:tcW w:w="1316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ø</w:t>
            </w: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120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210</w:t>
            </w:r>
          </w:p>
        </w:tc>
        <w:tc>
          <w:tcPr>
            <w:tcW w:w="11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灯泡</w:t>
            </w:r>
          </w:p>
        </w:tc>
        <w:tc>
          <w:tcPr>
            <w:tcW w:w="1316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12V</w:t>
            </w:r>
          </w:p>
        </w:tc>
        <w:tc>
          <w:tcPr>
            <w:tcW w:w="120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4000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0.7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2800</w:t>
            </w:r>
          </w:p>
        </w:tc>
        <w:tc>
          <w:tcPr>
            <w:tcW w:w="11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120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灯泡</w:t>
            </w:r>
          </w:p>
        </w:tc>
        <w:tc>
          <w:tcPr>
            <w:tcW w:w="1316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24V</w:t>
            </w:r>
          </w:p>
        </w:tc>
        <w:tc>
          <w:tcPr>
            <w:tcW w:w="120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2000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0.7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1400</w:t>
            </w:r>
          </w:p>
        </w:tc>
        <w:tc>
          <w:tcPr>
            <w:tcW w:w="11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12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0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</w:t>
            </w:r>
          </w:p>
        </w:tc>
        <w:tc>
          <w:tcPr>
            <w:tcW w:w="12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0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</w:t>
            </w:r>
          </w:p>
        </w:tc>
        <w:tc>
          <w:tcPr>
            <w:tcW w:w="12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0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</w:t>
            </w:r>
          </w:p>
        </w:tc>
        <w:tc>
          <w:tcPr>
            <w:tcW w:w="12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16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12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0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</w:t>
            </w:r>
          </w:p>
        </w:tc>
        <w:tc>
          <w:tcPr>
            <w:tcW w:w="12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16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</w:t>
            </w:r>
          </w:p>
        </w:tc>
        <w:tc>
          <w:tcPr>
            <w:tcW w:w="12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16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</w:t>
            </w:r>
          </w:p>
        </w:tc>
        <w:tc>
          <w:tcPr>
            <w:tcW w:w="12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16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00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bookmarkStart w:id="1" w:name="_GoBack" w:colFirst="0" w:colLast="6"/>
          </w:p>
        </w:tc>
        <w:tc>
          <w:tcPr>
            <w:tcW w:w="1207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0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0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0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200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07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0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0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0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6" w:type="dxa"/>
            <w:gridSpan w:val="6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5020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                         （含税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%）</w:t>
            </w:r>
          </w:p>
        </w:tc>
        <w:tc>
          <w:tcPr>
            <w:tcW w:w="1196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widowControl/>
        <w:spacing w:line="360" w:lineRule="auto"/>
        <w:ind w:firstLine="360" w:firstLineChars="15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．合同签订后，甲方预付总价款的30%。甲方收到乙方产品并验收合格后，乙方向甲方提供全额合格发票。剩余价款甲方在收到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1、交货时间及地点：。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val="en-US" w:eastAsia="zh-CN"/>
        </w:rPr>
        <w:t>河北</w:t>
      </w:r>
      <w:r>
        <w:rPr>
          <w:rFonts w:hint="eastAsia" w:ascii="仿宋" w:hAnsi="仿宋" w:eastAsia="仿宋"/>
          <w:sz w:val="24"/>
        </w:rPr>
        <w:t>光华荣昌汽车部件有限公司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河北省黄骅市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420CE"/>
    <w:rsid w:val="00495B63"/>
    <w:rsid w:val="004E2CC4"/>
    <w:rsid w:val="00634E23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BC6E31"/>
    <w:rsid w:val="00C309D8"/>
    <w:rsid w:val="00C849EF"/>
    <w:rsid w:val="00C93E16"/>
    <w:rsid w:val="00CE2D73"/>
    <w:rsid w:val="00E53314"/>
    <w:rsid w:val="00F83883"/>
    <w:rsid w:val="00F867AB"/>
    <w:rsid w:val="41EF1991"/>
    <w:rsid w:val="42D84A19"/>
    <w:rsid w:val="5D7730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907</Characters>
  <Lines>7</Lines>
  <Paragraphs>2</Paragraphs>
  <TotalTime>470</TotalTime>
  <ScaleCrop>false</ScaleCrop>
  <LinksUpToDate>false</LinksUpToDate>
  <CharactersWithSpaces>1064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Administrator</cp:lastModifiedBy>
  <dcterms:modified xsi:type="dcterms:W3CDTF">2021-04-10T08:55:02Z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E4BDE51C54AA4E36B952CDFB40A68DCC</vt:lpwstr>
  </property>
</Properties>
</file>