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BB4CAD">
        <w:rPr>
          <w:rFonts w:ascii="宋体" w:eastAsia="宋体" w:hAnsi="宋体" w:hint="eastAsia"/>
          <w:b/>
          <w:sz w:val="32"/>
          <w:szCs w:val="32"/>
        </w:rPr>
        <w:t>抗</w:t>
      </w:r>
      <w:r w:rsidR="002A48A7">
        <w:rPr>
          <w:rFonts w:ascii="宋体" w:eastAsia="宋体" w:hAnsi="宋体" w:hint="eastAsia"/>
          <w:b/>
          <w:sz w:val="32"/>
          <w:szCs w:val="32"/>
        </w:rPr>
        <w:t>疲劳</w:t>
      </w:r>
      <w:r w:rsidR="00BB4CAD">
        <w:rPr>
          <w:rFonts w:ascii="宋体" w:eastAsia="宋体" w:hAnsi="宋体" w:hint="eastAsia"/>
          <w:b/>
          <w:sz w:val="32"/>
          <w:szCs w:val="32"/>
        </w:rPr>
        <w:t>强度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EF1AD1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4-09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C53913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2021年4月9日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EF1AD1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picture/>
              </w:sdtPr>
              <w:sdtEndPr/>
              <w:sdtContent>
                <w:r w:rsidR="004D2B4F" w:rsidRPr="004D2B4F">
                  <w:rPr>
                    <w:noProof/>
                  </w:rPr>
                  <w:drawing>
                    <wp:inline distT="0" distB="0" distL="0" distR="0" wp14:anchorId="6DECDD66" wp14:editId="32F685AC">
                      <wp:extent cx="857143" cy="438095"/>
                      <wp:effectExtent l="0" t="0" r="635" b="635"/>
                      <wp:docPr id="10" name="图片 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57143" cy="4380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EF1AD1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picture/>
              </w:sdtPr>
              <w:sdtEndPr/>
              <w:sdtContent>
                <w:r w:rsidR="004D2B4F" w:rsidRPr="004D2B4F">
                  <w:rPr>
                    <w:noProof/>
                  </w:rPr>
                  <w:drawing>
                    <wp:inline distT="0" distB="0" distL="0" distR="0" wp14:anchorId="2F91571D" wp14:editId="75C7BB17">
                      <wp:extent cx="809524" cy="314286"/>
                      <wp:effectExtent l="0" t="0" r="0" b="0"/>
                      <wp:docPr id="12" name="图片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09524" cy="31428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385F54">
      <w:r>
        <w:rPr>
          <w:noProof/>
        </w:rPr>
        <w:drawing>
          <wp:anchor distT="0" distB="0" distL="114300" distR="114300" simplePos="0" relativeHeight="251659264" behindDoc="1" locked="0" layoutInCell="1" allowOverlap="1" wp14:anchorId="6E7E4C59" wp14:editId="7E43D349">
            <wp:simplePos x="0" y="0"/>
            <wp:positionH relativeFrom="column">
              <wp:posOffset>2599055</wp:posOffset>
            </wp:positionH>
            <wp:positionV relativeFrom="paragraph">
              <wp:posOffset>185451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E5D99" w:rsidTr="00137587">
        <w:trPr>
          <w:trHeight w:hRule="exact" w:val="721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E5D99" w:rsidRDefault="006E5D99" w:rsidP="00015ED1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</w:t>
            </w:r>
            <w:r w:rsidR="006F71C0">
              <w:rPr>
                <w:rFonts w:ascii="宋体" w:hAnsi="宋体" w:hint="eastAsia"/>
                <w:kern w:val="0"/>
                <w:szCs w:val="20"/>
              </w:rPr>
              <w:t>-</w:t>
            </w:r>
            <w:r w:rsidR="00015ED1">
              <w:rPr>
                <w:rFonts w:ascii="宋体" w:hAnsi="宋体" w:hint="eastAsia"/>
                <w:kern w:val="0"/>
                <w:szCs w:val="20"/>
              </w:rPr>
              <w:t>1</w:t>
            </w: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E5D99" w:rsidRPr="00FD7CC6" w:rsidRDefault="006E5D99" w:rsidP="00015ED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</w:t>
            </w:r>
            <w:r w:rsidR="00015ED1">
              <w:rPr>
                <w:rFonts w:ascii="宋体" w:hAnsi="宋体" w:hint="eastAsia"/>
                <w:kern w:val="0"/>
                <w:szCs w:val="20"/>
              </w:rPr>
              <w:t>1</w:t>
            </w:r>
          </w:p>
        </w:tc>
      </w:tr>
      <w:tr w:rsidR="006E5D99" w:rsidTr="00137587">
        <w:trPr>
          <w:trHeight w:hRule="exact" w:val="703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6E5D99" w:rsidRPr="00423B9F" w:rsidRDefault="00CC09D0" w:rsidP="00015ED1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</w:t>
            </w:r>
            <w:r w:rsidR="00015ED1">
              <w:rPr>
                <w:rFonts w:ascii="宋体" w:hAnsi="宋体" w:hint="eastAsia"/>
                <w:kern w:val="0"/>
                <w:szCs w:val="20"/>
              </w:rPr>
              <w:t>K</w:t>
            </w:r>
            <w:r>
              <w:rPr>
                <w:rFonts w:ascii="宋体" w:hAnsi="宋体" w:hint="eastAsia"/>
                <w:kern w:val="0"/>
                <w:szCs w:val="20"/>
              </w:rPr>
              <w:t>/5CG 857 502</w:t>
            </w:r>
            <w:r w:rsidR="00015ED1">
              <w:rPr>
                <w:rFonts w:ascii="宋体" w:hAnsi="宋体" w:hint="eastAsia"/>
                <w:kern w:val="0"/>
                <w:szCs w:val="20"/>
              </w:rPr>
              <w:t>K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E5D99" w:rsidRPr="00FD7CC6" w:rsidRDefault="00015ED1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4</w:t>
            </w:r>
            <w:r w:rsidR="006E5D99">
              <w:rPr>
                <w:rFonts w:ascii="宋体" w:eastAsia="宋体" w:hAnsi="宋体" w:hint="eastAsia"/>
              </w:rPr>
              <w:t>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44B89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AD0459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成都光华智能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A6320D" w:rsidRPr="00533389" w:rsidRDefault="009F5A13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郭立冬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4-06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015ED1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2021年4月6日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4-0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015ED1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2021年4月7日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BB4CAD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抗疲劳强度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9F5A13" w:rsidP="00D74E9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TL82036</w:t>
            </w:r>
            <w:r w:rsidR="00EE5FC3">
              <w:rPr>
                <w:rFonts w:ascii="宋体" w:eastAsia="宋体" w:hAnsi="宋体" w:hint="eastAsia"/>
              </w:rPr>
              <w:t>-20</w:t>
            </w:r>
            <w:r w:rsidR="00D74E93">
              <w:rPr>
                <w:rFonts w:ascii="宋体" w:eastAsia="宋体" w:hAnsi="宋体" w:hint="eastAsia"/>
              </w:rPr>
              <w:t>06中4.5.3项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BB2330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EF1AD1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C54947">
                  <w:rPr>
                    <w:rFonts w:ascii="宋体" w:eastAsia="宋体" w:hAnsi="宋体" w:hint="eastAsia"/>
                  </w:rPr>
                  <w:t>经检验所送样品所检验项目不符合要求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EF1AD1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4-0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015ED1">
                  <w:rPr>
                    <w:rFonts w:eastAsia="宋体" w:cs="Arial" w:hint="eastAsia"/>
                    <w:color w:val="000000"/>
                  </w:rPr>
                  <w:t>2021</w:t>
                </w:r>
                <w:r w:rsidR="00015ED1">
                  <w:rPr>
                    <w:rFonts w:eastAsia="宋体" w:cs="Arial" w:hint="eastAsia"/>
                    <w:color w:val="000000"/>
                  </w:rPr>
                  <w:t>年</w:t>
                </w:r>
                <w:r w:rsidR="00015ED1">
                  <w:rPr>
                    <w:rFonts w:eastAsia="宋体" w:cs="Arial" w:hint="eastAsia"/>
                    <w:color w:val="000000"/>
                  </w:rPr>
                  <w:t>4</w:t>
                </w:r>
                <w:r w:rsidR="00015ED1">
                  <w:rPr>
                    <w:rFonts w:eastAsia="宋体" w:cs="Arial" w:hint="eastAsia"/>
                    <w:color w:val="000000"/>
                  </w:rPr>
                  <w:t>月</w:t>
                </w:r>
                <w:r w:rsidR="00015ED1">
                  <w:rPr>
                    <w:rFonts w:eastAsia="宋体" w:cs="Arial" w:hint="eastAsia"/>
                    <w:color w:val="000000"/>
                  </w:rPr>
                  <w:t>7</w:t>
                </w:r>
                <w:r w:rsidR="00015ED1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4-0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015ED1">
                  <w:rPr>
                    <w:rFonts w:eastAsia="宋体" w:cs="Arial" w:hint="eastAsia"/>
                    <w:color w:val="000000"/>
                  </w:rPr>
                  <w:t>2021</w:t>
                </w:r>
                <w:r w:rsidR="00015ED1">
                  <w:rPr>
                    <w:rFonts w:eastAsia="宋体" w:cs="Arial" w:hint="eastAsia"/>
                    <w:color w:val="000000"/>
                  </w:rPr>
                  <w:t>年</w:t>
                </w:r>
                <w:r w:rsidR="00015ED1">
                  <w:rPr>
                    <w:rFonts w:eastAsia="宋体" w:cs="Arial" w:hint="eastAsia"/>
                    <w:color w:val="000000"/>
                  </w:rPr>
                  <w:t>4</w:t>
                </w:r>
                <w:r w:rsidR="00015ED1">
                  <w:rPr>
                    <w:rFonts w:eastAsia="宋体" w:cs="Arial" w:hint="eastAsia"/>
                    <w:color w:val="000000"/>
                  </w:rPr>
                  <w:t>月</w:t>
                </w:r>
                <w:r w:rsidR="00015ED1">
                  <w:rPr>
                    <w:rFonts w:eastAsia="宋体" w:cs="Arial" w:hint="eastAsia"/>
                    <w:color w:val="000000"/>
                  </w:rPr>
                  <w:t>9</w:t>
                </w:r>
                <w:r w:rsidR="00015ED1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710570" w:rsidP="00821DDA">
            <w:pPr>
              <w:ind w:right="-102"/>
              <w:jc w:val="center"/>
              <w:rPr>
                <w:rFonts w:ascii="宋体" w:hAnsi="宋体"/>
              </w:rPr>
            </w:pPr>
            <w:r w:rsidRPr="00710570">
              <w:rPr>
                <w:rFonts w:ascii="宋体" w:hAnsi="宋体" w:hint="eastAsia"/>
              </w:rPr>
              <w:t>电子震动试验系统</w:t>
            </w:r>
          </w:p>
        </w:tc>
        <w:tc>
          <w:tcPr>
            <w:tcW w:w="993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N-008</w:t>
            </w:r>
          </w:p>
        </w:tc>
        <w:tc>
          <w:tcPr>
            <w:tcW w:w="1701" w:type="dxa"/>
            <w:vAlign w:val="center"/>
          </w:tcPr>
          <w:p w:rsidR="00CB4B44" w:rsidRDefault="00710570" w:rsidP="00821DDA">
            <w:pPr>
              <w:ind w:right="-102"/>
              <w:jc w:val="center"/>
              <w:rPr>
                <w:rFonts w:ascii="宋体" w:hAnsi="宋体"/>
              </w:rPr>
            </w:pPr>
            <w:r w:rsidRPr="00710570">
              <w:rPr>
                <w:rFonts w:ascii="宋体" w:hAnsi="宋体"/>
              </w:rPr>
              <w:t>MPA406/M232A</w:t>
            </w:r>
          </w:p>
        </w:tc>
        <w:tc>
          <w:tcPr>
            <w:tcW w:w="1908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北京航天希尔技术有限公司</w:t>
            </w:r>
          </w:p>
        </w:tc>
        <w:tc>
          <w:tcPr>
            <w:tcW w:w="1210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71057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9F5A13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年</w:t>
            </w:r>
            <w:r w:rsidR="00710570">
              <w:rPr>
                <w:rFonts w:ascii="宋体" w:hAnsi="宋体" w:hint="eastAsia"/>
              </w:rPr>
              <w:t>9月9</w:t>
            </w:r>
            <w:r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固定要求          后视镜总成按照实际装配状态安装在振动台上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振动方向          与安装位置垂直 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试验持续时间      24小时，耐久试验频率为3～6次/min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频率              平滑过渡10～60Hz/60～10Hz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振幅值            在10～16Hz/16～10Hz范围内常数±3mm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加速度            在16～60Hz/60～16Hz范围内常数±30m/s</w:t>
            </w:r>
            <w:r w:rsidRPr="002C6633">
              <w:rPr>
                <w:rFonts w:asciiTheme="minorEastAsia" w:eastAsiaTheme="minorEastAsia" w:hAnsiTheme="minorEastAsia" w:hint="eastAsia"/>
                <w:vertAlign w:val="superscript"/>
              </w:rPr>
              <w:t>2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137587" w:rsidRPr="006C25F0" w:rsidRDefault="00FD1318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Theme="minorEastAsia" w:hAnsiTheme="minorEastAsia" w:hint="eastAsia"/>
                <w:kern w:val="0"/>
              </w:rPr>
              <w:t>频率变化时间      1倍频程1分钟</w:t>
            </w:r>
            <w:r w:rsidR="00666611">
              <w:rPr>
                <w:rFonts w:asciiTheme="minorEastAsia" w:hAnsiTheme="minorEastAsia" w:hint="eastAsia"/>
                <w:kern w:val="0"/>
              </w:rPr>
              <w:t>。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p w:rsidR="006E5D99" w:rsidRPr="00666611" w:rsidRDefault="00015ED1" w:rsidP="007313F8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asciiTheme="minorEastAsia" w:hAnsiTheme="minorEastAsia" w:hint="eastAsia"/>
                <w:color w:val="000000"/>
              </w:rPr>
              <w:t>1</w:t>
            </w:r>
            <w:r w:rsidR="006E5D99" w:rsidRPr="00666611">
              <w:rPr>
                <w:rFonts w:asciiTheme="minorEastAsia" w:hAnsiTheme="minorEastAsia" w:hint="eastAsia"/>
                <w:color w:val="000000"/>
              </w:rPr>
              <w:t>、1）试验后功能正常，外观良好，无变形，裂纹，断裂等损坏；</w:t>
            </w:r>
          </w:p>
          <w:p w:rsidR="006E5D99" w:rsidRPr="00666611" w:rsidRDefault="006E5D99" w:rsidP="00666611">
            <w:pPr>
              <w:ind w:firstLineChars="150" w:firstLine="315"/>
              <w:rPr>
                <w:rFonts w:asciiTheme="minorEastAsia" w:hAnsiTheme="minorEastAsia"/>
                <w:color w:val="000000"/>
              </w:rPr>
            </w:pPr>
            <w:r w:rsidRPr="00666611">
              <w:rPr>
                <w:rFonts w:asciiTheme="minorEastAsia" w:hAnsiTheme="minorEastAsia" w:hint="eastAsia"/>
                <w:color w:val="000000"/>
              </w:rPr>
              <w:t>2）各部件匹配良好，卡接牢固无松动；</w:t>
            </w:r>
          </w:p>
          <w:p w:rsidR="006E5D99" w:rsidRPr="00666611" w:rsidRDefault="006E5D99" w:rsidP="00666611">
            <w:pPr>
              <w:ind w:firstLineChars="150" w:firstLine="315"/>
              <w:rPr>
                <w:rFonts w:asciiTheme="minorEastAsia" w:hAnsiTheme="minorEastAsia" w:cs="宋体"/>
                <w:color w:val="000000"/>
              </w:rPr>
            </w:pPr>
            <w:r w:rsidRPr="00666611">
              <w:rPr>
                <w:rFonts w:asciiTheme="minorEastAsia" w:hAnsiTheme="minorEastAsia" w:hint="eastAsia"/>
                <w:color w:val="000000"/>
              </w:rPr>
              <w:t>3) 振动试验后，各部件匹配处因磨损出现白色粉末为正常现象</w:t>
            </w:r>
            <w:r w:rsidR="00AB6147">
              <w:rPr>
                <w:rFonts w:asciiTheme="minorEastAsia" w:hAnsiTheme="minorEastAsia" w:hint="eastAsia"/>
                <w:color w:val="000000"/>
              </w:rPr>
              <w:t>；</w:t>
            </w:r>
          </w:p>
          <w:p w:rsidR="006E5D99" w:rsidRPr="00666611" w:rsidRDefault="00015ED1" w:rsidP="007313F8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asciiTheme="minorEastAsia" w:hAnsiTheme="minorEastAsia" w:hint="eastAsia"/>
                <w:color w:val="000000"/>
              </w:rPr>
              <w:t>2</w:t>
            </w:r>
            <w:r w:rsidR="006E5D99" w:rsidRPr="00666611">
              <w:rPr>
                <w:rFonts w:asciiTheme="minorEastAsia" w:hAnsiTheme="minorEastAsia" w:hint="eastAsia"/>
                <w:color w:val="000000"/>
              </w:rPr>
              <w:t>、试验前后在按压、调整或折叠时，在任何驾驶状态下都不得有破坏性的噪音，如吱吱声等。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Style w:val="a5"/>
              <w:tblpPr w:leftFromText="180" w:rightFromText="180" w:horzAnchor="margin" w:tblpY="-1457"/>
              <w:tblOverlap w:val="never"/>
              <w:tblW w:w="10060" w:type="dxa"/>
              <w:tblLook w:val="04A0" w:firstRow="1" w:lastRow="0" w:firstColumn="1" w:lastColumn="0" w:noHBand="0" w:noVBand="1"/>
            </w:tblPr>
            <w:tblGrid>
              <w:gridCol w:w="1679"/>
              <w:gridCol w:w="1273"/>
              <w:gridCol w:w="7108"/>
            </w:tblGrid>
            <w:tr w:rsidR="006E5D99" w:rsidTr="0071665C">
              <w:trPr>
                <w:trHeight w:val="395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6E5D99" w:rsidRDefault="006E5D99" w:rsidP="006E5D9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6E5D99" w:rsidRDefault="006E5D99" w:rsidP="006E5D9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710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6E5D99" w:rsidRDefault="006E5D99" w:rsidP="006E5D9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结果描述</w:t>
                  </w:r>
                </w:p>
              </w:tc>
            </w:tr>
            <w:tr w:rsidR="00953AD6" w:rsidTr="0071665C">
              <w:trPr>
                <w:trHeight w:val="851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953AD6" w:rsidRDefault="00953AD6" w:rsidP="00015ED1">
                  <w:pPr>
                    <w:jc w:val="center"/>
                  </w:pP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左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953AD6" w:rsidRDefault="000F2DA9" w:rsidP="00015ED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</w:t>
                  </w:r>
                  <w:r w:rsidR="00015ED1">
                    <w:rPr>
                      <w:rFonts w:ascii="宋体" w:hAnsi="宋体" w:hint="eastAsia"/>
                    </w:rPr>
                    <w:t>71</w:t>
                  </w:r>
                  <w:r>
                    <w:rPr>
                      <w:rFonts w:ascii="宋体" w:hAnsi="宋体" w:hint="eastAsia"/>
                    </w:rPr>
                    <w:t>-001</w:t>
                  </w:r>
                </w:p>
              </w:tc>
              <w:tc>
                <w:tcPr>
                  <w:tcW w:w="710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953AD6" w:rsidRPr="00953AD6" w:rsidRDefault="00953AD6" w:rsidP="00953AD6">
                  <w:pPr>
                    <w:jc w:val="left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 w:rsidRPr="00953AD6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1、试验后功能正常，外观良好，无变形，裂纹，断裂等损坏；</w:t>
                  </w:r>
                </w:p>
                <w:p w:rsidR="00953AD6" w:rsidRPr="00953AD6" w:rsidRDefault="00953AD6" w:rsidP="00953AD6">
                  <w:pPr>
                    <w:jc w:val="left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 w:rsidRPr="00953AD6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2、各部件匹配良好，卡接牢固无松动；</w:t>
                  </w:r>
                </w:p>
                <w:p w:rsidR="00953AD6" w:rsidRPr="00953AD6" w:rsidRDefault="00953AD6" w:rsidP="006B6DF4">
                  <w:pPr>
                    <w:jc w:val="left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3、试验前后</w:t>
                  </w:r>
                  <w:r w:rsidRPr="002C253D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在按压、调整或折叠时，在任何驾驶状态下</w:t>
                  </w:r>
                  <w:r w:rsidR="006B6DF4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未发现</w:t>
                  </w:r>
                  <w:r w:rsidRPr="002C253D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有破坏性的噪音，如吱吱声等。</w:t>
                  </w:r>
                </w:p>
              </w:tc>
            </w:tr>
            <w:tr w:rsidR="00953AD6" w:rsidTr="0071665C">
              <w:trPr>
                <w:trHeight w:val="851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953AD6" w:rsidRDefault="00953AD6" w:rsidP="00015ED1">
                  <w:pPr>
                    <w:jc w:val="center"/>
                  </w:pP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右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953AD6" w:rsidRDefault="000F2DA9" w:rsidP="00015ED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</w:t>
                  </w:r>
                  <w:r w:rsidR="00015ED1">
                    <w:rPr>
                      <w:rFonts w:ascii="宋体" w:hAnsi="宋体" w:hint="eastAsia"/>
                    </w:rPr>
                    <w:t>71</w:t>
                  </w:r>
                  <w:r>
                    <w:rPr>
                      <w:rFonts w:ascii="宋体" w:hAnsi="宋体" w:hint="eastAsia"/>
                    </w:rPr>
                    <w:t>-002</w:t>
                  </w:r>
                </w:p>
              </w:tc>
              <w:tc>
                <w:tcPr>
                  <w:tcW w:w="710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953AD6" w:rsidRPr="00953AD6" w:rsidRDefault="00953AD6" w:rsidP="00953AD6">
                  <w:pPr>
                    <w:jc w:val="left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 w:rsidRPr="00953AD6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1、试验后功能正常，外观良好，无变形，裂纹，断裂等损坏；</w:t>
                  </w:r>
                </w:p>
                <w:p w:rsidR="00953AD6" w:rsidRPr="00953AD6" w:rsidRDefault="00953AD6" w:rsidP="00953AD6">
                  <w:pPr>
                    <w:jc w:val="left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 w:rsidRPr="00953AD6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2、各部件匹配良好，卡接牢固无松动；</w:t>
                  </w:r>
                </w:p>
                <w:p w:rsidR="00953AD6" w:rsidRDefault="00953AD6" w:rsidP="00953AD6">
                  <w:pPr>
                    <w:jc w:val="left"/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3、试验前后</w:t>
                  </w:r>
                  <w:r w:rsidRPr="002C253D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在按压、调整或折叠时，在任何驾驶状态下</w:t>
                  </w:r>
                  <w:r w:rsidR="006B6DF4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未发现</w:t>
                  </w:r>
                  <w:r w:rsidRPr="002C253D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有破坏性的噪音，如吱吱声等。</w:t>
                  </w:r>
                </w:p>
              </w:tc>
            </w:tr>
            <w:tr w:rsidR="00015ED1" w:rsidTr="0071665C">
              <w:trPr>
                <w:trHeight w:val="851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15ED1" w:rsidRDefault="00015ED1" w:rsidP="00015ED1">
                  <w:pPr>
                    <w:jc w:val="center"/>
                  </w:pP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左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15ED1" w:rsidRDefault="00015ED1" w:rsidP="00015ED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071-003</w:t>
                  </w:r>
                </w:p>
              </w:tc>
              <w:tc>
                <w:tcPr>
                  <w:tcW w:w="710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15ED1" w:rsidRPr="00953AD6" w:rsidRDefault="00C54947" w:rsidP="00015ED1">
                  <w:pPr>
                    <w:jc w:val="left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试验后，转轴断裂。</w:t>
                  </w:r>
                </w:p>
              </w:tc>
            </w:tr>
            <w:tr w:rsidR="00015ED1" w:rsidTr="0071665C">
              <w:trPr>
                <w:trHeight w:val="851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15ED1" w:rsidRDefault="00015ED1" w:rsidP="00015ED1">
                  <w:pPr>
                    <w:jc w:val="center"/>
                  </w:pP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右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15ED1" w:rsidRDefault="00015ED1" w:rsidP="00015ED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071-004</w:t>
                  </w:r>
                </w:p>
              </w:tc>
              <w:tc>
                <w:tcPr>
                  <w:tcW w:w="710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15ED1" w:rsidRPr="00953AD6" w:rsidRDefault="00015ED1" w:rsidP="00015ED1">
                  <w:pPr>
                    <w:jc w:val="left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 w:rsidRPr="00953AD6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1、试验后功能正常，外观良好，无变形，裂纹，断裂等损坏；</w:t>
                  </w:r>
                </w:p>
                <w:p w:rsidR="00015ED1" w:rsidRPr="00953AD6" w:rsidRDefault="00015ED1" w:rsidP="00015ED1">
                  <w:pPr>
                    <w:jc w:val="left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 w:rsidRPr="00953AD6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2、各部件匹配良好，卡接牢固无松动；</w:t>
                  </w:r>
                </w:p>
                <w:p w:rsidR="00015ED1" w:rsidRDefault="00015ED1" w:rsidP="00015ED1">
                  <w:pPr>
                    <w:jc w:val="left"/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3、试验前后</w:t>
                  </w:r>
                  <w:r w:rsidRPr="002C253D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在按压、调整或折叠时，在任何驾驶状态下</w:t>
                  </w: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未发现</w:t>
                  </w:r>
                  <w:r w:rsidRPr="002C253D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有破坏性</w:t>
                  </w:r>
                  <w:r w:rsidRPr="002C253D">
                    <w:rPr>
                      <w:rFonts w:ascii="宋体" w:eastAsia="宋体" w:hAnsi="宋体" w:hint="eastAsia"/>
                      <w:color w:val="000000"/>
                      <w:sz w:val="22"/>
                    </w:rPr>
                    <w:lastRenderedPageBreak/>
                    <w:t>的噪音，如吱吱声等。</w:t>
                  </w:r>
                </w:p>
              </w:tc>
            </w:tr>
          </w:tbl>
          <w:p w:rsidR="008066E2" w:rsidRPr="006E5D99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lastRenderedPageBreak/>
              <w:t>2、结果照片</w:t>
            </w:r>
          </w:p>
        </w:tc>
      </w:tr>
      <w:tr w:rsidR="00160EDA" w:rsidTr="00374B61">
        <w:trPr>
          <w:trHeight w:val="1556"/>
        </w:trPr>
        <w:tc>
          <w:tcPr>
            <w:tcW w:w="5282" w:type="dxa"/>
          </w:tcPr>
          <w:p w:rsidR="00160EDA" w:rsidRPr="003B55E2" w:rsidRDefault="005031F1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789FFE1" wp14:editId="442A26B7">
                  <wp:extent cx="2796540" cy="2097405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60EDA">
              <w:rPr>
                <w:noProof/>
              </w:rPr>
              <w:t xml:space="preserve"> </w:t>
            </w:r>
          </w:p>
        </w:tc>
        <w:tc>
          <w:tcPr>
            <w:tcW w:w="5282" w:type="dxa"/>
          </w:tcPr>
          <w:p w:rsidR="00160EDA" w:rsidRPr="003B55E2" w:rsidRDefault="00160ED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F1A4723" wp14:editId="4E27BF96">
                  <wp:extent cx="2796540" cy="2097405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EF1AD1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5031F1">
                  <w:rPr>
                    <w:rFonts w:ascii="宋体" w:eastAsia="宋体" w:hAnsi="宋体" w:hint="eastAsia"/>
                  </w:rPr>
                  <w:t>不合格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7AB991AF" wp14:editId="3C16D6F8">
                  <wp:extent cx="2793648" cy="2095236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5031F1" w:rsidTr="000014AC">
        <w:tc>
          <w:tcPr>
            <w:tcW w:w="10564" w:type="dxa"/>
            <w:gridSpan w:val="2"/>
          </w:tcPr>
          <w:p w:rsidR="005031F1" w:rsidRPr="002E414F" w:rsidRDefault="005031F1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20774D03" wp14:editId="1BD22351">
                  <wp:extent cx="2793648" cy="2095236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953AD6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CD9E117" wp14:editId="3D9CFDF5">
                  <wp:extent cx="2793648" cy="2095236"/>
                  <wp:effectExtent l="0" t="0" r="0" b="0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5A1E48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bookmarkStart w:id="0" w:name="_GoBack"/>
            <w:r>
              <w:rPr>
                <w:noProof/>
              </w:rPr>
              <w:drawing>
                <wp:inline distT="0" distB="0" distL="0" distR="0" wp14:anchorId="4AC7683C" wp14:editId="5EF6A388">
                  <wp:extent cx="2793648" cy="2095236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D92440" w:rsidP="00944FC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</w:t>
            </w:r>
            <w:r w:rsidR="00944FC9">
              <w:rPr>
                <w:rFonts w:ascii="宋体" w:hAnsi="宋体" w:hint="eastAsia"/>
                <w:kern w:val="0"/>
                <w:szCs w:val="20"/>
              </w:rPr>
              <w:t>1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AD0459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成都光华智能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D92440" w:rsidRDefault="00A12975" w:rsidP="00944FC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</w:t>
            </w:r>
            <w:r w:rsidR="00944FC9">
              <w:rPr>
                <w:rFonts w:ascii="宋体" w:hAnsi="宋体" w:hint="eastAsia"/>
                <w:kern w:val="0"/>
                <w:szCs w:val="20"/>
              </w:rPr>
              <w:t>1</w:t>
            </w:r>
            <w:r>
              <w:rPr>
                <w:rFonts w:ascii="宋体" w:hAnsi="宋体" w:hint="eastAsia"/>
                <w:kern w:val="0"/>
                <w:szCs w:val="20"/>
              </w:rPr>
              <w:t>后视镜总成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D92440" w:rsidRPr="00423B9F" w:rsidRDefault="00C42758" w:rsidP="00944FC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</w:t>
            </w:r>
            <w:r w:rsidR="00944FC9">
              <w:rPr>
                <w:rFonts w:ascii="宋体" w:hAnsi="宋体" w:hint="eastAsia"/>
                <w:kern w:val="0"/>
                <w:szCs w:val="20"/>
              </w:rPr>
              <w:t>K</w:t>
            </w:r>
            <w:r>
              <w:rPr>
                <w:rFonts w:ascii="宋体" w:hAnsi="宋体" w:hint="eastAsia"/>
                <w:kern w:val="0"/>
                <w:szCs w:val="20"/>
              </w:rPr>
              <w:t>/5CG 857 502</w:t>
            </w:r>
            <w:r w:rsidR="00944FC9">
              <w:rPr>
                <w:rFonts w:ascii="宋体" w:hAnsi="宋体" w:hint="eastAsia"/>
                <w:kern w:val="0"/>
                <w:szCs w:val="20"/>
              </w:rPr>
              <w:t>K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7"/>
      <w:footerReference w:type="default" r:id="rId18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AD1" w:rsidRDefault="00EF1AD1" w:rsidP="00623EAE">
      <w:r>
        <w:separator/>
      </w:r>
    </w:p>
  </w:endnote>
  <w:endnote w:type="continuationSeparator" w:id="0">
    <w:p w:rsidR="00EF1AD1" w:rsidRDefault="00EF1AD1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AD1" w:rsidRDefault="00EF1AD1" w:rsidP="00623EAE">
      <w:r>
        <w:separator/>
      </w:r>
    </w:p>
  </w:footnote>
  <w:footnote w:type="continuationSeparator" w:id="0">
    <w:p w:rsidR="00EF1AD1" w:rsidRDefault="00EF1AD1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3152CA08" wp14:editId="501D59D7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D92440">
      <w:rPr>
        <w:rFonts w:ascii="宋体" w:eastAsia="宋体" w:hAnsi="宋体" w:hint="eastAsia"/>
        <w:sz w:val="21"/>
        <w:szCs w:val="21"/>
      </w:rPr>
      <w:t>2</w:t>
    </w:r>
    <w:r w:rsidR="00CC09D0">
      <w:rPr>
        <w:rFonts w:ascii="宋体" w:eastAsia="宋体" w:hAnsi="宋体" w:hint="eastAsia"/>
        <w:sz w:val="21"/>
        <w:szCs w:val="21"/>
      </w:rPr>
      <w:t>1</w:t>
    </w:r>
    <w:r w:rsidR="00015ED1">
      <w:rPr>
        <w:rFonts w:ascii="宋体" w:eastAsia="宋体" w:hAnsi="宋体" w:hint="eastAsia"/>
        <w:sz w:val="21"/>
        <w:szCs w:val="21"/>
      </w:rPr>
      <w:t>0407</w:t>
    </w:r>
    <w:r w:rsidR="00694885" w:rsidRPr="00694885">
      <w:rPr>
        <w:rFonts w:ascii="宋体" w:eastAsia="宋体" w:hAnsi="宋体"/>
        <w:sz w:val="21"/>
        <w:szCs w:val="21"/>
      </w:rPr>
      <w:t>SQS</w:t>
    </w:r>
    <w:r w:rsidR="00CC09D0">
      <w:rPr>
        <w:rFonts w:ascii="宋体" w:eastAsia="宋体" w:hAnsi="宋体" w:hint="eastAsia"/>
        <w:sz w:val="21"/>
        <w:szCs w:val="21"/>
      </w:rPr>
      <w:t>0</w:t>
    </w:r>
    <w:r w:rsidR="00015ED1">
      <w:rPr>
        <w:rFonts w:ascii="宋体" w:eastAsia="宋体" w:hAnsi="宋体" w:hint="eastAsia"/>
        <w:sz w:val="21"/>
        <w:szCs w:val="21"/>
      </w:rPr>
      <w:t>71</w:t>
    </w:r>
    <w:r w:rsidR="00694885" w:rsidRPr="00694885">
      <w:rPr>
        <w:rFonts w:ascii="宋体" w:eastAsia="宋体" w:hAnsi="宋体"/>
        <w:sz w:val="21"/>
        <w:szCs w:val="21"/>
      </w:rPr>
      <w:t>-0</w:t>
    </w:r>
    <w:r w:rsidR="00015ED1">
      <w:rPr>
        <w:rFonts w:ascii="宋体" w:eastAsia="宋体" w:hAnsi="宋体" w:hint="eastAsia"/>
        <w:sz w:val="21"/>
        <w:szCs w:val="21"/>
      </w:rPr>
      <w:t>220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A03B0C">
      <w:rPr>
        <w:rFonts w:ascii="宋体" w:eastAsia="宋体" w:hAnsi="宋体"/>
        <w:noProof/>
        <w:sz w:val="21"/>
        <w:szCs w:val="21"/>
      </w:rPr>
      <w:t>6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A03B0C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6C04"/>
    <w:rsid w:val="000C11F8"/>
    <w:rsid w:val="000D4C7F"/>
    <w:rsid w:val="000F2DA9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03B0C"/>
    <w:rsid w:val="00A12975"/>
    <w:rsid w:val="00A134EE"/>
    <w:rsid w:val="00A204BF"/>
    <w:rsid w:val="00A35D5A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4B44"/>
    <w:rsid w:val="00CC09D0"/>
    <w:rsid w:val="00CD025C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CEB43A-42B6-471B-B0DC-36B80DA11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6</Pages>
  <Words>284</Words>
  <Characters>1625</Characters>
  <Application>Microsoft Office Word</Application>
  <DocSecurity>0</DocSecurity>
  <Lines>13</Lines>
  <Paragraphs>3</Paragraphs>
  <ScaleCrop>false</ScaleCrop>
  <Company>微软中国</Company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王伟</cp:lastModifiedBy>
  <cp:revision>225</cp:revision>
  <cp:lastPrinted>2020-11-24T03:50:00Z</cp:lastPrinted>
  <dcterms:created xsi:type="dcterms:W3CDTF">2018-06-14T07:26:00Z</dcterms:created>
  <dcterms:modified xsi:type="dcterms:W3CDTF">2021-04-12T07:17:00Z</dcterms:modified>
</cp:coreProperties>
</file>