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验</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1C7E70">
        <w:rPr>
          <w:rFonts w:ascii="宋体" w:eastAsia="宋体" w:hAnsi="宋体" w:hint="eastAsia"/>
          <w:b/>
          <w:sz w:val="32"/>
          <w:szCs w:val="32"/>
        </w:rPr>
        <w:t>瞬时冲击囊内压力</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643130"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766276"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6276"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5-11T00:00:00Z">
                <w:dateFormat w:val="yyyy'年'M'月'd'日'"/>
                <w:lid w:val="zh-CN"/>
                <w:storeMappedDataAs w:val="date"/>
                <w:calendar w:val="gregorian"/>
              </w:date>
            </w:sdtPr>
            <w:sdtEndPr/>
            <w:sdtContent>
              <w:p w:rsidR="0093425C" w:rsidRDefault="001C7E70"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2021年5月11日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643130"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643130"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对检测报告若有异议，请收到报告后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送样检测仅对样品负责。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北京市昌平区流村镇工业园区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r w:rsidRPr="00D4776D">
        <w:rPr>
          <w:rFonts w:ascii="Calibri" w:eastAsia="宋体" w:hAnsi="Calibri" w:cs="Times New Roman"/>
          <w:sz w:val="32"/>
        </w:rPr>
        <w:t>邮</w:t>
      </w:r>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A6320D" w:rsidTr="00137587">
        <w:trPr>
          <w:trHeight w:hRule="exact" w:val="721"/>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59144A" w:rsidRPr="00933E51" w:rsidRDefault="001C7E70" w:rsidP="00867A02">
            <w:pPr>
              <w:ind w:right="-102"/>
              <w:jc w:val="center"/>
              <w:rPr>
                <w:rFonts w:ascii="宋体" w:eastAsia="宋体" w:hAnsi="宋体"/>
              </w:rPr>
            </w:pPr>
            <w:r>
              <w:rPr>
                <w:rFonts w:ascii="宋体" w:eastAsia="宋体" w:hAnsi="宋体" w:hint="eastAsia"/>
              </w:rPr>
              <w:t>2.0气囊总成</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A6320D" w:rsidRPr="00FD7CC6" w:rsidRDefault="001C7E70" w:rsidP="00110C4D">
            <w:pPr>
              <w:ind w:right="-102"/>
              <w:jc w:val="center"/>
              <w:rPr>
                <w:rFonts w:ascii="宋体" w:eastAsia="宋体" w:hAnsi="宋体"/>
              </w:rPr>
            </w:pPr>
            <w:r>
              <w:rPr>
                <w:rFonts w:ascii="宋体" w:eastAsia="宋体" w:hAnsi="宋体" w:hint="eastAsia"/>
              </w:rPr>
              <w:t>/</w:t>
            </w:r>
          </w:p>
        </w:tc>
      </w:tr>
      <w:tr w:rsidR="00A6320D" w:rsidTr="00137587">
        <w:trPr>
          <w:trHeight w:hRule="exact" w:val="703"/>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A6320D" w:rsidRPr="00933E51" w:rsidRDefault="001C7E70" w:rsidP="0059144A">
            <w:pPr>
              <w:ind w:right="-102"/>
              <w:jc w:val="center"/>
              <w:rPr>
                <w:rFonts w:ascii="宋体" w:eastAsia="宋体" w:hAnsi="宋体"/>
              </w:rPr>
            </w:pPr>
            <w:r>
              <w:rPr>
                <w:rFonts w:ascii="宋体" w:eastAsia="宋体" w:hAnsi="宋体"/>
              </w:rPr>
              <w:t>SHT</w:t>
            </w:r>
            <w:r>
              <w:rPr>
                <w:rFonts w:ascii="宋体" w:eastAsia="宋体" w:hAnsi="宋体" w:hint="eastAsia"/>
              </w:rPr>
              <w:t>0013134</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A6320D" w:rsidRPr="00FD7CC6" w:rsidRDefault="00867A02" w:rsidP="00110C4D">
            <w:pPr>
              <w:ind w:right="-102"/>
              <w:jc w:val="center"/>
              <w:rPr>
                <w:rFonts w:ascii="宋体" w:eastAsia="宋体" w:hAnsi="宋体"/>
              </w:rPr>
            </w:pPr>
            <w:r>
              <w:rPr>
                <w:rFonts w:ascii="宋体" w:eastAsia="宋体" w:hAnsi="宋体" w:hint="eastAsia"/>
              </w:rPr>
              <w:t>1</w:t>
            </w:r>
            <w:r w:rsidR="000A636F">
              <w:rPr>
                <w:rFonts w:ascii="宋体" w:eastAsia="宋体" w:hAnsi="宋体" w:hint="eastAsia"/>
              </w:rPr>
              <w:t>件</w:t>
            </w:r>
          </w:p>
        </w:tc>
      </w:tr>
      <w:tr w:rsidR="00A6320D" w:rsidTr="00137587">
        <w:trPr>
          <w:trHeight w:hRule="exact" w:val="718"/>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A6320D" w:rsidRPr="00933E51" w:rsidRDefault="001C7E70" w:rsidP="00110C4D">
            <w:pPr>
              <w:ind w:right="-102"/>
              <w:jc w:val="center"/>
              <w:rPr>
                <w:rFonts w:ascii="宋体" w:eastAsia="宋体" w:hAnsi="宋体"/>
              </w:rPr>
            </w:pPr>
            <w:r>
              <w:rPr>
                <w:rFonts w:ascii="宋体" w:eastAsia="宋体" w:hAnsi="宋体"/>
              </w:rPr>
              <w:t>系统集成</w:t>
            </w:r>
            <w:r w:rsidR="0059144A">
              <w:rPr>
                <w:rFonts w:ascii="宋体" w:eastAsia="宋体" w:hAnsi="宋体"/>
              </w:rPr>
              <w:t>部</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A6320D" w:rsidRPr="00FD7CC6" w:rsidRDefault="00867A02" w:rsidP="00110C4D">
            <w:pPr>
              <w:ind w:right="-102"/>
              <w:jc w:val="center"/>
              <w:rPr>
                <w:rFonts w:ascii="宋体" w:eastAsia="宋体" w:hAnsi="宋体"/>
              </w:rPr>
            </w:pPr>
            <w:r>
              <w:rPr>
                <w:rFonts w:ascii="宋体" w:eastAsia="宋体" w:hAnsi="宋体" w:hint="eastAsia"/>
              </w:rPr>
              <w:t>/</w:t>
            </w:r>
          </w:p>
        </w:tc>
      </w:tr>
      <w:tr w:rsidR="00A6320D" w:rsidTr="00137587">
        <w:trPr>
          <w:trHeight w:hRule="exact" w:val="700"/>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A6320D" w:rsidRPr="00933E51" w:rsidRDefault="001C7E70" w:rsidP="001C7E70">
            <w:pPr>
              <w:ind w:right="-102"/>
              <w:jc w:val="center"/>
              <w:rPr>
                <w:rFonts w:ascii="宋体" w:eastAsia="宋体" w:hAnsi="宋体"/>
              </w:rPr>
            </w:pPr>
            <w:proofErr w:type="gramStart"/>
            <w:r>
              <w:rPr>
                <w:rFonts w:ascii="宋体" w:eastAsia="宋体" w:hAnsi="宋体" w:hint="eastAsia"/>
              </w:rPr>
              <w:t>刘学博</w:t>
            </w:r>
            <w:proofErr w:type="gramEnd"/>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5-11T00:00:00Z">
                <w:dateFormat w:val="yyyy'年'M'月'd'日'"/>
                <w:lid w:val="zh-CN"/>
                <w:storeMappedDataAs w:val="dateTime"/>
                <w:calendar w:val="gregorian"/>
              </w:date>
            </w:sdtPr>
            <w:sdtEndPr/>
            <w:sdtContent>
              <w:p w:rsidR="00A6320D" w:rsidRPr="00FD7CC6" w:rsidRDefault="001C7E70" w:rsidP="00110C4D">
                <w:pPr>
                  <w:ind w:right="-102"/>
                  <w:jc w:val="center"/>
                  <w:rPr>
                    <w:rFonts w:ascii="宋体" w:eastAsia="宋体" w:hAnsi="宋体"/>
                  </w:rPr>
                </w:pPr>
                <w:r>
                  <w:rPr>
                    <w:rFonts w:ascii="宋体" w:eastAsia="宋体" w:hAnsi="宋体" w:hint="eastAsia"/>
                  </w:rPr>
                  <w:t>2021年5月11日</w:t>
                </w:r>
              </w:p>
            </w:sdtContent>
          </w:sdt>
        </w:tc>
      </w:tr>
      <w:tr w:rsidR="00A6320D" w:rsidTr="00137587">
        <w:trPr>
          <w:trHeight w:hRule="exact" w:val="711"/>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A6320D" w:rsidRPr="00933E51" w:rsidRDefault="00A6320D" w:rsidP="00110C4D">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05-11T00:00:00Z">
                <w:dateFormat w:val="yyyy'年'M'月'd'日'"/>
                <w:lid w:val="zh-CN"/>
                <w:storeMappedDataAs w:val="dateTime"/>
                <w:calendar w:val="gregorian"/>
              </w:date>
            </w:sdtPr>
            <w:sdtEndPr/>
            <w:sdtContent>
              <w:p w:rsidR="00A6320D" w:rsidRDefault="001C7E70" w:rsidP="00110C4D">
                <w:pPr>
                  <w:ind w:right="-102"/>
                  <w:jc w:val="center"/>
                  <w:rPr>
                    <w:rFonts w:ascii="Calibri" w:eastAsia="宋体" w:hAnsi="Calibri"/>
                    <w:sz w:val="28"/>
                  </w:rPr>
                </w:pPr>
                <w:r>
                  <w:rPr>
                    <w:rFonts w:ascii="宋体" w:eastAsia="宋体" w:hAnsi="宋体" w:hint="eastAsia"/>
                  </w:rPr>
                  <w:t>2021年5月11日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1C7E70" w:rsidP="00110C4D">
            <w:pPr>
              <w:ind w:right="-102"/>
              <w:jc w:val="center"/>
              <w:rPr>
                <w:rFonts w:ascii="宋体" w:eastAsia="宋体" w:hAnsi="宋体"/>
              </w:rPr>
            </w:pPr>
            <w:r w:rsidRPr="001C7E70">
              <w:rPr>
                <w:rFonts w:ascii="宋体" w:eastAsia="宋体" w:hAnsi="宋体" w:hint="eastAsia"/>
              </w:rPr>
              <w:t>瞬时冲击囊内压力</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1C7E70" w:rsidP="00F862FC">
            <w:pPr>
              <w:ind w:right="-102"/>
              <w:jc w:val="center"/>
              <w:rPr>
                <w:rFonts w:ascii="宋体" w:eastAsia="宋体" w:hAnsi="宋体"/>
              </w:rPr>
            </w:pPr>
            <w:r>
              <w:rPr>
                <w:rFonts w:ascii="宋体" w:eastAsia="宋体" w:hAnsi="宋体" w:hint="eastAsia"/>
              </w:rPr>
              <w:t>试验申请单</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1C7E70" w:rsidP="00110C4D">
                <w:pPr>
                  <w:ind w:right="-102"/>
                  <w:jc w:val="center"/>
                  <w:rPr>
                    <w:rFonts w:ascii="宋体" w:eastAsia="宋体" w:hAnsi="宋体"/>
                  </w:rPr>
                </w:pPr>
                <w:r>
                  <w:rPr>
                    <w:rFonts w:ascii="宋体" w:eastAsia="宋体" w:hAnsi="宋体"/>
                  </w:rPr>
                  <w:t>量产品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643130"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1C7E70">
                  <w:rPr>
                    <w:rFonts w:ascii="宋体" w:eastAsia="宋体" w:hAnsi="宋体" w:hint="eastAsia"/>
                  </w:rPr>
                  <w:t>不评价</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933E51" w:rsidRDefault="00A6320D" w:rsidP="00110C4D">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643130" w:rsidP="00110C4D">
            <w:pPr>
              <w:ind w:right="-102"/>
              <w:rPr>
                <w:rFonts w:ascii="Calibri" w:eastAsia="宋体" w:hAnsi="Calibri"/>
                <w:sz w:val="28"/>
              </w:rPr>
            </w:pPr>
            <w:sdt>
              <w:sdtPr>
                <w:rPr>
                  <w:rFonts w:eastAsia="宋体" w:cs="Arial" w:hint="eastAsia"/>
                  <w:color w:val="000000"/>
                </w:rPr>
                <w:id w:val="170783830"/>
                <w:date w:fullDate="2021-05-11T00:00:00Z">
                  <w:dateFormat w:val="yyyy'年'M'月'd'日'"/>
                  <w:lid w:val="zh-CN"/>
                  <w:storeMappedDataAs w:val="dateTime"/>
                  <w:calendar w:val="gregorian"/>
                </w:date>
              </w:sdtPr>
              <w:sdtEndPr/>
              <w:sdtContent>
                <w:r w:rsidR="001C7E70">
                  <w:rPr>
                    <w:rFonts w:eastAsia="宋体" w:cs="Arial" w:hint="eastAsia"/>
                    <w:color w:val="000000"/>
                  </w:rPr>
                  <w:t>2021</w:t>
                </w:r>
                <w:r w:rsidR="001C7E70">
                  <w:rPr>
                    <w:rFonts w:eastAsia="宋体" w:cs="Arial" w:hint="eastAsia"/>
                    <w:color w:val="000000"/>
                  </w:rPr>
                  <w:t>年</w:t>
                </w:r>
                <w:r w:rsidR="001C7E70">
                  <w:rPr>
                    <w:rFonts w:eastAsia="宋体" w:cs="Arial" w:hint="eastAsia"/>
                    <w:color w:val="000000"/>
                  </w:rPr>
                  <w:t>5</w:t>
                </w:r>
                <w:r w:rsidR="001C7E70">
                  <w:rPr>
                    <w:rFonts w:eastAsia="宋体" w:cs="Arial" w:hint="eastAsia"/>
                    <w:color w:val="000000"/>
                  </w:rPr>
                  <w:t>月</w:t>
                </w:r>
                <w:r w:rsidR="001C7E70">
                  <w:rPr>
                    <w:rFonts w:eastAsia="宋体" w:cs="Arial" w:hint="eastAsia"/>
                    <w:color w:val="000000"/>
                  </w:rPr>
                  <w:t>11</w:t>
                </w:r>
                <w:r w:rsidR="001C7E70">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05-11T00:00:00Z">
                  <w:dateFormat w:val="yyyy'年'M'月'd'日'"/>
                  <w:lid w:val="zh-CN"/>
                  <w:storeMappedDataAs w:val="dateTime"/>
                  <w:calendar w:val="gregorian"/>
                </w:date>
              </w:sdtPr>
              <w:sdtEndPr/>
              <w:sdtContent>
                <w:r w:rsidR="001C7E70">
                  <w:rPr>
                    <w:rFonts w:eastAsia="宋体" w:cs="Arial" w:hint="eastAsia"/>
                    <w:color w:val="000000"/>
                  </w:rPr>
                  <w:t>2021</w:t>
                </w:r>
                <w:r w:rsidR="001C7E70">
                  <w:rPr>
                    <w:rFonts w:eastAsia="宋体" w:cs="Arial" w:hint="eastAsia"/>
                    <w:color w:val="000000"/>
                  </w:rPr>
                  <w:t>年</w:t>
                </w:r>
                <w:r w:rsidR="001C7E70">
                  <w:rPr>
                    <w:rFonts w:eastAsia="宋体" w:cs="Arial" w:hint="eastAsia"/>
                    <w:color w:val="000000"/>
                  </w:rPr>
                  <w:t>5</w:t>
                </w:r>
                <w:r w:rsidR="001C7E70">
                  <w:rPr>
                    <w:rFonts w:eastAsia="宋体" w:cs="Arial" w:hint="eastAsia"/>
                    <w:color w:val="000000"/>
                  </w:rPr>
                  <w:t>月</w:t>
                </w:r>
                <w:r w:rsidR="001C7E70">
                  <w:rPr>
                    <w:rFonts w:eastAsia="宋体" w:cs="Arial" w:hint="eastAsia"/>
                    <w:color w:val="000000"/>
                  </w:rPr>
                  <w:t>11</w:t>
                </w:r>
                <w:r w:rsidR="001C7E70">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5456A" w:rsidP="00110C4D">
            <w:pPr>
              <w:ind w:right="-102"/>
              <w:rPr>
                <w:rFonts w:eastAsia="宋体" w:cs="Arial"/>
                <w:color w:val="000000"/>
              </w:rPr>
            </w:pPr>
            <w:r>
              <w:rPr>
                <w:rFonts w:eastAsia="宋体" w:cs="Arial"/>
                <w:color w:val="000000"/>
              </w:rPr>
              <w:t>祁翔</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F5456A">
              <w:rPr>
                <w:rFonts w:eastAsia="宋体" w:cs="Arial" w:hint="eastAsia"/>
                <w:color w:val="000000"/>
              </w:rPr>
              <w:t>23</w:t>
            </w:r>
            <w:r w:rsidRPr="0036351F">
              <w:rPr>
                <w:rFonts w:eastAsia="宋体" w:cs="Arial" w:hint="eastAsia"/>
                <w:color w:val="000000"/>
              </w:rPr>
              <w:t>℃；湿度：</w:t>
            </w:r>
            <w:r w:rsidR="00F5456A">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097"/>
        <w:gridCol w:w="1956"/>
      </w:tblGrid>
      <w:tr w:rsidR="00B20F3F" w:rsidTr="00F12C26">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97"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56"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F12C26">
        <w:tc>
          <w:tcPr>
            <w:tcW w:w="675" w:type="dxa"/>
            <w:vAlign w:val="center"/>
          </w:tcPr>
          <w:p w:rsidR="00B20F3F" w:rsidRPr="0033390F" w:rsidRDefault="00A87662" w:rsidP="00110C4D">
            <w:pPr>
              <w:ind w:right="-102"/>
              <w:jc w:val="center"/>
              <w:rPr>
                <w:rFonts w:ascii="宋体" w:hAnsi="宋体"/>
              </w:rPr>
            </w:pPr>
            <w:r>
              <w:rPr>
                <w:rFonts w:ascii="宋体" w:hAnsi="宋体" w:hint="eastAsia"/>
              </w:rPr>
              <w:t>1</w:t>
            </w:r>
          </w:p>
        </w:tc>
        <w:tc>
          <w:tcPr>
            <w:tcW w:w="2268" w:type="dxa"/>
            <w:vAlign w:val="center"/>
          </w:tcPr>
          <w:p w:rsidR="00B20F3F" w:rsidRPr="0033390F" w:rsidRDefault="001C7E70" w:rsidP="00110C4D">
            <w:pPr>
              <w:ind w:right="-102"/>
              <w:jc w:val="center"/>
              <w:rPr>
                <w:rFonts w:ascii="宋体" w:hAnsi="宋体"/>
              </w:rPr>
            </w:pPr>
            <w:r w:rsidRPr="001C7E70">
              <w:rPr>
                <w:rFonts w:ascii="宋体" w:hAnsi="宋体" w:hint="eastAsia"/>
                <w:kern w:val="0"/>
                <w:szCs w:val="20"/>
              </w:rPr>
              <w:t>弹簧疲劳试验机</w:t>
            </w:r>
          </w:p>
        </w:tc>
        <w:tc>
          <w:tcPr>
            <w:tcW w:w="993" w:type="dxa"/>
            <w:vAlign w:val="center"/>
          </w:tcPr>
          <w:p w:rsidR="00B20F3F" w:rsidRPr="0033390F" w:rsidRDefault="001C7E70" w:rsidP="00110C4D">
            <w:pPr>
              <w:ind w:right="-102"/>
              <w:jc w:val="center"/>
              <w:rPr>
                <w:rFonts w:ascii="宋体" w:hAnsi="宋体"/>
              </w:rPr>
            </w:pPr>
            <w:r w:rsidRPr="001C7E70">
              <w:rPr>
                <w:rFonts w:ascii="宋体" w:hAnsi="宋体"/>
                <w:kern w:val="0"/>
                <w:szCs w:val="20"/>
              </w:rPr>
              <w:t>Q-056</w:t>
            </w:r>
          </w:p>
        </w:tc>
        <w:tc>
          <w:tcPr>
            <w:tcW w:w="1701" w:type="dxa"/>
            <w:vAlign w:val="center"/>
          </w:tcPr>
          <w:p w:rsidR="00B20F3F" w:rsidRPr="0033390F" w:rsidRDefault="001C7E70" w:rsidP="00110C4D">
            <w:pPr>
              <w:ind w:right="-102"/>
              <w:jc w:val="center"/>
              <w:rPr>
                <w:rFonts w:ascii="宋体" w:hAnsi="宋体"/>
              </w:rPr>
            </w:pPr>
            <w:r w:rsidRPr="001C7E70">
              <w:rPr>
                <w:rFonts w:ascii="宋体" w:hAnsi="宋体"/>
              </w:rPr>
              <w:t>TPJ-20A</w:t>
            </w:r>
          </w:p>
        </w:tc>
        <w:tc>
          <w:tcPr>
            <w:tcW w:w="1908" w:type="dxa"/>
            <w:vAlign w:val="center"/>
          </w:tcPr>
          <w:p w:rsidR="00B20F3F" w:rsidRPr="0033390F" w:rsidRDefault="001C7E70" w:rsidP="00110C4D">
            <w:pPr>
              <w:ind w:right="-102"/>
              <w:jc w:val="center"/>
              <w:rPr>
                <w:rFonts w:ascii="宋体" w:hAnsi="宋体"/>
              </w:rPr>
            </w:pPr>
            <w:r w:rsidRPr="001C7E70">
              <w:rPr>
                <w:rFonts w:ascii="宋体" w:hAnsi="宋体" w:hint="eastAsia"/>
              </w:rPr>
              <w:t>济南新东岳试验仪器有限公司</w:t>
            </w:r>
          </w:p>
        </w:tc>
        <w:tc>
          <w:tcPr>
            <w:tcW w:w="1097" w:type="dxa"/>
            <w:vAlign w:val="center"/>
          </w:tcPr>
          <w:p w:rsidR="00B20F3F" w:rsidRPr="0033390F" w:rsidRDefault="001C7E70" w:rsidP="00110C4D">
            <w:pPr>
              <w:ind w:right="-102"/>
              <w:jc w:val="center"/>
              <w:rPr>
                <w:rFonts w:ascii="宋体" w:hAnsi="宋体"/>
              </w:rPr>
            </w:pPr>
            <w:r w:rsidRPr="001C7E70">
              <w:rPr>
                <w:rFonts w:ascii="宋体" w:hAnsi="宋体"/>
              </w:rPr>
              <w:t>0.1N</w:t>
            </w:r>
          </w:p>
        </w:tc>
        <w:tc>
          <w:tcPr>
            <w:tcW w:w="1956" w:type="dxa"/>
            <w:vAlign w:val="center"/>
          </w:tcPr>
          <w:p w:rsidR="00B20F3F" w:rsidRPr="0033390F" w:rsidRDefault="00CE2FDA" w:rsidP="00CE2FDA">
            <w:pPr>
              <w:ind w:right="-102"/>
              <w:jc w:val="center"/>
              <w:rPr>
                <w:rFonts w:ascii="宋体" w:hAnsi="宋体"/>
              </w:rPr>
            </w:pPr>
            <w:r>
              <w:rPr>
                <w:rFonts w:ascii="宋体" w:hAnsi="宋体" w:hint="eastAsia"/>
              </w:rPr>
              <w:t>2021</w:t>
            </w:r>
            <w:r w:rsidR="00A87662" w:rsidRPr="00A87662">
              <w:rPr>
                <w:rFonts w:ascii="宋体" w:hAnsi="宋体" w:hint="eastAsia"/>
              </w:rPr>
              <w:t>年</w:t>
            </w:r>
            <w:r w:rsidR="00F12C26">
              <w:rPr>
                <w:rFonts w:ascii="宋体" w:hAnsi="宋体" w:hint="eastAsia"/>
              </w:rPr>
              <w:t>1</w:t>
            </w:r>
            <w:r w:rsidR="00A87662" w:rsidRPr="00A87662">
              <w:rPr>
                <w:rFonts w:ascii="宋体" w:hAnsi="宋体" w:hint="eastAsia"/>
              </w:rPr>
              <w:t>2月</w:t>
            </w:r>
            <w:r>
              <w:rPr>
                <w:rFonts w:ascii="宋体" w:hAnsi="宋体" w:hint="eastAsia"/>
              </w:rPr>
              <w:t>09</w:t>
            </w:r>
            <w:r w:rsidR="00A87662" w:rsidRPr="00A87662">
              <w:rPr>
                <w:rFonts w:ascii="宋体" w:hAnsi="宋体" w:hint="eastAsia"/>
              </w:rPr>
              <w:t>日</w:t>
            </w:r>
          </w:p>
        </w:tc>
      </w:tr>
      <w:tr w:rsidR="00FA00FB" w:rsidTr="00F12C26">
        <w:tc>
          <w:tcPr>
            <w:tcW w:w="675" w:type="dxa"/>
            <w:vAlign w:val="center"/>
          </w:tcPr>
          <w:p w:rsidR="00FA00FB" w:rsidRDefault="00FA00FB" w:rsidP="00110C4D">
            <w:pPr>
              <w:ind w:right="-102"/>
              <w:jc w:val="center"/>
              <w:rPr>
                <w:rFonts w:ascii="宋体" w:hAnsi="宋体" w:hint="eastAsia"/>
              </w:rPr>
            </w:pPr>
            <w:r>
              <w:rPr>
                <w:rFonts w:ascii="宋体" w:hAnsi="宋体" w:hint="eastAsia"/>
              </w:rPr>
              <w:t>2</w:t>
            </w:r>
          </w:p>
        </w:tc>
        <w:tc>
          <w:tcPr>
            <w:tcW w:w="2268" w:type="dxa"/>
            <w:vAlign w:val="center"/>
          </w:tcPr>
          <w:p w:rsidR="00FA00FB" w:rsidRPr="001C7E70" w:rsidRDefault="00FA00FB" w:rsidP="00110C4D">
            <w:pPr>
              <w:ind w:right="-102"/>
              <w:jc w:val="center"/>
              <w:rPr>
                <w:rFonts w:ascii="宋体" w:hAnsi="宋体" w:hint="eastAsia"/>
                <w:kern w:val="0"/>
                <w:szCs w:val="20"/>
              </w:rPr>
            </w:pPr>
            <w:r w:rsidRPr="00FA00FB">
              <w:rPr>
                <w:rFonts w:ascii="宋体" w:hAnsi="宋体" w:hint="eastAsia"/>
                <w:kern w:val="0"/>
                <w:szCs w:val="20"/>
              </w:rPr>
              <w:t>压力表</w:t>
            </w:r>
          </w:p>
        </w:tc>
        <w:tc>
          <w:tcPr>
            <w:tcW w:w="993" w:type="dxa"/>
            <w:vAlign w:val="center"/>
          </w:tcPr>
          <w:p w:rsidR="00FA00FB" w:rsidRPr="001C7E70" w:rsidRDefault="00FA00FB" w:rsidP="00110C4D">
            <w:pPr>
              <w:ind w:right="-102"/>
              <w:jc w:val="center"/>
              <w:rPr>
                <w:rFonts w:ascii="宋体" w:hAnsi="宋体"/>
                <w:kern w:val="0"/>
                <w:szCs w:val="20"/>
              </w:rPr>
            </w:pPr>
            <w:r w:rsidRPr="00FA00FB">
              <w:rPr>
                <w:rFonts w:ascii="宋体" w:hAnsi="宋体"/>
                <w:kern w:val="0"/>
                <w:szCs w:val="20"/>
              </w:rPr>
              <w:t>N-070</w:t>
            </w:r>
          </w:p>
        </w:tc>
        <w:tc>
          <w:tcPr>
            <w:tcW w:w="1701" w:type="dxa"/>
            <w:vAlign w:val="center"/>
          </w:tcPr>
          <w:p w:rsidR="00FA00FB" w:rsidRPr="001C7E70" w:rsidRDefault="00FA00FB" w:rsidP="00110C4D">
            <w:pPr>
              <w:ind w:right="-102"/>
              <w:jc w:val="center"/>
              <w:rPr>
                <w:rFonts w:ascii="宋体" w:hAnsi="宋体"/>
              </w:rPr>
            </w:pPr>
            <w:r w:rsidRPr="00FA00FB">
              <w:rPr>
                <w:rFonts w:ascii="宋体" w:hAnsi="宋体"/>
              </w:rPr>
              <w:t>Y60</w:t>
            </w:r>
          </w:p>
        </w:tc>
        <w:tc>
          <w:tcPr>
            <w:tcW w:w="1908" w:type="dxa"/>
            <w:vAlign w:val="center"/>
          </w:tcPr>
          <w:p w:rsidR="00FA00FB" w:rsidRPr="001C7E70" w:rsidRDefault="00FA00FB" w:rsidP="00110C4D">
            <w:pPr>
              <w:ind w:right="-102"/>
              <w:jc w:val="center"/>
              <w:rPr>
                <w:rFonts w:ascii="宋体" w:hAnsi="宋体" w:hint="eastAsia"/>
              </w:rPr>
            </w:pPr>
            <w:r w:rsidRPr="00FA00FB">
              <w:rPr>
                <w:rFonts w:ascii="宋体" w:hAnsi="宋体" w:hint="eastAsia"/>
              </w:rPr>
              <w:t>青岛华青集团有限公司</w:t>
            </w:r>
          </w:p>
        </w:tc>
        <w:tc>
          <w:tcPr>
            <w:tcW w:w="1097" w:type="dxa"/>
            <w:vAlign w:val="center"/>
          </w:tcPr>
          <w:p w:rsidR="00FA00FB" w:rsidRPr="001C7E70" w:rsidRDefault="00FA00FB" w:rsidP="00110C4D">
            <w:pPr>
              <w:ind w:right="-102"/>
              <w:jc w:val="center"/>
              <w:rPr>
                <w:rFonts w:ascii="宋体" w:hAnsi="宋体"/>
              </w:rPr>
            </w:pPr>
            <w:r>
              <w:rPr>
                <w:rFonts w:ascii="宋体" w:hAnsi="宋体" w:hint="eastAsia"/>
              </w:rPr>
              <w:t>0.2Mpa</w:t>
            </w:r>
          </w:p>
        </w:tc>
        <w:tc>
          <w:tcPr>
            <w:tcW w:w="1956" w:type="dxa"/>
            <w:vAlign w:val="center"/>
          </w:tcPr>
          <w:p w:rsidR="00FA00FB" w:rsidRDefault="00FA00FB" w:rsidP="00CE2FDA">
            <w:pPr>
              <w:ind w:right="-102"/>
              <w:jc w:val="center"/>
              <w:rPr>
                <w:rFonts w:ascii="宋体" w:hAnsi="宋体" w:hint="eastAsia"/>
              </w:rPr>
            </w:pPr>
            <w:r>
              <w:rPr>
                <w:rFonts w:ascii="宋体" w:hAnsi="宋体" w:hint="eastAsia"/>
              </w:rPr>
              <w:t>2021</w:t>
            </w:r>
            <w:r w:rsidRPr="00A87662">
              <w:rPr>
                <w:rFonts w:ascii="宋体" w:hAnsi="宋体" w:hint="eastAsia"/>
              </w:rPr>
              <w:t>年</w:t>
            </w:r>
            <w:r>
              <w:rPr>
                <w:rFonts w:ascii="宋体" w:hAnsi="宋体" w:hint="eastAsia"/>
              </w:rPr>
              <w:t>1</w:t>
            </w:r>
            <w:r w:rsidRPr="00A87662">
              <w:rPr>
                <w:rFonts w:ascii="宋体" w:hAnsi="宋体" w:hint="eastAsia"/>
              </w:rPr>
              <w:t>2月</w:t>
            </w:r>
            <w:r>
              <w:rPr>
                <w:rFonts w:ascii="宋体" w:hAnsi="宋体" w:hint="eastAsia"/>
              </w:rPr>
              <w:t>09</w:t>
            </w:r>
            <w:r w:rsidRPr="00A87662">
              <w:rPr>
                <w:rFonts w:ascii="宋体" w:hAnsi="宋体" w:hint="eastAsia"/>
              </w:rPr>
              <w:t>日</w:t>
            </w:r>
            <w:bookmarkStart w:id="0" w:name="_GoBack"/>
            <w:bookmarkEnd w:id="0"/>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1C7E70" w:rsidRDefault="001C7E70" w:rsidP="00867A02">
            <w:pPr>
              <w:rPr>
                <w:rFonts w:hint="eastAsia"/>
                <w:noProof/>
              </w:rPr>
            </w:pPr>
            <w:r>
              <w:rPr>
                <w:rFonts w:hint="eastAsia"/>
                <w:noProof/>
              </w:rPr>
              <w:t>1</w:t>
            </w:r>
            <w:r>
              <w:rPr>
                <w:rFonts w:hint="eastAsia"/>
                <w:noProof/>
              </w:rPr>
              <w:t>、</w:t>
            </w:r>
            <w:r>
              <w:rPr>
                <w:rFonts w:hint="eastAsia"/>
                <w:noProof/>
              </w:rPr>
              <w:t>2.0</w:t>
            </w:r>
            <w:r>
              <w:rPr>
                <w:rFonts w:hint="eastAsia"/>
                <w:noProof/>
              </w:rPr>
              <w:t>平台整椅底座耐久试验起源气压</w:t>
            </w:r>
            <w:r>
              <w:rPr>
                <w:rFonts w:hint="eastAsia"/>
                <w:noProof/>
              </w:rPr>
              <w:t>1.2Mpa</w:t>
            </w:r>
            <w:r>
              <w:rPr>
                <w:rFonts w:hint="eastAsia"/>
                <w:noProof/>
              </w:rPr>
              <w:t>（报告中需附带气源压力照片）。</w:t>
            </w:r>
          </w:p>
          <w:p w:rsidR="001C7E70" w:rsidRDefault="001C7E70" w:rsidP="00867A02">
            <w:pPr>
              <w:rPr>
                <w:rFonts w:hint="eastAsia"/>
                <w:noProof/>
              </w:rPr>
            </w:pPr>
            <w:r>
              <w:rPr>
                <w:rFonts w:hint="eastAsia"/>
                <w:noProof/>
              </w:rPr>
              <w:t>2</w:t>
            </w:r>
            <w:r>
              <w:rPr>
                <w:rFonts w:hint="eastAsia"/>
                <w:noProof/>
              </w:rPr>
              <w:t>、气囊进气管接压力表测试气囊在上下极限位置瞬时气压冲击状态下囊内压力。</w:t>
            </w:r>
          </w:p>
          <w:p w:rsidR="001C7E70" w:rsidRPr="001C7E70" w:rsidRDefault="001C7E70" w:rsidP="00867A02">
            <w:pPr>
              <w:rPr>
                <w:noProof/>
              </w:rPr>
            </w:pPr>
            <w:r>
              <w:rPr>
                <w:rFonts w:hint="eastAsia"/>
                <w:noProof/>
              </w:rPr>
              <w:t>3</w:t>
            </w:r>
            <w:r>
              <w:rPr>
                <w:rFonts w:hint="eastAsia"/>
                <w:noProof/>
              </w:rPr>
              <w:t>、振幅±</w:t>
            </w:r>
            <w:r>
              <w:rPr>
                <w:rFonts w:hint="eastAsia"/>
                <w:noProof/>
              </w:rPr>
              <w:t>30mm</w:t>
            </w:r>
            <w:r>
              <w:rPr>
                <w:rFonts w:hint="eastAsia"/>
                <w:noProof/>
              </w:rPr>
              <w:t>；频率分别为</w:t>
            </w:r>
            <w:r>
              <w:rPr>
                <w:rFonts w:hint="eastAsia"/>
                <w:noProof/>
              </w:rPr>
              <w:t>1.0Hz</w:t>
            </w:r>
            <w:r>
              <w:rPr>
                <w:rFonts w:hint="eastAsia"/>
                <w:noProof/>
              </w:rPr>
              <w:t>、</w:t>
            </w:r>
            <w:r>
              <w:rPr>
                <w:rFonts w:hint="eastAsia"/>
                <w:noProof/>
              </w:rPr>
              <w:t>2.0Hz</w:t>
            </w:r>
            <w:r>
              <w:rPr>
                <w:rFonts w:hint="eastAsia"/>
                <w:noProof/>
              </w:rPr>
              <w:t>。</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887C6F">
        <w:tc>
          <w:tcPr>
            <w:tcW w:w="10564" w:type="dxa"/>
          </w:tcPr>
          <w:p w:rsidR="00F5456A" w:rsidRPr="002D11A0" w:rsidRDefault="001C7E70" w:rsidP="00867A02">
            <w:pPr>
              <w:ind w:right="-102"/>
              <w:rPr>
                <w:rFonts w:ascii="宋体" w:hAnsi="宋体"/>
              </w:rPr>
            </w:pPr>
            <w:r>
              <w:rPr>
                <w:noProof/>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3444"/>
              <w:gridCol w:w="3444"/>
              <w:gridCol w:w="3445"/>
            </w:tblGrid>
            <w:tr w:rsidR="00675CC5" w:rsidTr="00675CC5">
              <w:tc>
                <w:tcPr>
                  <w:tcW w:w="3444" w:type="dxa"/>
                </w:tcPr>
                <w:p w:rsidR="00675CC5" w:rsidRDefault="00675CC5" w:rsidP="0033390F">
                  <w:pPr>
                    <w:ind w:right="-102"/>
                    <w:rPr>
                      <w:rFonts w:ascii="宋体" w:hAnsi="宋体" w:hint="eastAsia"/>
                    </w:rPr>
                  </w:pPr>
                  <w:r>
                    <w:rPr>
                      <w:rFonts w:ascii="宋体" w:hAnsi="宋体" w:hint="eastAsia"/>
                    </w:rPr>
                    <w:t>振动频率</w:t>
                  </w:r>
                </w:p>
              </w:tc>
              <w:tc>
                <w:tcPr>
                  <w:tcW w:w="3444" w:type="dxa"/>
                </w:tcPr>
                <w:p w:rsidR="00675CC5" w:rsidRDefault="00675CC5" w:rsidP="0033390F">
                  <w:pPr>
                    <w:ind w:right="-102"/>
                    <w:rPr>
                      <w:rFonts w:ascii="宋体" w:hAnsi="宋体" w:hint="eastAsia"/>
                    </w:rPr>
                  </w:pPr>
                  <w:r>
                    <w:rPr>
                      <w:rFonts w:ascii="宋体" w:hAnsi="宋体" w:hint="eastAsia"/>
                    </w:rPr>
                    <w:t>上极限位置</w:t>
                  </w:r>
                </w:p>
              </w:tc>
              <w:tc>
                <w:tcPr>
                  <w:tcW w:w="3445" w:type="dxa"/>
                </w:tcPr>
                <w:p w:rsidR="00675CC5" w:rsidRDefault="00675CC5" w:rsidP="0033390F">
                  <w:pPr>
                    <w:ind w:right="-102"/>
                    <w:rPr>
                      <w:rFonts w:ascii="宋体" w:hAnsi="宋体" w:hint="eastAsia"/>
                    </w:rPr>
                  </w:pPr>
                  <w:r>
                    <w:rPr>
                      <w:rFonts w:ascii="宋体" w:hAnsi="宋体" w:hint="eastAsia"/>
                    </w:rPr>
                    <w:t>下极限位置</w:t>
                  </w:r>
                </w:p>
              </w:tc>
            </w:tr>
            <w:tr w:rsidR="00675CC5" w:rsidTr="00675CC5">
              <w:tc>
                <w:tcPr>
                  <w:tcW w:w="3444" w:type="dxa"/>
                </w:tcPr>
                <w:p w:rsidR="00675CC5" w:rsidRDefault="00675CC5" w:rsidP="0033390F">
                  <w:pPr>
                    <w:ind w:right="-102"/>
                    <w:rPr>
                      <w:rFonts w:ascii="宋体" w:hAnsi="宋体"/>
                    </w:rPr>
                  </w:pPr>
                  <w:r>
                    <w:rPr>
                      <w:rFonts w:ascii="宋体" w:hAnsi="宋体" w:hint="eastAsia"/>
                    </w:rPr>
                    <w:t>1.0Hz</w:t>
                  </w:r>
                </w:p>
              </w:tc>
              <w:tc>
                <w:tcPr>
                  <w:tcW w:w="3444" w:type="dxa"/>
                </w:tcPr>
                <w:p w:rsidR="00675CC5" w:rsidRDefault="00675CC5" w:rsidP="0033390F">
                  <w:pPr>
                    <w:ind w:right="-102"/>
                    <w:rPr>
                      <w:rFonts w:ascii="宋体" w:hAnsi="宋体"/>
                    </w:rPr>
                  </w:pPr>
                  <w:r>
                    <w:rPr>
                      <w:rFonts w:ascii="宋体" w:hAnsi="宋体" w:hint="eastAsia"/>
                    </w:rPr>
                    <w:t>0.65Mpa</w:t>
                  </w:r>
                </w:p>
              </w:tc>
              <w:tc>
                <w:tcPr>
                  <w:tcW w:w="3445" w:type="dxa"/>
                </w:tcPr>
                <w:p w:rsidR="00675CC5" w:rsidRDefault="00675CC5" w:rsidP="0033390F">
                  <w:pPr>
                    <w:ind w:right="-102"/>
                    <w:rPr>
                      <w:rFonts w:ascii="宋体" w:hAnsi="宋体"/>
                    </w:rPr>
                  </w:pPr>
                  <w:r>
                    <w:rPr>
                      <w:rFonts w:ascii="宋体" w:hAnsi="宋体" w:hint="eastAsia"/>
                    </w:rPr>
                    <w:t>0.95Mpa</w:t>
                  </w:r>
                </w:p>
              </w:tc>
            </w:tr>
            <w:tr w:rsidR="00675CC5" w:rsidTr="00675CC5">
              <w:tc>
                <w:tcPr>
                  <w:tcW w:w="3444" w:type="dxa"/>
                </w:tcPr>
                <w:p w:rsidR="00675CC5" w:rsidRDefault="00675CC5" w:rsidP="0033390F">
                  <w:pPr>
                    <w:ind w:right="-102"/>
                    <w:rPr>
                      <w:rFonts w:ascii="宋体" w:hAnsi="宋体"/>
                    </w:rPr>
                  </w:pPr>
                  <w:r>
                    <w:rPr>
                      <w:rFonts w:ascii="宋体" w:hAnsi="宋体" w:hint="eastAsia"/>
                    </w:rPr>
                    <w:t>2.0Hz</w:t>
                  </w:r>
                </w:p>
              </w:tc>
              <w:tc>
                <w:tcPr>
                  <w:tcW w:w="3444" w:type="dxa"/>
                </w:tcPr>
                <w:p w:rsidR="00675CC5" w:rsidRDefault="00675CC5" w:rsidP="0033390F">
                  <w:pPr>
                    <w:ind w:right="-102"/>
                    <w:rPr>
                      <w:rFonts w:ascii="宋体" w:hAnsi="宋体"/>
                    </w:rPr>
                  </w:pPr>
                  <w:r>
                    <w:rPr>
                      <w:rFonts w:ascii="宋体" w:hAnsi="宋体" w:hint="eastAsia"/>
                    </w:rPr>
                    <w:t>0.5Mpa</w:t>
                  </w:r>
                </w:p>
              </w:tc>
              <w:tc>
                <w:tcPr>
                  <w:tcW w:w="3445" w:type="dxa"/>
                </w:tcPr>
                <w:p w:rsidR="00675CC5" w:rsidRDefault="00675CC5" w:rsidP="0033390F">
                  <w:pPr>
                    <w:ind w:right="-102"/>
                    <w:rPr>
                      <w:rFonts w:ascii="宋体" w:hAnsi="宋体"/>
                    </w:rPr>
                  </w:pPr>
                  <w:r>
                    <w:rPr>
                      <w:rFonts w:ascii="宋体" w:hAnsi="宋体" w:hint="eastAsia"/>
                    </w:rPr>
                    <w:t>0.8Mpa</w:t>
                  </w:r>
                </w:p>
              </w:tc>
            </w:tr>
          </w:tbl>
          <w:p w:rsidR="00FD4DBD" w:rsidRPr="002D11A0" w:rsidRDefault="00FD4DBD"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A8102B" w:rsidP="0011695A">
            <w:pPr>
              <w:ind w:right="-102"/>
              <w:jc w:val="center"/>
              <w:rPr>
                <w:rFonts w:ascii="宋体" w:hAnsi="宋体"/>
              </w:rPr>
            </w:pPr>
            <w:r>
              <w:rPr>
                <w:noProof/>
              </w:rPr>
              <w:drawing>
                <wp:inline distT="0" distB="0" distL="0" distR="0" wp14:anchorId="0E717B42" wp14:editId="32924EB2">
                  <wp:extent cx="2793650" cy="2095237"/>
                  <wp:effectExtent l="0" t="0" r="698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3650" cy="2095237"/>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643130"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4553C5">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10564"/>
      </w:tblGrid>
      <w:tr w:rsidR="002E414F" w:rsidTr="0093364A">
        <w:tc>
          <w:tcPr>
            <w:tcW w:w="10564" w:type="dxa"/>
          </w:tcPr>
          <w:p w:rsidR="002E414F" w:rsidRDefault="008A2005" w:rsidP="002E414F">
            <w:pPr>
              <w:ind w:right="-102"/>
              <w:jc w:val="center"/>
              <w:rPr>
                <w:rFonts w:ascii="宋体" w:hAnsi="宋体" w:hint="eastAsia"/>
              </w:rPr>
            </w:pPr>
            <w:r>
              <w:rPr>
                <w:noProof/>
              </w:rPr>
              <w:lastRenderedPageBreak/>
              <w:drawing>
                <wp:inline distT="0" distB="0" distL="0" distR="0" wp14:anchorId="3329B9BD" wp14:editId="62C7586E">
                  <wp:extent cx="2893786" cy="209550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93425" cy="2095238"/>
                          </a:xfrm>
                          <a:prstGeom prst="rect">
                            <a:avLst/>
                          </a:prstGeom>
                        </pic:spPr>
                      </pic:pic>
                    </a:graphicData>
                  </a:graphic>
                </wp:inline>
              </w:drawing>
            </w:r>
            <w:r>
              <w:rPr>
                <w:noProof/>
              </w:rPr>
              <w:drawing>
                <wp:inline distT="0" distB="0" distL="0" distR="0" wp14:anchorId="14986CD3" wp14:editId="36938D9B">
                  <wp:extent cx="2793650" cy="2095238"/>
                  <wp:effectExtent l="0" t="0" r="6985"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3650" cy="2095238"/>
                          </a:xfrm>
                          <a:prstGeom prst="rect">
                            <a:avLst/>
                          </a:prstGeom>
                        </pic:spPr>
                      </pic:pic>
                    </a:graphicData>
                  </a:graphic>
                </wp:inline>
              </w:drawing>
            </w:r>
          </w:p>
          <w:p w:rsidR="008A2005" w:rsidRPr="002E414F" w:rsidRDefault="008A2005" w:rsidP="008A2005">
            <w:pPr>
              <w:ind w:right="-102" w:firstLineChars="1100" w:firstLine="2310"/>
              <w:rPr>
                <w:rFonts w:ascii="宋体" w:hAnsi="宋体"/>
              </w:rPr>
            </w:pPr>
            <w:r>
              <w:rPr>
                <w:rFonts w:ascii="宋体" w:hAnsi="宋体" w:hint="eastAsia"/>
              </w:rPr>
              <w:t>气源压力照片                                   检测中照片</w:t>
            </w:r>
          </w:p>
        </w:tc>
      </w:tr>
      <w:tr w:rsidR="002E414F" w:rsidTr="000C0B3B">
        <w:tc>
          <w:tcPr>
            <w:tcW w:w="10564" w:type="dxa"/>
          </w:tcPr>
          <w:p w:rsidR="002E414F" w:rsidRPr="002E414F" w:rsidRDefault="00E215EF" w:rsidP="002E414F">
            <w:pPr>
              <w:ind w:right="-102"/>
              <w:jc w:val="center"/>
              <w:rPr>
                <w:rFonts w:ascii="宋体" w:hAnsi="宋体"/>
              </w:rPr>
            </w:pPr>
            <w:r>
              <w:rPr>
                <w:rFonts w:ascii="宋体" w:hAnsi="宋体"/>
              </w:rPr>
              <w:t>试验中</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05"/>
        <w:gridCol w:w="7333"/>
      </w:tblGrid>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333"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333" w:type="dxa"/>
          </w:tcPr>
          <w:p w:rsidR="00D92A27" w:rsidRPr="00D92A27" w:rsidRDefault="008A2005" w:rsidP="00D92A27">
            <w:pPr>
              <w:ind w:right="-102"/>
              <w:jc w:val="center"/>
              <w:rPr>
                <w:rFonts w:ascii="宋体" w:hAnsi="宋体"/>
              </w:rPr>
            </w:pPr>
            <w:r>
              <w:rPr>
                <w:rFonts w:ascii="宋体" w:hAnsi="宋体" w:hint="eastAsia"/>
              </w:rPr>
              <w:t>/</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333" w:type="dxa"/>
          </w:tcPr>
          <w:p w:rsidR="00D92A27" w:rsidRPr="00D92A27" w:rsidRDefault="00437FBE" w:rsidP="00D92A27">
            <w:pPr>
              <w:ind w:right="-102"/>
              <w:jc w:val="center"/>
              <w:rPr>
                <w:rFonts w:ascii="宋体" w:hAnsi="宋体"/>
              </w:rPr>
            </w:pPr>
            <w:r>
              <w:rPr>
                <w:rFonts w:ascii="宋体" w:hAnsi="宋体" w:hint="eastAsia"/>
              </w:rPr>
              <w:t>/</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333" w:type="dxa"/>
          </w:tcPr>
          <w:p w:rsidR="00D92A27" w:rsidRPr="00D92A27" w:rsidRDefault="00437FBE" w:rsidP="00D92A27">
            <w:pPr>
              <w:ind w:right="-102"/>
              <w:jc w:val="center"/>
              <w:rPr>
                <w:rFonts w:ascii="宋体" w:hAnsi="宋体"/>
              </w:rPr>
            </w:pPr>
            <w:r>
              <w:rPr>
                <w:rFonts w:ascii="宋体" w:hAnsi="宋体" w:hint="eastAsia"/>
              </w:rPr>
              <w:t>/</w:t>
            </w:r>
          </w:p>
        </w:tc>
      </w:tr>
      <w:tr w:rsidR="008A2005" w:rsidTr="00867A02">
        <w:tc>
          <w:tcPr>
            <w:tcW w:w="3005" w:type="dxa"/>
            <w:vAlign w:val="center"/>
          </w:tcPr>
          <w:p w:rsidR="008A2005" w:rsidRPr="00AD4A67" w:rsidRDefault="008A2005" w:rsidP="008A2005">
            <w:pPr>
              <w:ind w:right="-102"/>
              <w:jc w:val="center"/>
              <w:rPr>
                <w:rFonts w:eastAsia="宋体" w:cs="Arial"/>
              </w:rPr>
            </w:pPr>
            <w:r w:rsidRPr="00AD4A67">
              <w:rPr>
                <w:rFonts w:eastAsia="宋体" w:cs="Arial" w:hint="eastAsia"/>
              </w:rPr>
              <w:t>样品名称</w:t>
            </w:r>
          </w:p>
        </w:tc>
        <w:tc>
          <w:tcPr>
            <w:tcW w:w="7333" w:type="dxa"/>
            <w:vAlign w:val="center"/>
          </w:tcPr>
          <w:p w:rsidR="008A2005" w:rsidRPr="00933E51" w:rsidRDefault="008A2005" w:rsidP="008A2005">
            <w:pPr>
              <w:ind w:right="-102"/>
              <w:jc w:val="center"/>
              <w:rPr>
                <w:rFonts w:ascii="宋体" w:eastAsia="宋体" w:hAnsi="宋体"/>
              </w:rPr>
            </w:pPr>
            <w:r>
              <w:rPr>
                <w:rFonts w:ascii="宋体" w:eastAsia="宋体" w:hAnsi="宋体" w:hint="eastAsia"/>
              </w:rPr>
              <w:t>2.0气囊总成</w:t>
            </w:r>
          </w:p>
        </w:tc>
      </w:tr>
      <w:tr w:rsidR="008A2005" w:rsidTr="00867A02">
        <w:tc>
          <w:tcPr>
            <w:tcW w:w="3005" w:type="dxa"/>
            <w:vAlign w:val="center"/>
          </w:tcPr>
          <w:p w:rsidR="008A2005" w:rsidRPr="00AD4A67" w:rsidRDefault="008A2005" w:rsidP="008A2005">
            <w:pPr>
              <w:ind w:right="-102"/>
              <w:jc w:val="center"/>
              <w:rPr>
                <w:rFonts w:eastAsia="宋体" w:cs="Arial"/>
              </w:rPr>
            </w:pPr>
            <w:r w:rsidRPr="00AD4A67">
              <w:rPr>
                <w:rFonts w:eastAsia="宋体" w:cs="Arial" w:hint="eastAsia"/>
              </w:rPr>
              <w:t>规格型号</w:t>
            </w:r>
          </w:p>
        </w:tc>
        <w:tc>
          <w:tcPr>
            <w:tcW w:w="7333" w:type="dxa"/>
            <w:vAlign w:val="center"/>
          </w:tcPr>
          <w:p w:rsidR="008A2005" w:rsidRPr="00933E51" w:rsidRDefault="008A2005" w:rsidP="008A2005">
            <w:pPr>
              <w:ind w:right="-102"/>
              <w:jc w:val="center"/>
              <w:rPr>
                <w:rFonts w:ascii="宋体" w:eastAsia="宋体" w:hAnsi="宋体"/>
              </w:rPr>
            </w:pPr>
            <w:r>
              <w:rPr>
                <w:rFonts w:ascii="宋体" w:eastAsia="宋体" w:hAnsi="宋体"/>
              </w:rPr>
              <w:t>SHT</w:t>
            </w:r>
            <w:r>
              <w:rPr>
                <w:rFonts w:ascii="宋体" w:eastAsia="宋体" w:hAnsi="宋体" w:hint="eastAsia"/>
              </w:rPr>
              <w:t>0013134</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333" w:type="dxa"/>
          </w:tcPr>
          <w:p w:rsidR="00D92A27" w:rsidRPr="00D92A27" w:rsidRDefault="00437FBE" w:rsidP="00D92A27">
            <w:pPr>
              <w:ind w:right="-102"/>
              <w:jc w:val="center"/>
              <w:rPr>
                <w:rFonts w:ascii="宋体" w:hAnsi="宋体"/>
              </w:rPr>
            </w:pPr>
            <w:r>
              <w:rPr>
                <w:rFonts w:ascii="宋体" w:hAnsi="宋体" w:hint="eastAsia"/>
              </w:rPr>
              <w:t>/</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333" w:type="dxa"/>
          </w:tcPr>
          <w:p w:rsidR="00D92A27" w:rsidRPr="00D92A27" w:rsidRDefault="00437FBE" w:rsidP="00D92A27">
            <w:pPr>
              <w:ind w:right="-102"/>
              <w:jc w:val="center"/>
              <w:rPr>
                <w:rFonts w:ascii="宋体" w:hAnsi="宋体"/>
              </w:rPr>
            </w:pPr>
            <w:r>
              <w:rPr>
                <w:rFonts w:ascii="宋体" w:hAnsi="宋体" w:hint="eastAsia"/>
              </w:rPr>
              <w:t>/</w:t>
            </w:r>
          </w:p>
        </w:tc>
      </w:tr>
      <w:tr w:rsidR="00D92A27" w:rsidTr="00867A02">
        <w:tc>
          <w:tcPr>
            <w:tcW w:w="300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333" w:type="dxa"/>
          </w:tcPr>
          <w:p w:rsidR="00D92A27" w:rsidRPr="00D92A27" w:rsidRDefault="00437FBE"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3"/>
      <w:footerReference w:type="default" r:id="rId14"/>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30" w:rsidRDefault="00643130" w:rsidP="00623EAE">
      <w:r>
        <w:separator/>
      </w:r>
    </w:p>
  </w:endnote>
  <w:endnote w:type="continuationSeparator" w:id="0">
    <w:p w:rsidR="00643130" w:rsidRDefault="00643130"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14:anchorId="552AEA5E" wp14:editId="6A6DFC7A">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30" w:rsidRDefault="00643130" w:rsidP="00623EAE">
      <w:r>
        <w:separator/>
      </w:r>
    </w:p>
  </w:footnote>
  <w:footnote w:type="continuationSeparator" w:id="0">
    <w:p w:rsidR="00643130" w:rsidRDefault="00643130"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101CAE" w:rsidRDefault="00623EAE" w:rsidP="008362EC">
    <w:pPr>
      <w:pStyle w:val="a3"/>
      <w:tabs>
        <w:tab w:val="clear" w:pos="4153"/>
        <w:tab w:val="clear" w:pos="8306"/>
        <w:tab w:val="right" w:pos="10348"/>
      </w:tabs>
      <w:jc w:val="left"/>
      <w:rPr>
        <w:rFonts w:ascii="宋体" w:eastAsia="宋体" w:hAnsi="宋体"/>
        <w:sz w:val="21"/>
        <w:szCs w:val="21"/>
      </w:rPr>
    </w:pPr>
    <w:r w:rsidRPr="00101CAE">
      <w:rPr>
        <w:rFonts w:ascii="宋体" w:eastAsia="宋体" w:hAnsi="宋体" w:hint="eastAsia"/>
        <w:noProof/>
        <w:sz w:val="21"/>
        <w:szCs w:val="21"/>
      </w:rPr>
      <w:drawing>
        <wp:anchor distT="0" distB="0" distL="114300" distR="114300" simplePos="0" relativeHeight="251657216" behindDoc="0" locked="0" layoutInCell="1" allowOverlap="1" wp14:anchorId="59865BCD" wp14:editId="127CB4A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101CAE">
      <w:rPr>
        <w:rFonts w:ascii="宋体" w:eastAsia="宋体" w:hAnsi="宋体"/>
        <w:sz w:val="21"/>
        <w:szCs w:val="21"/>
      </w:rPr>
      <w:t>报告编号</w:t>
    </w:r>
    <w:r w:rsidRPr="00101CAE">
      <w:rPr>
        <w:rFonts w:ascii="宋体" w:eastAsia="宋体" w:hAnsi="宋体" w:hint="eastAsia"/>
        <w:sz w:val="21"/>
        <w:szCs w:val="21"/>
      </w:rPr>
      <w:t>：</w:t>
    </w:r>
    <w:r w:rsidR="001C7E70" w:rsidRPr="001C7E70">
      <w:rPr>
        <w:rFonts w:ascii="宋体" w:eastAsia="宋体" w:hAnsi="宋体"/>
        <w:sz w:val="21"/>
        <w:szCs w:val="21"/>
      </w:rPr>
      <w:t>GR20210510SQS097-0309</w:t>
    </w:r>
    <w:r w:rsidR="00792924">
      <w:rPr>
        <w:rFonts w:ascii="宋体" w:eastAsia="宋体" w:hAnsi="宋体"/>
        <w:sz w:val="21"/>
        <w:szCs w:val="21"/>
      </w:rPr>
      <w:t xml:space="preserve">                                      </w:t>
    </w:r>
    <w:r w:rsidR="00802151">
      <w:rPr>
        <w:rFonts w:ascii="宋体" w:eastAsia="宋体" w:hAnsi="宋体"/>
        <w:sz w:val="21"/>
        <w:szCs w:val="21"/>
      </w:rPr>
      <w:t xml:space="preserve">        </w:t>
    </w:r>
    <w:r w:rsidRPr="00101CAE">
      <w:rPr>
        <w:rFonts w:ascii="宋体" w:eastAsia="宋体" w:hAnsi="宋体" w:hint="eastAsia"/>
        <w:sz w:val="21"/>
        <w:szCs w:val="21"/>
      </w:rPr>
      <w:t xml:space="preserve"> </w:t>
    </w:r>
    <w:r w:rsidRPr="00101CAE">
      <w:rPr>
        <w:rFonts w:ascii="宋体" w:eastAsia="宋体" w:hAnsi="宋体"/>
        <w:sz w:val="21"/>
        <w:szCs w:val="21"/>
      </w:rPr>
      <w:t>第</w:t>
    </w:r>
    <w:r w:rsidR="00A94761" w:rsidRPr="00101CAE">
      <w:rPr>
        <w:rFonts w:ascii="宋体" w:eastAsia="宋体" w:hAnsi="宋体"/>
        <w:sz w:val="21"/>
        <w:szCs w:val="21"/>
      </w:rPr>
      <w:fldChar w:fldCharType="begin"/>
    </w:r>
    <w:r w:rsidR="00A94761" w:rsidRPr="00101CAE">
      <w:rPr>
        <w:rFonts w:ascii="宋体" w:eastAsia="宋体" w:hAnsi="宋体"/>
        <w:sz w:val="21"/>
        <w:szCs w:val="21"/>
      </w:rPr>
      <w:instrText xml:space="preserve"> PAGE   \* MERGEFORMAT </w:instrText>
    </w:r>
    <w:r w:rsidR="00A94761" w:rsidRPr="00101CAE">
      <w:rPr>
        <w:rFonts w:ascii="宋体" w:eastAsia="宋体" w:hAnsi="宋体"/>
        <w:sz w:val="21"/>
        <w:szCs w:val="21"/>
      </w:rPr>
      <w:fldChar w:fldCharType="separate"/>
    </w:r>
    <w:r w:rsidR="00FA00FB">
      <w:rPr>
        <w:rFonts w:ascii="宋体" w:eastAsia="宋体" w:hAnsi="宋体"/>
        <w:noProof/>
        <w:sz w:val="21"/>
        <w:szCs w:val="21"/>
      </w:rPr>
      <w:t>4</w:t>
    </w:r>
    <w:r w:rsidR="00A94761" w:rsidRPr="00101CAE">
      <w:rPr>
        <w:rFonts w:ascii="宋体" w:eastAsia="宋体" w:hAnsi="宋体"/>
        <w:sz w:val="21"/>
        <w:szCs w:val="21"/>
      </w:rPr>
      <w:fldChar w:fldCharType="end"/>
    </w:r>
    <w:r w:rsidRPr="00101CAE">
      <w:rPr>
        <w:rFonts w:ascii="宋体" w:eastAsia="宋体" w:hAnsi="宋体" w:hint="eastAsia"/>
        <w:sz w:val="21"/>
        <w:szCs w:val="21"/>
      </w:rPr>
      <w:t>页  共</w:t>
    </w:r>
    <w:r w:rsidR="00A17E61" w:rsidRPr="00101CAE">
      <w:rPr>
        <w:rFonts w:ascii="宋体" w:eastAsia="宋体" w:hAnsi="宋体"/>
        <w:sz w:val="21"/>
        <w:szCs w:val="21"/>
      </w:rPr>
      <w:fldChar w:fldCharType="begin"/>
    </w:r>
    <w:r w:rsidR="00A17E61" w:rsidRPr="00101CAE">
      <w:rPr>
        <w:rFonts w:ascii="宋体" w:eastAsia="宋体" w:hAnsi="宋体"/>
        <w:sz w:val="21"/>
        <w:szCs w:val="21"/>
      </w:rPr>
      <w:instrText xml:space="preserve"> NUMPAGES   \* MERGEFORMAT </w:instrText>
    </w:r>
    <w:r w:rsidR="00A17E61" w:rsidRPr="00101CAE">
      <w:rPr>
        <w:rFonts w:ascii="宋体" w:eastAsia="宋体" w:hAnsi="宋体"/>
        <w:sz w:val="21"/>
        <w:szCs w:val="21"/>
      </w:rPr>
      <w:fldChar w:fldCharType="separate"/>
    </w:r>
    <w:r w:rsidR="00FA00FB">
      <w:rPr>
        <w:rFonts w:ascii="宋体" w:eastAsia="宋体" w:hAnsi="宋体"/>
        <w:noProof/>
        <w:sz w:val="21"/>
        <w:szCs w:val="21"/>
      </w:rPr>
      <w:t>5</w:t>
    </w:r>
    <w:r w:rsidR="00A17E61" w:rsidRPr="00101CAE">
      <w:rPr>
        <w:rFonts w:ascii="宋体" w:eastAsia="宋体" w:hAnsi="宋体"/>
        <w:noProof/>
        <w:sz w:val="21"/>
        <w:szCs w:val="21"/>
      </w:rPr>
      <w:fldChar w:fldCharType="end"/>
    </w:r>
    <w:r w:rsidRPr="00101CAE">
      <w:rPr>
        <w:rFonts w:ascii="宋体" w:eastAsia="宋体" w:hAnsi="宋体" w:hint="eastAsia"/>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5D86"/>
    <w:rsid w:val="0003084B"/>
    <w:rsid w:val="00036D0B"/>
    <w:rsid w:val="00041B52"/>
    <w:rsid w:val="0005483B"/>
    <w:rsid w:val="000A636F"/>
    <w:rsid w:val="000F1B4A"/>
    <w:rsid w:val="00101CAE"/>
    <w:rsid w:val="0011695A"/>
    <w:rsid w:val="00125DC5"/>
    <w:rsid w:val="00137587"/>
    <w:rsid w:val="00187F96"/>
    <w:rsid w:val="001A3A79"/>
    <w:rsid w:val="001B3EBD"/>
    <w:rsid w:val="001C7E70"/>
    <w:rsid w:val="00211D87"/>
    <w:rsid w:val="00223105"/>
    <w:rsid w:val="00263CEC"/>
    <w:rsid w:val="002823E6"/>
    <w:rsid w:val="00291E93"/>
    <w:rsid w:val="002C4247"/>
    <w:rsid w:val="002D11A0"/>
    <w:rsid w:val="002E414F"/>
    <w:rsid w:val="00300B5C"/>
    <w:rsid w:val="00315FC7"/>
    <w:rsid w:val="003221CF"/>
    <w:rsid w:val="0033390F"/>
    <w:rsid w:val="003A471E"/>
    <w:rsid w:val="003C4DCB"/>
    <w:rsid w:val="00424396"/>
    <w:rsid w:val="00434A79"/>
    <w:rsid w:val="00437FBE"/>
    <w:rsid w:val="004553C5"/>
    <w:rsid w:val="00456CAB"/>
    <w:rsid w:val="00470B0A"/>
    <w:rsid w:val="00475028"/>
    <w:rsid w:val="004B3827"/>
    <w:rsid w:val="004F49C1"/>
    <w:rsid w:val="00522195"/>
    <w:rsid w:val="00525A38"/>
    <w:rsid w:val="00542375"/>
    <w:rsid w:val="0059144A"/>
    <w:rsid w:val="0059299A"/>
    <w:rsid w:val="005A1C75"/>
    <w:rsid w:val="005A2D74"/>
    <w:rsid w:val="005A4883"/>
    <w:rsid w:val="005A61DD"/>
    <w:rsid w:val="00623EAE"/>
    <w:rsid w:val="00643130"/>
    <w:rsid w:val="00675CC5"/>
    <w:rsid w:val="006D3FD6"/>
    <w:rsid w:val="006E1F42"/>
    <w:rsid w:val="0070608F"/>
    <w:rsid w:val="0071113E"/>
    <w:rsid w:val="00792924"/>
    <w:rsid w:val="007C12ED"/>
    <w:rsid w:val="00800D3F"/>
    <w:rsid w:val="00802151"/>
    <w:rsid w:val="008362EC"/>
    <w:rsid w:val="00867A02"/>
    <w:rsid w:val="00883B5E"/>
    <w:rsid w:val="008867A3"/>
    <w:rsid w:val="008A0750"/>
    <w:rsid w:val="008A2005"/>
    <w:rsid w:val="0093425C"/>
    <w:rsid w:val="009375FE"/>
    <w:rsid w:val="00954A3A"/>
    <w:rsid w:val="00957ACD"/>
    <w:rsid w:val="009633F4"/>
    <w:rsid w:val="0096583C"/>
    <w:rsid w:val="009676E2"/>
    <w:rsid w:val="0098343E"/>
    <w:rsid w:val="009924EB"/>
    <w:rsid w:val="009F2203"/>
    <w:rsid w:val="00A17E61"/>
    <w:rsid w:val="00A5197D"/>
    <w:rsid w:val="00A6320D"/>
    <w:rsid w:val="00A6693A"/>
    <w:rsid w:val="00A6799E"/>
    <w:rsid w:val="00A8102B"/>
    <w:rsid w:val="00A87662"/>
    <w:rsid w:val="00A94761"/>
    <w:rsid w:val="00AA0BDE"/>
    <w:rsid w:val="00B20F3F"/>
    <w:rsid w:val="00B448CA"/>
    <w:rsid w:val="00B551D3"/>
    <w:rsid w:val="00B63211"/>
    <w:rsid w:val="00B749BE"/>
    <w:rsid w:val="00BB20BA"/>
    <w:rsid w:val="00BD4740"/>
    <w:rsid w:val="00C5338C"/>
    <w:rsid w:val="00C6711D"/>
    <w:rsid w:val="00CD025C"/>
    <w:rsid w:val="00CE2FDA"/>
    <w:rsid w:val="00D05BD5"/>
    <w:rsid w:val="00D71932"/>
    <w:rsid w:val="00D92A27"/>
    <w:rsid w:val="00DA03C3"/>
    <w:rsid w:val="00DB64B0"/>
    <w:rsid w:val="00DC4540"/>
    <w:rsid w:val="00DC759B"/>
    <w:rsid w:val="00DD1228"/>
    <w:rsid w:val="00DF3BD6"/>
    <w:rsid w:val="00E00B05"/>
    <w:rsid w:val="00E07456"/>
    <w:rsid w:val="00E215EF"/>
    <w:rsid w:val="00E27DE1"/>
    <w:rsid w:val="00E80A7C"/>
    <w:rsid w:val="00E93837"/>
    <w:rsid w:val="00EB2204"/>
    <w:rsid w:val="00EB2A3D"/>
    <w:rsid w:val="00EC2A6B"/>
    <w:rsid w:val="00EC2CF2"/>
    <w:rsid w:val="00F12C26"/>
    <w:rsid w:val="00F26B63"/>
    <w:rsid w:val="00F5456A"/>
    <w:rsid w:val="00F8503A"/>
    <w:rsid w:val="00F862FC"/>
    <w:rsid w:val="00FA00FB"/>
    <w:rsid w:val="00FA292F"/>
    <w:rsid w:val="00FD4545"/>
    <w:rsid w:val="00FD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DA6C-AF98-4E6B-BCA2-C19AB32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Pages>
  <Words>194</Words>
  <Characters>1106</Characters>
  <Application>Microsoft Office Word</Application>
  <DocSecurity>0</DocSecurity>
  <Lines>9</Lines>
  <Paragraphs>2</Paragraphs>
  <ScaleCrop>false</ScaleCrop>
  <Company>微软中国</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qixiang</cp:lastModifiedBy>
  <cp:revision>24</cp:revision>
  <dcterms:created xsi:type="dcterms:W3CDTF">2019-05-17T05:41:00Z</dcterms:created>
  <dcterms:modified xsi:type="dcterms:W3CDTF">2021-05-11T13:11:00Z</dcterms:modified>
</cp:coreProperties>
</file>