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92333">
        <w:rPr>
          <w:rFonts w:ascii="宋体" w:eastAsia="宋体" w:hAnsi="宋体" w:hint="eastAsia"/>
          <w:b/>
          <w:sz w:val="32"/>
          <w:szCs w:val="32"/>
        </w:rPr>
        <w:t>耐久试验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3C55A1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4C45CE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2021年5月22日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3C55A1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3C55A1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Pr="00933E51" w:rsidRDefault="0015181E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15181E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Pr="00933E51" w:rsidRDefault="0015181E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15181E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BF1FB4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 w:rsidR="00E70A76" w:rsidRPr="00533389" w:rsidRDefault="00BF1FB4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F73808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F73808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2021年4月25日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F73808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耐久试验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F73808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3C55A1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7380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3C55A1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DB8">
                  <w:rPr>
                    <w:rFonts w:eastAsia="宋体" w:cs="Arial" w:hint="eastAsia"/>
                    <w:color w:val="000000"/>
                  </w:rPr>
                  <w:t>2021</w:t>
                </w:r>
                <w:r w:rsidR="00401DB8">
                  <w:rPr>
                    <w:rFonts w:eastAsia="宋体" w:cs="Arial" w:hint="eastAsia"/>
                    <w:color w:val="000000"/>
                  </w:rPr>
                  <w:t>年</w:t>
                </w:r>
                <w:r w:rsidR="00401DB8">
                  <w:rPr>
                    <w:rFonts w:eastAsia="宋体" w:cs="Arial" w:hint="eastAsia"/>
                    <w:color w:val="000000"/>
                  </w:rPr>
                  <w:t>4</w:t>
                </w:r>
                <w:r w:rsidR="00401DB8">
                  <w:rPr>
                    <w:rFonts w:eastAsia="宋体" w:cs="Arial" w:hint="eastAsia"/>
                    <w:color w:val="000000"/>
                  </w:rPr>
                  <w:t>月</w:t>
                </w:r>
                <w:r w:rsidR="00401DB8">
                  <w:rPr>
                    <w:rFonts w:eastAsia="宋体" w:cs="Arial" w:hint="eastAsia"/>
                    <w:color w:val="000000"/>
                  </w:rPr>
                  <w:t>25</w:t>
                </w:r>
                <w:r w:rsidR="00401D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45CE">
                  <w:rPr>
                    <w:rFonts w:eastAsia="宋体" w:cs="Arial" w:hint="eastAsia"/>
                    <w:color w:val="000000"/>
                  </w:rPr>
                  <w:t>2021</w:t>
                </w:r>
                <w:r w:rsidR="004C45CE">
                  <w:rPr>
                    <w:rFonts w:eastAsia="宋体" w:cs="Arial" w:hint="eastAsia"/>
                    <w:color w:val="000000"/>
                  </w:rPr>
                  <w:t>年</w:t>
                </w:r>
                <w:r w:rsidR="004C45CE">
                  <w:rPr>
                    <w:rFonts w:eastAsia="宋体" w:cs="Arial" w:hint="eastAsia"/>
                    <w:color w:val="000000"/>
                  </w:rPr>
                  <w:t>5</w:t>
                </w:r>
                <w:r w:rsidR="004C45CE">
                  <w:rPr>
                    <w:rFonts w:eastAsia="宋体" w:cs="Arial" w:hint="eastAsia"/>
                    <w:color w:val="000000"/>
                  </w:rPr>
                  <w:t>月</w:t>
                </w:r>
                <w:r w:rsidR="004C45CE">
                  <w:rPr>
                    <w:rFonts w:eastAsia="宋体" w:cs="Arial" w:hint="eastAsia"/>
                    <w:color w:val="000000"/>
                  </w:rPr>
                  <w:t>22</w:t>
                </w:r>
                <w:r w:rsidR="004C45C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BA272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3E62EB" w:rsidP="006A118D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401DB8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B1534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401DB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401DB8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9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3A58D7" w:rsidRPr="00D8150B" w:rsidRDefault="006A118D" w:rsidP="005D24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下，气囊高度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0.01MPa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5mm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3A58D7" w:rsidTr="00D12152">
        <w:tc>
          <w:tcPr>
            <w:tcW w:w="9997" w:type="dxa"/>
          </w:tcPr>
          <w:p w:rsidR="003A58D7" w:rsidRPr="002C5BCE" w:rsidRDefault="006A118D" w:rsidP="002907E5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疲劳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万次气囊无漏气。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vAlign w:val="center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26"/>
              <w:gridCol w:w="6520"/>
            </w:tblGrid>
            <w:tr w:rsidR="00DC3117" w:rsidTr="00DC3117">
              <w:trPr>
                <w:trHeight w:val="613"/>
              </w:trPr>
              <w:tc>
                <w:tcPr>
                  <w:tcW w:w="1588" w:type="dxa"/>
                  <w:vAlign w:val="center"/>
                </w:tcPr>
                <w:p w:rsidR="00DC3117" w:rsidRDefault="00DC3117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26" w:type="dxa"/>
                  <w:vAlign w:val="center"/>
                </w:tcPr>
                <w:p w:rsidR="00DC3117" w:rsidRDefault="00DC3117" w:rsidP="0047616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20" w:type="dxa"/>
                  <w:vAlign w:val="center"/>
                </w:tcPr>
                <w:p w:rsidR="00DC3117" w:rsidRDefault="00DC3117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DC3117" w:rsidTr="00DC3117">
              <w:trPr>
                <w:trHeight w:val="705"/>
              </w:trPr>
              <w:tc>
                <w:tcPr>
                  <w:tcW w:w="1588" w:type="dxa"/>
                  <w:vMerge w:val="restart"/>
                  <w:vAlign w:val="center"/>
                </w:tcPr>
                <w:p w:rsidR="00DC3117" w:rsidRDefault="00C50DF3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空气弹簧</w:t>
                  </w:r>
                </w:p>
              </w:tc>
              <w:tc>
                <w:tcPr>
                  <w:tcW w:w="1526" w:type="dxa"/>
                  <w:vAlign w:val="center"/>
                </w:tcPr>
                <w:p w:rsidR="00DC3117" w:rsidRDefault="00C50DF3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067-009</w:t>
                  </w:r>
                </w:p>
              </w:tc>
              <w:tc>
                <w:tcPr>
                  <w:tcW w:w="6520" w:type="dxa"/>
                  <w:vAlign w:val="center"/>
                </w:tcPr>
                <w:p w:rsidR="00DC3117" w:rsidRDefault="00B30982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1591049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次时囊皮漏气。</w:t>
                  </w:r>
                </w:p>
              </w:tc>
            </w:tr>
            <w:tr w:rsidR="00DC3117" w:rsidTr="00DC3117">
              <w:trPr>
                <w:trHeight w:val="705"/>
              </w:trPr>
              <w:tc>
                <w:tcPr>
                  <w:tcW w:w="1588" w:type="dxa"/>
                  <w:vMerge/>
                  <w:vAlign w:val="center"/>
                </w:tcPr>
                <w:p w:rsidR="00DC3117" w:rsidRDefault="00DC3117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:rsidR="00DC3117" w:rsidRDefault="00C50DF3" w:rsidP="004761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067-010</w:t>
                  </w:r>
                </w:p>
              </w:tc>
              <w:tc>
                <w:tcPr>
                  <w:tcW w:w="6520" w:type="dxa"/>
                  <w:vAlign w:val="center"/>
                </w:tcPr>
                <w:p w:rsidR="00DC3117" w:rsidRDefault="00B30982" w:rsidP="00107B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试验进行到</w:t>
                  </w:r>
                  <w:r w:rsidR="00107B8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2124307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次时囊皮漏气。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3C55A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/>
                <w:b/>
                <w:noProof/>
              </w:rPr>
              <w:pict>
                <v:oval id="_x0000_s1026" style="position:absolute;left:0;text-align:left;margin-left:221.5pt;margin-top:51.2pt;width:68.65pt;height:63.65pt;z-index:251658240;mso-position-horizontal-relative:text;mso-position-vertical-relative:text" filled="f" strokecolor="red"/>
              </w:pict>
            </w:r>
            <w:r w:rsidR="004E0F51">
              <w:rPr>
                <w:rFonts w:ascii="Calibri" w:eastAsia="宋体" w:hAnsi="Calibri" w:hint="eastAsia"/>
                <w:b/>
              </w:rPr>
              <w:t xml:space="preserve"> </w:t>
            </w:r>
            <w:r w:rsidR="00D07BEF">
              <w:rPr>
                <w:noProof/>
              </w:rPr>
              <w:drawing>
                <wp:inline distT="0" distB="0" distL="0" distR="0" wp14:anchorId="3625492A" wp14:editId="46139C44">
                  <wp:extent cx="2793649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3C55A1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07BE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lastRenderedPageBreak/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197E29A" wp14:editId="2ECAE14F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3648" cy="209523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3248836" wp14:editId="2B8A25E8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3C55A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pict>
                <v:oval id="_x0000_s1027" style="position:absolute;left:0;text-align:left;margin-left:92.75pt;margin-top:56.75pt;width:68.65pt;height:63.65pt;z-index:251659264;mso-position-horizontal-relative:text;mso-position-vertical-relative:text" filled="f" strokecolor="red"/>
              </w:pict>
            </w:r>
            <w:r w:rsidR="00063457">
              <w:rPr>
                <w:noProof/>
              </w:rPr>
              <w:drawing>
                <wp:inline distT="0" distB="0" distL="0" distR="0" wp14:anchorId="4556E0AD" wp14:editId="30F624E4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C906E2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906E2" w:rsidTr="00951C89">
        <w:tc>
          <w:tcPr>
            <w:tcW w:w="2943" w:type="dxa"/>
            <w:vAlign w:val="center"/>
          </w:tcPr>
          <w:p w:rsidR="00C906E2" w:rsidRPr="00AD4A67" w:rsidRDefault="00C906E2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054" w:type="dxa"/>
            <w:vAlign w:val="center"/>
          </w:tcPr>
          <w:p w:rsidR="00C906E2" w:rsidRDefault="00C906E2" w:rsidP="0047616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</w:tr>
      <w:tr w:rsidR="00C906E2" w:rsidTr="00951C89">
        <w:tc>
          <w:tcPr>
            <w:tcW w:w="2943" w:type="dxa"/>
            <w:vAlign w:val="center"/>
          </w:tcPr>
          <w:p w:rsidR="00C906E2" w:rsidRPr="00AD4A67" w:rsidRDefault="00C906E2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C906E2" w:rsidRPr="00423B9F" w:rsidRDefault="00C906E2" w:rsidP="0047616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A1" w:rsidRPr="00AB7C5A" w:rsidRDefault="003C55A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3C55A1" w:rsidRPr="00AB7C5A" w:rsidRDefault="003C55A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NO.GR-72-00-02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A1" w:rsidRPr="00AB7C5A" w:rsidRDefault="003C55A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3C55A1" w:rsidRPr="00AB7C5A" w:rsidRDefault="003C55A1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FC35470" wp14:editId="138B306C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GR2020</w:t>
    </w:r>
    <w:r w:rsidR="00C92333">
      <w:rPr>
        <w:rFonts w:asciiTheme="minorEastAsia" w:hAnsiTheme="minorEastAsia" w:hint="eastAsia"/>
        <w:sz w:val="21"/>
        <w:szCs w:val="21"/>
      </w:rPr>
      <w:t>0331</w:t>
    </w:r>
    <w:r w:rsidR="00CF153C" w:rsidRPr="00CF153C">
      <w:rPr>
        <w:rFonts w:asciiTheme="minorEastAsia" w:hAnsiTheme="minorEastAsia"/>
        <w:sz w:val="21"/>
        <w:szCs w:val="21"/>
      </w:rPr>
      <w:t>6SQS</w:t>
    </w:r>
    <w:r w:rsidR="003A58D7">
      <w:rPr>
        <w:rFonts w:asciiTheme="minorEastAsia" w:hAnsiTheme="minorEastAsia" w:hint="eastAsia"/>
        <w:sz w:val="21"/>
        <w:szCs w:val="21"/>
      </w:rPr>
      <w:t>0</w:t>
    </w:r>
    <w:r w:rsidR="00C92333">
      <w:rPr>
        <w:rFonts w:asciiTheme="minorEastAsia" w:hAnsiTheme="minorEastAsia" w:hint="eastAsia"/>
        <w:sz w:val="21"/>
        <w:szCs w:val="21"/>
      </w:rPr>
      <w:t>67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3A58D7">
      <w:rPr>
        <w:rFonts w:asciiTheme="minorEastAsia" w:hAnsiTheme="minorEastAsia" w:hint="eastAsia"/>
        <w:sz w:val="21"/>
        <w:szCs w:val="21"/>
      </w:rPr>
      <w:t>2</w:t>
    </w:r>
    <w:r w:rsidR="00C92333">
      <w:rPr>
        <w:rFonts w:asciiTheme="minorEastAsia" w:hAnsiTheme="minorEastAsia" w:hint="eastAsia"/>
        <w:sz w:val="21"/>
        <w:szCs w:val="21"/>
      </w:rPr>
      <w:t>57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4C45CE">
      <w:rPr>
        <w:rFonts w:asciiTheme="minorEastAsia" w:hAnsiTheme="minorEastAsia"/>
        <w:noProof/>
        <w:sz w:val="21"/>
        <w:szCs w:val="21"/>
      </w:rPr>
      <w:t>1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4C45CE" w:rsidRPr="004C45CE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07B86"/>
    <w:rsid w:val="0015181E"/>
    <w:rsid w:val="001546CE"/>
    <w:rsid w:val="001653D7"/>
    <w:rsid w:val="001659CD"/>
    <w:rsid w:val="00174EBE"/>
    <w:rsid w:val="001800A1"/>
    <w:rsid w:val="001A2EB5"/>
    <w:rsid w:val="001A7C5B"/>
    <w:rsid w:val="001D290B"/>
    <w:rsid w:val="001D6DB7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55A1"/>
    <w:rsid w:val="003C7832"/>
    <w:rsid w:val="003E62EB"/>
    <w:rsid w:val="004017A5"/>
    <w:rsid w:val="00401DB8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45CE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118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AD34B5"/>
    <w:rsid w:val="00B02220"/>
    <w:rsid w:val="00B12232"/>
    <w:rsid w:val="00B127D6"/>
    <w:rsid w:val="00B15348"/>
    <w:rsid w:val="00B30982"/>
    <w:rsid w:val="00B7527F"/>
    <w:rsid w:val="00B94EF0"/>
    <w:rsid w:val="00BA169D"/>
    <w:rsid w:val="00BA272D"/>
    <w:rsid w:val="00BA63FC"/>
    <w:rsid w:val="00BB0C8F"/>
    <w:rsid w:val="00BC4C95"/>
    <w:rsid w:val="00BF17E5"/>
    <w:rsid w:val="00BF1FB4"/>
    <w:rsid w:val="00BF23F1"/>
    <w:rsid w:val="00BF2C63"/>
    <w:rsid w:val="00BF4957"/>
    <w:rsid w:val="00C11C13"/>
    <w:rsid w:val="00C13C1D"/>
    <w:rsid w:val="00C15129"/>
    <w:rsid w:val="00C302F7"/>
    <w:rsid w:val="00C33EFF"/>
    <w:rsid w:val="00C50DF3"/>
    <w:rsid w:val="00C906E2"/>
    <w:rsid w:val="00C92333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C3117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73808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997B-F15C-4DE3-81F6-C14D1975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6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203</cp:revision>
  <dcterms:created xsi:type="dcterms:W3CDTF">2018-05-26T05:55:00Z</dcterms:created>
  <dcterms:modified xsi:type="dcterms:W3CDTF">2021-05-24T03:14:00Z</dcterms:modified>
</cp:coreProperties>
</file>