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22" w:rsidRPr="00CB7C7E" w:rsidRDefault="006A08D2" w:rsidP="00EB11D2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24"/>
          <w:szCs w:val="24"/>
        </w:rPr>
      </w:pPr>
      <w:r w:rsidRPr="00CB7C7E">
        <w:rPr>
          <w:rFonts w:ascii="方正小标宋_GBK" w:eastAsia="方正小标宋_GBK" w:hAnsi="方正小标宋_GBK" w:cs="方正小标宋_GBK" w:hint="eastAsia"/>
          <w:sz w:val="24"/>
          <w:szCs w:val="24"/>
        </w:rPr>
        <w:t>企业基本情况信息表</w:t>
      </w:r>
      <w:r w:rsidR="0036062B" w:rsidRPr="00CB7C7E">
        <w:rPr>
          <w:rFonts w:ascii="方正小标宋_GBK" w:eastAsia="方正小标宋_GBK" w:hAnsi="方正小标宋_GBK" w:cs="方正小标宋_GBK" w:hint="eastAsia"/>
          <w:sz w:val="24"/>
          <w:szCs w:val="24"/>
        </w:rPr>
        <w:t>（</w:t>
      </w:r>
      <w:r w:rsidR="00E1523C" w:rsidRPr="00CB7C7E">
        <w:rPr>
          <w:rFonts w:ascii="方正小标宋_GBK" w:eastAsia="方正小标宋_GBK" w:hAnsi="方正小标宋_GBK" w:cs="方正小标宋_GBK" w:hint="eastAsia"/>
          <w:sz w:val="24"/>
          <w:szCs w:val="24"/>
        </w:rPr>
        <w:t>参考</w:t>
      </w:r>
      <w:r w:rsidR="0036062B" w:rsidRPr="00CB7C7E">
        <w:rPr>
          <w:rFonts w:ascii="方正小标宋_GBK" w:eastAsia="方正小标宋_GBK" w:hAnsi="方正小标宋_GBK" w:cs="方正小标宋_GBK" w:hint="eastAsia"/>
          <w:sz w:val="24"/>
          <w:szCs w:val="24"/>
        </w:rPr>
        <w:t>模板）</w:t>
      </w:r>
    </w:p>
    <w:tbl>
      <w:tblPr>
        <w:tblW w:w="10129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93"/>
        <w:gridCol w:w="1559"/>
        <w:gridCol w:w="993"/>
        <w:gridCol w:w="1701"/>
        <w:gridCol w:w="2541"/>
        <w:gridCol w:w="2342"/>
      </w:tblGrid>
      <w:tr w:rsidR="00DB0422" w:rsidRPr="00CB7C7E" w:rsidTr="00BA1762">
        <w:trPr>
          <w:trHeight w:val="531"/>
          <w:jc w:val="center"/>
        </w:trPr>
        <w:tc>
          <w:tcPr>
            <w:tcW w:w="10129" w:type="dxa"/>
            <w:gridSpan w:val="6"/>
            <w:vAlign w:val="center"/>
          </w:tcPr>
          <w:p w:rsidR="00DB0422" w:rsidRPr="00CB7C7E" w:rsidRDefault="00AC3A6A" w:rsidP="0086434D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B7C7E">
              <w:rPr>
                <w:rFonts w:ascii="黑体" w:eastAsia="黑体" w:hAnsi="黑体" w:hint="eastAsia"/>
                <w:sz w:val="24"/>
                <w:szCs w:val="24"/>
              </w:rPr>
              <w:t>1.</w:t>
            </w:r>
            <w:r w:rsidR="00DB0422" w:rsidRPr="00CB7C7E">
              <w:rPr>
                <w:rFonts w:ascii="黑体" w:eastAsia="黑体" w:hAnsi="黑体" w:hint="eastAsia"/>
                <w:sz w:val="24"/>
                <w:szCs w:val="24"/>
              </w:rPr>
              <w:t>企业基本情况</w:t>
            </w:r>
          </w:p>
        </w:tc>
      </w:tr>
      <w:tr w:rsidR="008E6DFC" w:rsidRPr="00CB7C7E" w:rsidTr="00BA1762">
        <w:trPr>
          <w:trHeight w:val="596"/>
          <w:jc w:val="center"/>
        </w:trPr>
        <w:tc>
          <w:tcPr>
            <w:tcW w:w="2552" w:type="dxa"/>
            <w:gridSpan w:val="2"/>
            <w:vAlign w:val="center"/>
          </w:tcPr>
          <w:p w:rsidR="008E6DFC" w:rsidRPr="00CB7C7E" w:rsidRDefault="008E6DFC" w:rsidP="00CB7C7E">
            <w:pPr>
              <w:ind w:left="672" w:hangingChars="280" w:hanging="672"/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7577" w:type="dxa"/>
            <w:gridSpan w:val="4"/>
            <w:vAlign w:val="center"/>
          </w:tcPr>
          <w:p w:rsidR="008E6DFC" w:rsidRPr="00CB7C7E" w:rsidRDefault="009B48B0" w:rsidP="00AC3A6A">
            <w:pPr>
              <w:jc w:val="center"/>
              <w:rPr>
                <w:rFonts w:ascii="仿宋_GB2312" w:eastAsia="仿宋_GB2312" w:hAnsi="宋体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Ansi="宋体" w:hint="eastAsia"/>
                <w:b/>
                <w:sz w:val="24"/>
                <w:szCs w:val="24"/>
              </w:rPr>
              <w:t>安路普（北京）汽车技术有限公司</w:t>
            </w:r>
          </w:p>
        </w:tc>
      </w:tr>
      <w:tr w:rsidR="008E6DFC" w:rsidRPr="00CB7C7E" w:rsidTr="00BA1762">
        <w:trPr>
          <w:trHeight w:val="841"/>
          <w:jc w:val="center"/>
        </w:trPr>
        <w:tc>
          <w:tcPr>
            <w:tcW w:w="2552" w:type="dxa"/>
            <w:gridSpan w:val="2"/>
            <w:vAlign w:val="center"/>
          </w:tcPr>
          <w:p w:rsidR="008E6DFC" w:rsidRPr="00CB7C7E" w:rsidRDefault="008E6DFC" w:rsidP="00CB7C7E">
            <w:pPr>
              <w:spacing w:line="720" w:lineRule="auto"/>
              <w:ind w:left="672" w:hangingChars="280" w:hanging="672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主营业务</w:t>
            </w:r>
            <w:r w:rsidR="003D24BF" w:rsidRPr="00CB7C7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活动</w:t>
            </w:r>
          </w:p>
        </w:tc>
        <w:tc>
          <w:tcPr>
            <w:tcW w:w="7577" w:type="dxa"/>
            <w:gridSpan w:val="4"/>
            <w:vAlign w:val="center"/>
          </w:tcPr>
          <w:p w:rsidR="008E6DFC" w:rsidRPr="00CB7C7E" w:rsidRDefault="009B48B0" w:rsidP="00EB11D2">
            <w:pPr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安路普（北京）汽车技术有限公司是一家高科技汽车电子企业。多年来致力于汽车舒适安全、节能环保、智能化、信息化、电子模块化等系统的开发及应用，为客户提供关键零部件产品及系统化整体解决方案。</w:t>
            </w:r>
          </w:p>
        </w:tc>
      </w:tr>
      <w:tr w:rsidR="008E6DFC" w:rsidRPr="00CB7C7E" w:rsidTr="00BA1762">
        <w:trPr>
          <w:trHeight w:val="841"/>
          <w:jc w:val="center"/>
        </w:trPr>
        <w:tc>
          <w:tcPr>
            <w:tcW w:w="2552" w:type="dxa"/>
            <w:gridSpan w:val="2"/>
            <w:vAlign w:val="center"/>
          </w:tcPr>
          <w:p w:rsidR="008E6DFC" w:rsidRPr="00CB7C7E" w:rsidRDefault="008E6DFC" w:rsidP="00CB7C7E">
            <w:pPr>
              <w:ind w:left="672" w:hangingChars="280" w:hanging="672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核心产品（服务）描述</w:t>
            </w:r>
          </w:p>
        </w:tc>
        <w:tc>
          <w:tcPr>
            <w:tcW w:w="7577" w:type="dxa"/>
            <w:gridSpan w:val="4"/>
            <w:vAlign w:val="center"/>
          </w:tcPr>
          <w:p w:rsidR="008E6DFC" w:rsidRPr="00CB7C7E" w:rsidRDefault="009B48B0" w:rsidP="009B48B0">
            <w:p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公司具备自主知识产权及完善的自主开发以及实验验证能力，集成国际知名品牌零部件供应商，其中智能电控空气悬架系统ECAS方案及产品已服务于国内多家主机厂及军工车辆企业。</w:t>
            </w:r>
          </w:p>
        </w:tc>
      </w:tr>
      <w:tr w:rsidR="008E6DFC" w:rsidRPr="00CB7C7E" w:rsidTr="00BA1762">
        <w:trPr>
          <w:trHeight w:val="692"/>
          <w:jc w:val="center"/>
        </w:trPr>
        <w:tc>
          <w:tcPr>
            <w:tcW w:w="10129" w:type="dxa"/>
            <w:gridSpan w:val="6"/>
            <w:vAlign w:val="center"/>
          </w:tcPr>
          <w:p w:rsidR="008E6DFC" w:rsidRPr="00CB7C7E" w:rsidRDefault="008E6DFC" w:rsidP="003D24BF">
            <w:pPr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CB7C7E">
              <w:rPr>
                <w:rFonts w:ascii="黑体" w:eastAsia="黑体" w:hAnsi="黑体" w:hint="eastAsia"/>
                <w:sz w:val="24"/>
                <w:szCs w:val="24"/>
              </w:rPr>
              <w:t>2.企业创新能力情况</w:t>
            </w:r>
          </w:p>
        </w:tc>
      </w:tr>
      <w:tr w:rsidR="00485BF6" w:rsidRPr="00CB7C7E" w:rsidTr="00BA1762">
        <w:trPr>
          <w:trHeight w:val="983"/>
          <w:jc w:val="center"/>
        </w:trPr>
        <w:tc>
          <w:tcPr>
            <w:tcW w:w="2552" w:type="dxa"/>
            <w:gridSpan w:val="2"/>
            <w:vAlign w:val="center"/>
          </w:tcPr>
          <w:p w:rsidR="00485BF6" w:rsidRPr="00CB7C7E" w:rsidRDefault="00485BF6" w:rsidP="00485BF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/>
                <w:b/>
                <w:sz w:val="24"/>
                <w:szCs w:val="24"/>
              </w:rPr>
              <w:t>公司产品或服务所使用的核心资源</w:t>
            </w: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或技术手段</w:t>
            </w:r>
          </w:p>
        </w:tc>
        <w:tc>
          <w:tcPr>
            <w:tcW w:w="7577" w:type="dxa"/>
            <w:gridSpan w:val="4"/>
            <w:vAlign w:val="center"/>
          </w:tcPr>
          <w:p w:rsidR="00485BF6" w:rsidRPr="00CB7C7E" w:rsidRDefault="009B48B0" w:rsidP="009B48B0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公司致力于车辆底盘信息远程诊断管理系统、导轨电车ECAS系统、商用车电控空气气架控制系统、电控阻尼控制器以及座椅控制器、多功能电子内视镜控制器等汽车电子产品的开发及应用。</w:t>
            </w:r>
          </w:p>
        </w:tc>
      </w:tr>
      <w:tr w:rsidR="00485BF6" w:rsidRPr="00CB7C7E" w:rsidTr="00BA1762">
        <w:trPr>
          <w:trHeight w:val="983"/>
          <w:jc w:val="center"/>
        </w:trPr>
        <w:tc>
          <w:tcPr>
            <w:tcW w:w="2552" w:type="dxa"/>
            <w:gridSpan w:val="2"/>
            <w:vAlign w:val="center"/>
          </w:tcPr>
          <w:p w:rsidR="00485BF6" w:rsidRPr="00CB7C7E" w:rsidRDefault="00485BF6" w:rsidP="00485BF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知识产权等总体</w:t>
            </w:r>
          </w:p>
          <w:p w:rsidR="00485BF6" w:rsidRPr="00CB7C7E" w:rsidRDefault="00485BF6" w:rsidP="00485BF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情况说明</w:t>
            </w:r>
          </w:p>
        </w:tc>
        <w:tc>
          <w:tcPr>
            <w:tcW w:w="7577" w:type="dxa"/>
            <w:gridSpan w:val="4"/>
            <w:vAlign w:val="center"/>
          </w:tcPr>
          <w:p w:rsidR="00485BF6" w:rsidRPr="00CB7C7E" w:rsidRDefault="009B48B0" w:rsidP="00BA1CA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安路普（北京）汽车技术有限公司从2018年到现在累计获取专利31项，其中实用新型专利19项，外观设计专利10项，发明专利2项。</w:t>
            </w:r>
          </w:p>
        </w:tc>
      </w:tr>
      <w:tr w:rsidR="008E6DFC" w:rsidRPr="00CB7C7E" w:rsidTr="00BA1762">
        <w:trPr>
          <w:trHeight w:val="619"/>
          <w:jc w:val="center"/>
        </w:trPr>
        <w:tc>
          <w:tcPr>
            <w:tcW w:w="10129" w:type="dxa"/>
            <w:gridSpan w:val="6"/>
            <w:vAlign w:val="center"/>
          </w:tcPr>
          <w:p w:rsidR="008E6DFC" w:rsidRPr="00CB7C7E" w:rsidRDefault="008E6DFC" w:rsidP="00A00ECF">
            <w:pPr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CB7C7E">
              <w:rPr>
                <w:rFonts w:ascii="黑体" w:eastAsia="黑体" w:hAnsi="黑体" w:hint="eastAsia"/>
                <w:sz w:val="24"/>
                <w:szCs w:val="24"/>
              </w:rPr>
              <w:t>3.</w:t>
            </w:r>
            <w:r w:rsidR="00A00ECF" w:rsidRPr="00CB7C7E">
              <w:rPr>
                <w:rFonts w:ascii="黑体" w:eastAsia="黑体" w:hAnsi="黑体" w:hint="eastAsia"/>
                <w:sz w:val="24"/>
                <w:szCs w:val="24"/>
              </w:rPr>
              <w:t>公司取得的主要业务许可资格及资质</w:t>
            </w:r>
          </w:p>
        </w:tc>
      </w:tr>
      <w:tr w:rsidR="00A00ECF" w:rsidRPr="00CB7C7E" w:rsidTr="00BA1762">
        <w:trPr>
          <w:trHeight w:val="956"/>
          <w:jc w:val="center"/>
        </w:trPr>
        <w:tc>
          <w:tcPr>
            <w:tcW w:w="993" w:type="dxa"/>
            <w:vAlign w:val="center"/>
          </w:tcPr>
          <w:p w:rsidR="00A00ECF" w:rsidRPr="00CB7C7E" w:rsidRDefault="00A00ECF" w:rsidP="000366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/>
                <w:b/>
                <w:sz w:val="24"/>
                <w:szCs w:val="24"/>
              </w:rPr>
              <w:t>证书名称</w:t>
            </w:r>
          </w:p>
        </w:tc>
        <w:tc>
          <w:tcPr>
            <w:tcW w:w="2552" w:type="dxa"/>
            <w:gridSpan w:val="2"/>
            <w:vAlign w:val="center"/>
          </w:tcPr>
          <w:p w:rsidR="00A00ECF" w:rsidRPr="00CB7C7E" w:rsidRDefault="00A00ECF" w:rsidP="000366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/>
                <w:b/>
                <w:sz w:val="24"/>
                <w:szCs w:val="24"/>
              </w:rPr>
              <w:t>编号/代码</w:t>
            </w:r>
          </w:p>
        </w:tc>
        <w:tc>
          <w:tcPr>
            <w:tcW w:w="1701" w:type="dxa"/>
            <w:vAlign w:val="center"/>
          </w:tcPr>
          <w:p w:rsidR="00A00ECF" w:rsidRPr="00CB7C7E" w:rsidRDefault="00A00ECF" w:rsidP="000366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/>
                <w:b/>
                <w:sz w:val="24"/>
                <w:szCs w:val="24"/>
              </w:rPr>
              <w:t>有效期</w:t>
            </w:r>
          </w:p>
        </w:tc>
        <w:tc>
          <w:tcPr>
            <w:tcW w:w="2541" w:type="dxa"/>
            <w:vAlign w:val="center"/>
          </w:tcPr>
          <w:p w:rsidR="00A00ECF" w:rsidRPr="00CB7C7E" w:rsidRDefault="00A00ECF" w:rsidP="000366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/>
                <w:b/>
                <w:sz w:val="24"/>
                <w:szCs w:val="24"/>
              </w:rPr>
              <w:t>颁发日期</w:t>
            </w:r>
          </w:p>
        </w:tc>
        <w:tc>
          <w:tcPr>
            <w:tcW w:w="2342" w:type="dxa"/>
            <w:vAlign w:val="center"/>
          </w:tcPr>
          <w:p w:rsidR="00A00ECF" w:rsidRPr="00CB7C7E" w:rsidRDefault="00A00ECF" w:rsidP="000366FC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颁发单位</w:t>
            </w:r>
          </w:p>
        </w:tc>
      </w:tr>
      <w:tr w:rsidR="00A00ECF" w:rsidRPr="00CB7C7E" w:rsidTr="00BA1762">
        <w:trPr>
          <w:trHeight w:val="403"/>
          <w:jc w:val="center"/>
        </w:trPr>
        <w:tc>
          <w:tcPr>
            <w:tcW w:w="993" w:type="dxa"/>
            <w:vAlign w:val="center"/>
          </w:tcPr>
          <w:p w:rsidR="00A00ECF" w:rsidRPr="00CB7C7E" w:rsidRDefault="00A00ECF" w:rsidP="00925B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00ECF" w:rsidRPr="00CB7C7E" w:rsidRDefault="00A00ECF" w:rsidP="00925B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（可自行插入多行）</w:t>
            </w:r>
          </w:p>
        </w:tc>
        <w:tc>
          <w:tcPr>
            <w:tcW w:w="1701" w:type="dxa"/>
            <w:vAlign w:val="center"/>
          </w:tcPr>
          <w:p w:rsidR="00A00ECF" w:rsidRPr="00CB7C7E" w:rsidRDefault="00A00ECF" w:rsidP="00925B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00ECF" w:rsidRPr="00CB7C7E" w:rsidRDefault="00A00ECF" w:rsidP="00925B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00ECF" w:rsidRPr="00CB7C7E" w:rsidRDefault="00A00ECF" w:rsidP="00925B55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A00ECF" w:rsidRPr="00CB7C7E" w:rsidTr="00BA1762">
        <w:trPr>
          <w:trHeight w:val="706"/>
          <w:jc w:val="center"/>
        </w:trPr>
        <w:tc>
          <w:tcPr>
            <w:tcW w:w="10129" w:type="dxa"/>
            <w:gridSpan w:val="6"/>
            <w:vAlign w:val="center"/>
          </w:tcPr>
          <w:p w:rsidR="00A00ECF" w:rsidRPr="00CB7C7E" w:rsidRDefault="00A00ECF" w:rsidP="00A00ECF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黑体" w:eastAsia="黑体" w:hAnsi="黑体" w:hint="eastAsia"/>
                <w:sz w:val="24"/>
                <w:szCs w:val="24"/>
              </w:rPr>
              <w:t>4.近三年资助、获奖情况</w:t>
            </w:r>
          </w:p>
        </w:tc>
      </w:tr>
      <w:tr w:rsidR="00A00ECF" w:rsidRPr="00CB7C7E" w:rsidTr="00BA1762">
        <w:trPr>
          <w:trHeight w:val="956"/>
          <w:jc w:val="center"/>
        </w:trPr>
        <w:tc>
          <w:tcPr>
            <w:tcW w:w="993" w:type="dxa"/>
            <w:vAlign w:val="center"/>
          </w:tcPr>
          <w:p w:rsidR="00A00ECF" w:rsidRPr="00CB7C7E" w:rsidRDefault="00A00ECF" w:rsidP="00CA5D9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gridSpan w:val="2"/>
            <w:vAlign w:val="center"/>
          </w:tcPr>
          <w:p w:rsidR="00A00ECF" w:rsidRPr="00CB7C7E" w:rsidRDefault="00A00ECF" w:rsidP="00CA5D97">
            <w:pPr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资助/认定或获奖项目</w:t>
            </w:r>
          </w:p>
        </w:tc>
        <w:tc>
          <w:tcPr>
            <w:tcW w:w="1701" w:type="dxa"/>
            <w:vAlign w:val="center"/>
          </w:tcPr>
          <w:p w:rsidR="00A00ECF" w:rsidRPr="00CB7C7E" w:rsidRDefault="00A00ECF" w:rsidP="00CA5D9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541" w:type="dxa"/>
            <w:vAlign w:val="center"/>
          </w:tcPr>
          <w:p w:rsidR="00A00ECF" w:rsidRPr="00CB7C7E" w:rsidRDefault="00A00ECF" w:rsidP="00CA5D9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资助或认定或奖励颁发单位</w:t>
            </w:r>
          </w:p>
        </w:tc>
        <w:tc>
          <w:tcPr>
            <w:tcW w:w="2342" w:type="dxa"/>
            <w:vAlign w:val="center"/>
          </w:tcPr>
          <w:p w:rsidR="00A00ECF" w:rsidRPr="00CB7C7E" w:rsidRDefault="00A00ECF" w:rsidP="00CA5D9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金额</w:t>
            </w:r>
          </w:p>
          <w:p w:rsidR="00A00ECF" w:rsidRPr="00CB7C7E" w:rsidRDefault="00A00ECF" w:rsidP="00CA5D9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int="eastAsia"/>
                <w:b/>
                <w:sz w:val="24"/>
                <w:szCs w:val="24"/>
              </w:rPr>
              <w:t>（万元）</w:t>
            </w:r>
          </w:p>
        </w:tc>
      </w:tr>
      <w:tr w:rsidR="00A00ECF" w:rsidRPr="00CB7C7E" w:rsidTr="00BA1762">
        <w:trPr>
          <w:jc w:val="center"/>
        </w:trPr>
        <w:tc>
          <w:tcPr>
            <w:tcW w:w="993" w:type="dxa"/>
            <w:vAlign w:val="center"/>
          </w:tcPr>
          <w:p w:rsidR="00A00ECF" w:rsidRPr="00CB7C7E" w:rsidRDefault="00A00ECF" w:rsidP="00A32BB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A00ECF" w:rsidRPr="00CB7C7E" w:rsidRDefault="00A00ECF" w:rsidP="008C098F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（可自行插入多行）</w:t>
            </w:r>
          </w:p>
        </w:tc>
        <w:tc>
          <w:tcPr>
            <w:tcW w:w="1701" w:type="dxa"/>
            <w:vAlign w:val="center"/>
          </w:tcPr>
          <w:p w:rsidR="00A00ECF" w:rsidRPr="00CB7C7E" w:rsidRDefault="00A00ECF" w:rsidP="00A32BB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41" w:type="dxa"/>
            <w:vAlign w:val="center"/>
          </w:tcPr>
          <w:p w:rsidR="00A00ECF" w:rsidRPr="00CB7C7E" w:rsidRDefault="00A00ECF" w:rsidP="00A32BB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42" w:type="dxa"/>
            <w:vAlign w:val="center"/>
          </w:tcPr>
          <w:p w:rsidR="00A00ECF" w:rsidRPr="00CB7C7E" w:rsidRDefault="00A00ECF" w:rsidP="00A32BB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B11D2" w:rsidRPr="00CB7C7E" w:rsidTr="00BA1762">
        <w:trPr>
          <w:trHeight w:val="622"/>
          <w:jc w:val="center"/>
        </w:trPr>
        <w:tc>
          <w:tcPr>
            <w:tcW w:w="10129" w:type="dxa"/>
            <w:gridSpan w:val="6"/>
            <w:vAlign w:val="center"/>
          </w:tcPr>
          <w:p w:rsidR="00EB11D2" w:rsidRPr="00CB7C7E" w:rsidRDefault="00EB11D2" w:rsidP="00832D8A">
            <w:pPr>
              <w:adjustRightInd w:val="0"/>
              <w:snapToGrid w:val="0"/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  <w:r w:rsidRPr="00CB7C7E">
              <w:rPr>
                <w:rFonts w:ascii="黑体" w:eastAsia="黑体" w:hAnsi="黑体" w:hint="eastAsia"/>
                <w:sz w:val="24"/>
                <w:szCs w:val="24"/>
              </w:rPr>
              <w:t>5.</w:t>
            </w:r>
            <w:r w:rsidR="001F27B6" w:rsidRPr="00CB7C7E">
              <w:rPr>
                <w:rFonts w:ascii="黑体" w:eastAsia="黑体" w:hAnsi="黑体" w:hint="eastAsia"/>
                <w:sz w:val="24"/>
                <w:szCs w:val="24"/>
              </w:rPr>
              <w:t>其他</w:t>
            </w:r>
          </w:p>
        </w:tc>
      </w:tr>
      <w:tr w:rsidR="00EB11D2" w:rsidRPr="00CB7C7E" w:rsidTr="00BA1762">
        <w:trPr>
          <w:trHeight w:val="622"/>
          <w:jc w:val="center"/>
        </w:trPr>
        <w:tc>
          <w:tcPr>
            <w:tcW w:w="10129" w:type="dxa"/>
            <w:gridSpan w:val="6"/>
            <w:vAlign w:val="center"/>
          </w:tcPr>
          <w:p w:rsidR="00EB11D2" w:rsidRPr="00CB7C7E" w:rsidRDefault="0070203B" w:rsidP="001F27B6">
            <w:pPr>
              <w:adjustRightInd w:val="0"/>
              <w:snapToGrid w:val="0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CB7C7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如企业入选知名榜单、获得荣誉称号、获得融资等情况</w:t>
            </w:r>
          </w:p>
        </w:tc>
      </w:tr>
    </w:tbl>
    <w:p w:rsidR="00E8700A" w:rsidRPr="00CB7C7E" w:rsidRDefault="00E8700A" w:rsidP="008C098F">
      <w:pPr>
        <w:rPr>
          <w:sz w:val="24"/>
          <w:szCs w:val="24"/>
        </w:rPr>
      </w:pPr>
    </w:p>
    <w:sectPr w:rsidR="00E8700A" w:rsidRPr="00CB7C7E" w:rsidSect="00BA1762">
      <w:pgSz w:w="11906" w:h="16838"/>
      <w:pgMar w:top="709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E54" w:rsidRDefault="00D01E54" w:rsidP="00DB0422">
      <w:r>
        <w:separator/>
      </w:r>
    </w:p>
  </w:endnote>
  <w:endnote w:type="continuationSeparator" w:id="1">
    <w:p w:rsidR="00D01E54" w:rsidRDefault="00D01E54" w:rsidP="00DB04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E54" w:rsidRDefault="00D01E54" w:rsidP="00DB0422">
      <w:r>
        <w:separator/>
      </w:r>
    </w:p>
  </w:footnote>
  <w:footnote w:type="continuationSeparator" w:id="1">
    <w:p w:rsidR="00D01E54" w:rsidRDefault="00D01E54" w:rsidP="00DB04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422"/>
    <w:rsid w:val="00001696"/>
    <w:rsid w:val="00014CDB"/>
    <w:rsid w:val="000C6D5E"/>
    <w:rsid w:val="000D5743"/>
    <w:rsid w:val="000D6C6E"/>
    <w:rsid w:val="000F4B14"/>
    <w:rsid w:val="00102837"/>
    <w:rsid w:val="00113C55"/>
    <w:rsid w:val="001E78D7"/>
    <w:rsid w:val="001F27B6"/>
    <w:rsid w:val="0021297A"/>
    <w:rsid w:val="0023017A"/>
    <w:rsid w:val="00240EB1"/>
    <w:rsid w:val="00256C52"/>
    <w:rsid w:val="002963C7"/>
    <w:rsid w:val="002A4D09"/>
    <w:rsid w:val="003410BC"/>
    <w:rsid w:val="0036062B"/>
    <w:rsid w:val="003D24BF"/>
    <w:rsid w:val="00463317"/>
    <w:rsid w:val="00464212"/>
    <w:rsid w:val="00485BF6"/>
    <w:rsid w:val="004F3B3F"/>
    <w:rsid w:val="005E16D9"/>
    <w:rsid w:val="00637050"/>
    <w:rsid w:val="0065095A"/>
    <w:rsid w:val="006733BC"/>
    <w:rsid w:val="006A08D2"/>
    <w:rsid w:val="0070203B"/>
    <w:rsid w:val="00751F0F"/>
    <w:rsid w:val="00765795"/>
    <w:rsid w:val="0077524D"/>
    <w:rsid w:val="00832D8A"/>
    <w:rsid w:val="0086434D"/>
    <w:rsid w:val="008C098F"/>
    <w:rsid w:val="008D0F3D"/>
    <w:rsid w:val="008D7AA0"/>
    <w:rsid w:val="008E6DFC"/>
    <w:rsid w:val="00945EB2"/>
    <w:rsid w:val="00992895"/>
    <w:rsid w:val="009B48B0"/>
    <w:rsid w:val="00A00ECF"/>
    <w:rsid w:val="00A32BBC"/>
    <w:rsid w:val="00A4222F"/>
    <w:rsid w:val="00AC3A6A"/>
    <w:rsid w:val="00AC3F6F"/>
    <w:rsid w:val="00AF10F1"/>
    <w:rsid w:val="00B053AF"/>
    <w:rsid w:val="00B526EB"/>
    <w:rsid w:val="00BA1762"/>
    <w:rsid w:val="00BA1CAB"/>
    <w:rsid w:val="00BC69BB"/>
    <w:rsid w:val="00BE2CA6"/>
    <w:rsid w:val="00C54336"/>
    <w:rsid w:val="00CA78CB"/>
    <w:rsid w:val="00CB7C7E"/>
    <w:rsid w:val="00CD7340"/>
    <w:rsid w:val="00D01E54"/>
    <w:rsid w:val="00D05AF0"/>
    <w:rsid w:val="00DB0422"/>
    <w:rsid w:val="00DD5572"/>
    <w:rsid w:val="00E1523C"/>
    <w:rsid w:val="00E8700A"/>
    <w:rsid w:val="00EA0FB3"/>
    <w:rsid w:val="00EB11D2"/>
    <w:rsid w:val="00EE7891"/>
    <w:rsid w:val="00FA300C"/>
    <w:rsid w:val="00FF6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42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04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04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4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4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PC</cp:lastModifiedBy>
  <cp:revision>7</cp:revision>
  <dcterms:created xsi:type="dcterms:W3CDTF">2021-06-04T06:19:00Z</dcterms:created>
  <dcterms:modified xsi:type="dcterms:W3CDTF">2021-06-10T09:39:00Z</dcterms:modified>
</cp:coreProperties>
</file>