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乙方：黄骅市通乐贸易有限公司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904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32"/>
        <w:gridCol w:w="1248"/>
        <w:gridCol w:w="1248"/>
        <w:gridCol w:w="792"/>
        <w:gridCol w:w="1248"/>
        <w:gridCol w:w="1279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7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熔断片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32A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断路器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3P-100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直流电源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S-35-24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固体继电器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灯管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壁纸刀片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片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1140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直流电源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电磁继电器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CDZP-52P/220V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 w:firstLine="440" w:firstLineChars="20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窄胶袋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1296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导电膏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耙子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把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加热带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插头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球阀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密封胶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按钮开关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变频器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枪手杀虫剂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内方螺丝批嘴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12cm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黄漆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桶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稀料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毛刷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把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5*75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T20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 w:firstLine="440" w:firstLineChars="20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气管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 w:firstLine="440" w:firstLineChars="20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气管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M12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变径直通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12-10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管钳子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把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梅花扳手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30-32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把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水口钳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把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丝锥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改锥一字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8HZ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气动打磨机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空气弹簧管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厌氧胶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2775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壁纸刀片小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片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清洁球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雨鞋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双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壁纸刀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把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保鲜膜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焊锡膏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盒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焊锡丝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轴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铜铆钉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2*6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25*50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内方螺丝批嘴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内方扳手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9PCS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加长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630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6-65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5-50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气动改锥头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6-50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447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18826.5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大写：壹万捌仟捌佰贰拾陆元伍角零分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3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2021年2-4月份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</w:rPr>
        <w:t>黄骅市通乐贸易有限公司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1A187DB0"/>
    <w:rsid w:val="1F9A14A5"/>
    <w:rsid w:val="41EF1991"/>
    <w:rsid w:val="42D84A19"/>
    <w:rsid w:val="43D10058"/>
    <w:rsid w:val="46AC0E3A"/>
    <w:rsid w:val="53AA68FE"/>
    <w:rsid w:val="540E2BFF"/>
    <w:rsid w:val="5D7730C4"/>
    <w:rsid w:val="61D67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28</TotalTime>
  <ScaleCrop>false</ScaleCrop>
  <LinksUpToDate>false</LinksUpToDate>
  <CharactersWithSpaces>1064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2021-06-11T06:00:13Z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83C724B429F74DE581498F6228800BBC</vt:lpwstr>
  </property>
</Properties>
</file>