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0827BA">
        <w:rPr>
          <w:rFonts w:ascii="宋体" w:eastAsia="宋体" w:hAnsi="宋体" w:hint="eastAsia"/>
          <w:b/>
          <w:sz w:val="32"/>
          <w:szCs w:val="32"/>
        </w:rPr>
        <w:t>盐雾试验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47AF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56303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47AF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47AF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3094" w:rsidTr="00137587">
        <w:trPr>
          <w:trHeight w:hRule="exact" w:val="721"/>
        </w:trPr>
        <w:tc>
          <w:tcPr>
            <w:tcW w:w="1951" w:type="dxa"/>
            <w:vAlign w:val="center"/>
          </w:tcPr>
          <w:p w:rsidR="00CA3094" w:rsidRDefault="00CA3094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3094" w:rsidRDefault="00156303" w:rsidP="00E6096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六角头螺栓</w:t>
            </w:r>
          </w:p>
        </w:tc>
        <w:tc>
          <w:tcPr>
            <w:tcW w:w="2056" w:type="dxa"/>
            <w:vAlign w:val="center"/>
          </w:tcPr>
          <w:p w:rsidR="00CA3094" w:rsidRDefault="00CA3094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3094" w:rsidRPr="00B82C52" w:rsidRDefault="00156303" w:rsidP="002E00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2.0</w:t>
            </w:r>
          </w:p>
        </w:tc>
      </w:tr>
      <w:tr w:rsidR="00E142C2" w:rsidTr="00137587">
        <w:trPr>
          <w:trHeight w:hRule="exact" w:val="703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142C2" w:rsidRPr="00933E51" w:rsidRDefault="00A258AC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Times New Roman" w:hint="eastAsia"/>
              </w:rPr>
              <w:t>BFA0010068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142C2" w:rsidRPr="00FD7CC6" w:rsidRDefault="00156303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11</w:t>
            </w:r>
            <w:r w:rsidR="00E142C2">
              <w:rPr>
                <w:rFonts w:ascii="宋体" w:eastAsia="宋体" w:hAnsi="宋体" w:hint="eastAsia"/>
              </w:rPr>
              <w:t>件</w:t>
            </w:r>
          </w:p>
        </w:tc>
      </w:tr>
      <w:tr w:rsidR="00E142C2" w:rsidTr="00137587">
        <w:trPr>
          <w:trHeight w:hRule="exact" w:val="718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142C2" w:rsidRPr="009469E2" w:rsidRDefault="00CA3094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  <w:iCs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142C2" w:rsidRPr="00FD7CC6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142C2" w:rsidTr="00137587">
        <w:trPr>
          <w:trHeight w:hRule="exact" w:val="700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E142C2" w:rsidRPr="00933E51" w:rsidRDefault="00CA3094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hint="eastAsia"/>
                <w:sz w:val="24"/>
              </w:rPr>
              <w:t>付园</w:t>
            </w:r>
            <w:proofErr w:type="gramEnd"/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6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FD7CC6" w:rsidRDefault="00156303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2021年6月4日</w:t>
                </w:r>
              </w:p>
            </w:sdtContent>
          </w:sdt>
        </w:tc>
      </w:tr>
      <w:tr w:rsidR="00E142C2" w:rsidTr="00137587">
        <w:trPr>
          <w:trHeight w:hRule="exact" w:val="711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E142C2" w:rsidRPr="00933E51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-89474821"/>
              <w:date w:fullDate="2021-06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C20E6F" w:rsidRDefault="00156303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2021年6月7日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827BA" w:rsidP="0015630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盐雾试验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A3094" w:rsidP="00B9397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DIN ISO 9227 NSS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156303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56303">
        <w:trPr>
          <w:trHeight w:val="5647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47AF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D74A8F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156303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E142C2" w:rsidRPr="00C20E6F" w:rsidRDefault="00147AF2" w:rsidP="00C73D98">
            <w:pPr>
              <w:ind w:right="-102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1-06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35BB9">
                  <w:rPr>
                    <w:rFonts w:ascii="宋体" w:eastAsia="宋体" w:hAnsi="宋体" w:hint="eastAsia"/>
                  </w:rPr>
                  <w:t>2021年6月7日</w:t>
                </w:r>
              </w:sdtContent>
            </w:sdt>
            <w:r w:rsidR="00E142C2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650551581"/>
                <w:date w:fullDate="2021-06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35BB9">
                  <w:rPr>
                    <w:rFonts w:ascii="宋体" w:eastAsia="宋体" w:hAnsi="宋体" w:hint="eastAsia"/>
                  </w:rPr>
                  <w:t>2021年6月17日</w:t>
                </w:r>
              </w:sdtContent>
            </w:sdt>
          </w:p>
        </w:tc>
      </w:tr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E142C2" w:rsidRDefault="00E142C2" w:rsidP="00C73D9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E142C2" w:rsidTr="00E142C2">
        <w:tc>
          <w:tcPr>
            <w:tcW w:w="2235" w:type="dxa"/>
          </w:tcPr>
          <w:p w:rsidR="00E142C2" w:rsidRPr="008878EA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E142C2" w:rsidRPr="008878EA" w:rsidRDefault="00E142C2" w:rsidP="00C73D9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E142C2" w:rsidTr="00E142C2">
        <w:tc>
          <w:tcPr>
            <w:tcW w:w="2235" w:type="dxa"/>
          </w:tcPr>
          <w:p w:rsidR="00E142C2" w:rsidRPr="0036351F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E142C2" w:rsidRDefault="00E142C2" w:rsidP="00C73D9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>
              <w:rPr>
                <w:rFonts w:eastAsia="宋体" w:cs="Arial"/>
                <w:color w:val="000000"/>
              </w:rPr>
              <w:t>2</w:t>
            </w:r>
            <w:r>
              <w:rPr>
                <w:rFonts w:eastAsia="宋体" w:cs="Arial" w:hint="eastAsia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805BED" w:rsidTr="00110C4D">
        <w:tc>
          <w:tcPr>
            <w:tcW w:w="675" w:type="dxa"/>
            <w:vAlign w:val="center"/>
          </w:tcPr>
          <w:p w:rsidR="00805BED" w:rsidRPr="0033390F" w:rsidRDefault="00805BED" w:rsidP="007B79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805BED" w:rsidRPr="0033390F" w:rsidRDefault="00805BED" w:rsidP="007B79FD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 w:hint="eastAsia"/>
              </w:rPr>
              <w:t>盐雾腐蚀箱</w:t>
            </w:r>
          </w:p>
        </w:tc>
        <w:tc>
          <w:tcPr>
            <w:tcW w:w="993" w:type="dxa"/>
            <w:vAlign w:val="center"/>
          </w:tcPr>
          <w:p w:rsidR="00805BED" w:rsidRPr="0033390F" w:rsidRDefault="00805BED" w:rsidP="007B79FD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/>
              </w:rPr>
              <w:t>Q-012</w:t>
            </w:r>
          </w:p>
        </w:tc>
        <w:tc>
          <w:tcPr>
            <w:tcW w:w="1701" w:type="dxa"/>
            <w:vAlign w:val="center"/>
          </w:tcPr>
          <w:p w:rsidR="00805BED" w:rsidRPr="0033390F" w:rsidRDefault="00805BED" w:rsidP="007B79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08" w:type="dxa"/>
            <w:vAlign w:val="center"/>
          </w:tcPr>
          <w:p w:rsidR="00805BED" w:rsidRPr="0033390F" w:rsidRDefault="00805BED" w:rsidP="007B79F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广品测试</w:t>
            </w:r>
            <w:proofErr w:type="gramEnd"/>
          </w:p>
        </w:tc>
        <w:tc>
          <w:tcPr>
            <w:tcW w:w="1210" w:type="dxa"/>
            <w:vAlign w:val="center"/>
          </w:tcPr>
          <w:p w:rsidR="00805BED" w:rsidRPr="0033390F" w:rsidRDefault="00805BED" w:rsidP="007B79FD">
            <w:pPr>
              <w:ind w:right="-102"/>
              <w:jc w:val="center"/>
              <w:rPr>
                <w:rFonts w:ascii="宋体" w:hAnsi="宋体"/>
              </w:rPr>
            </w:pPr>
            <w:r w:rsidRPr="00635BB9">
              <w:rPr>
                <w:rFonts w:ascii="宋体" w:hAnsi="宋体" w:hint="eastAsia"/>
              </w:rPr>
              <w:t>0.1℃</w:t>
            </w:r>
          </w:p>
        </w:tc>
        <w:tc>
          <w:tcPr>
            <w:tcW w:w="1843" w:type="dxa"/>
            <w:vAlign w:val="center"/>
          </w:tcPr>
          <w:p w:rsidR="00805BED" w:rsidRPr="0033390F" w:rsidRDefault="00805BED" w:rsidP="007B79FD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>
              <w:rPr>
                <w:rFonts w:ascii="宋体" w:hAnsi="宋体" w:hint="eastAsia"/>
              </w:rPr>
              <w:t>21</w:t>
            </w:r>
            <w:r w:rsidRPr="00EE21BC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12</w:t>
            </w:r>
            <w:r w:rsidRPr="00EE21BC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9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  <w:tr w:rsidR="00CA3094" w:rsidTr="00110C4D">
        <w:tc>
          <w:tcPr>
            <w:tcW w:w="675" w:type="dxa"/>
            <w:vAlign w:val="center"/>
          </w:tcPr>
          <w:p w:rsidR="00CA3094" w:rsidRDefault="00CA3094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CA3094" w:rsidRPr="00591AEC" w:rsidRDefault="00CA3094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高温箱</w:t>
            </w:r>
          </w:p>
        </w:tc>
        <w:tc>
          <w:tcPr>
            <w:tcW w:w="993" w:type="dxa"/>
            <w:vAlign w:val="center"/>
          </w:tcPr>
          <w:p w:rsidR="00CA3094" w:rsidRPr="00591AEC" w:rsidRDefault="00CA3094" w:rsidP="00110C4D">
            <w:pPr>
              <w:ind w:right="-102"/>
              <w:jc w:val="center"/>
              <w:rPr>
                <w:rFonts w:ascii="宋体" w:hAnsi="宋体"/>
              </w:rPr>
            </w:pPr>
            <w:r w:rsidRPr="00CA3094">
              <w:rPr>
                <w:rFonts w:ascii="宋体" w:hAnsi="宋体"/>
              </w:rPr>
              <w:t>R-004</w:t>
            </w:r>
          </w:p>
        </w:tc>
        <w:tc>
          <w:tcPr>
            <w:tcW w:w="1701" w:type="dxa"/>
            <w:vAlign w:val="center"/>
          </w:tcPr>
          <w:p w:rsidR="00CA3094" w:rsidRPr="00591AEC" w:rsidRDefault="00CA3094" w:rsidP="00110C4D">
            <w:pPr>
              <w:ind w:right="-102"/>
              <w:jc w:val="center"/>
              <w:rPr>
                <w:rFonts w:ascii="宋体" w:hAnsi="宋体"/>
              </w:rPr>
            </w:pPr>
            <w:r w:rsidRPr="00CA3094">
              <w:rPr>
                <w:rFonts w:ascii="宋体" w:hAnsi="宋体"/>
              </w:rPr>
              <w:t>WG3002</w:t>
            </w:r>
          </w:p>
        </w:tc>
        <w:tc>
          <w:tcPr>
            <w:tcW w:w="1908" w:type="dxa"/>
            <w:vAlign w:val="center"/>
          </w:tcPr>
          <w:p w:rsidR="00CA3094" w:rsidRPr="00591AEC" w:rsidRDefault="00CA3094" w:rsidP="00110C4D">
            <w:pPr>
              <w:ind w:right="-102"/>
              <w:jc w:val="center"/>
              <w:rPr>
                <w:rFonts w:ascii="宋体" w:hAnsi="宋体"/>
              </w:rPr>
            </w:pPr>
            <w:r w:rsidRPr="00CA3094">
              <w:rPr>
                <w:rFonts w:ascii="宋体" w:hAnsi="宋体" w:hint="eastAsia"/>
              </w:rPr>
              <w:t>重庆银河试验仪器有限</w:t>
            </w:r>
            <w:r>
              <w:rPr>
                <w:rFonts w:ascii="宋体" w:hAnsi="宋体" w:hint="eastAsia"/>
              </w:rPr>
              <w:t>公司</w:t>
            </w:r>
          </w:p>
        </w:tc>
        <w:tc>
          <w:tcPr>
            <w:tcW w:w="1210" w:type="dxa"/>
            <w:vAlign w:val="center"/>
          </w:tcPr>
          <w:p w:rsidR="00CA3094" w:rsidRPr="00591AEC" w:rsidRDefault="00CA3094" w:rsidP="00591AEC">
            <w:pPr>
              <w:ind w:right="-102"/>
              <w:jc w:val="center"/>
              <w:rPr>
                <w:rFonts w:ascii="宋体" w:hAnsi="宋体"/>
              </w:rPr>
            </w:pPr>
            <w:r w:rsidRPr="00CA3094">
              <w:rPr>
                <w:rFonts w:ascii="宋体" w:hAnsi="宋体" w:hint="eastAsia"/>
              </w:rPr>
              <w:t>±1℃</w:t>
            </w:r>
          </w:p>
        </w:tc>
        <w:tc>
          <w:tcPr>
            <w:tcW w:w="1843" w:type="dxa"/>
            <w:vAlign w:val="center"/>
          </w:tcPr>
          <w:p w:rsidR="00CA3094" w:rsidRPr="00EE21BC" w:rsidRDefault="00CA3094" w:rsidP="00805BE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805BED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年12月</w:t>
            </w:r>
            <w:r w:rsidR="00805BED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A3094" w:rsidTr="00A12E3E">
        <w:tc>
          <w:tcPr>
            <w:tcW w:w="10564" w:type="dxa"/>
            <w:vAlign w:val="center"/>
          </w:tcPr>
          <w:p w:rsidR="00CA3094" w:rsidRPr="00B82C52" w:rsidRDefault="00CA3094" w:rsidP="00CA3094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Cs w:val="20"/>
              </w:rPr>
            </w:pPr>
            <w:r w:rsidRPr="00B82C52">
              <w:rPr>
                <w:rFonts w:ascii="宋体" w:hAnsi="宋体" w:hint="eastAsia"/>
                <w:kern w:val="0"/>
                <w:szCs w:val="20"/>
              </w:rPr>
              <w:t>高温1</w:t>
            </w:r>
            <w:r>
              <w:rPr>
                <w:rFonts w:ascii="宋体" w:hAnsi="宋体" w:hint="eastAsia"/>
                <w:kern w:val="0"/>
                <w:szCs w:val="20"/>
              </w:rPr>
              <w:t>20</w:t>
            </w:r>
            <w:r w:rsidRPr="00B82C52">
              <w:rPr>
                <w:rFonts w:ascii="宋体" w:hAnsi="宋体" w:hint="eastAsia"/>
                <w:kern w:val="0"/>
                <w:szCs w:val="20"/>
              </w:rPr>
              <w:t>℃存放</w:t>
            </w:r>
            <w:r>
              <w:rPr>
                <w:rFonts w:ascii="宋体" w:hAnsi="宋体" w:hint="eastAsia"/>
                <w:kern w:val="0"/>
                <w:szCs w:val="20"/>
              </w:rPr>
              <w:t>24</w:t>
            </w:r>
            <w:r w:rsidRPr="00B82C52">
              <w:rPr>
                <w:rFonts w:ascii="宋体" w:hAnsi="宋体" w:hint="eastAsia"/>
                <w:kern w:val="0"/>
                <w:szCs w:val="20"/>
              </w:rPr>
              <w:t>h。</w:t>
            </w:r>
          </w:p>
          <w:p w:rsidR="00CA3094" w:rsidRPr="00B24B4E" w:rsidRDefault="00CA3094" w:rsidP="008D2A67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Cs w:val="20"/>
              </w:rPr>
            </w:pPr>
            <w:r w:rsidRPr="00B82C52">
              <w:rPr>
                <w:rFonts w:ascii="宋体" w:hAnsi="宋体" w:hint="eastAsia"/>
                <w:kern w:val="0"/>
                <w:szCs w:val="20"/>
              </w:rPr>
              <w:t>在盐雾试验箱内进行。以与垂直线30°角放置在盐雾箱中，要求样板之间不能互相遮挡和接触。控制箱内温度在35±2℃连续喷雾，盐水浓度为（5±1）％的</w:t>
            </w:r>
            <w:proofErr w:type="spellStart"/>
            <w:r w:rsidRPr="00B82C52">
              <w:rPr>
                <w:rFonts w:ascii="宋体" w:hAnsi="宋体" w:hint="eastAsia"/>
                <w:kern w:val="0"/>
                <w:szCs w:val="20"/>
              </w:rPr>
              <w:t>NaCl</w:t>
            </w:r>
            <w:proofErr w:type="spellEnd"/>
            <w:r w:rsidRPr="00B82C52">
              <w:rPr>
                <w:rFonts w:ascii="宋体" w:hAnsi="宋体" w:hint="eastAsia"/>
                <w:kern w:val="0"/>
                <w:szCs w:val="20"/>
              </w:rPr>
              <w:t xml:space="preserve">溶液，PH为6.5～7.2盐雾箱内，进行 </w:t>
            </w:r>
            <w:r>
              <w:rPr>
                <w:rFonts w:ascii="宋体" w:hAnsi="宋体" w:hint="eastAsia"/>
                <w:kern w:val="0"/>
                <w:szCs w:val="20"/>
              </w:rPr>
              <w:t>1</w:t>
            </w:r>
            <w:r w:rsidR="008D2A67">
              <w:rPr>
                <w:rFonts w:ascii="宋体" w:hAnsi="宋体" w:hint="eastAsia"/>
                <w:kern w:val="0"/>
                <w:szCs w:val="20"/>
              </w:rPr>
              <w:t>44</w:t>
            </w:r>
            <w:r w:rsidRPr="00B82C52">
              <w:rPr>
                <w:rFonts w:ascii="宋体" w:hAnsi="宋体" w:hint="eastAsia"/>
                <w:kern w:val="0"/>
                <w:szCs w:val="20"/>
              </w:rPr>
              <w:t>h</w:t>
            </w:r>
            <w:r w:rsidR="008D2A67">
              <w:rPr>
                <w:rFonts w:ascii="宋体" w:hAnsi="宋体" w:hint="eastAsia"/>
                <w:kern w:val="0"/>
                <w:szCs w:val="20"/>
              </w:rPr>
              <w:t>耐盐雾试验。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CA3094" w:rsidTr="003E6CC1">
        <w:tc>
          <w:tcPr>
            <w:tcW w:w="10564" w:type="dxa"/>
            <w:vAlign w:val="center"/>
          </w:tcPr>
          <w:p w:rsidR="00CA3094" w:rsidRPr="005C7EE4" w:rsidRDefault="00A93E92" w:rsidP="002E00F4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Style w:val="fontstyle01"/>
                <w:rFonts w:hint="default"/>
              </w:rPr>
              <w:t>72h后无白锈，144h后无红锈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CA3094">
        <w:trPr>
          <w:trHeight w:val="1524"/>
        </w:trPr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722"/>
              <w:gridCol w:w="7479"/>
            </w:tblGrid>
            <w:tr w:rsidR="00E142C2" w:rsidTr="00A93E92">
              <w:trPr>
                <w:trHeight w:val="605"/>
              </w:trPr>
              <w:tc>
                <w:tcPr>
                  <w:tcW w:w="2722" w:type="dxa"/>
                  <w:vAlign w:val="center"/>
                </w:tcPr>
                <w:p w:rsidR="00E142C2" w:rsidRDefault="00E142C2" w:rsidP="00CA3094">
                  <w:pPr>
                    <w:jc w:val="center"/>
                  </w:pPr>
                  <w:r>
                    <w:rPr>
                      <w:rFonts w:hint="eastAsia"/>
                    </w:rPr>
                    <w:t>样件</w:t>
                  </w:r>
                  <w:r w:rsidR="00CA3094">
                    <w:rPr>
                      <w:rFonts w:hint="eastAsia"/>
                    </w:rPr>
                    <w:t>名称</w:t>
                  </w:r>
                </w:p>
              </w:tc>
              <w:tc>
                <w:tcPr>
                  <w:tcW w:w="7479" w:type="dxa"/>
                  <w:vAlign w:val="center"/>
                </w:tcPr>
                <w:p w:rsidR="00E142C2" w:rsidRDefault="00E142C2" w:rsidP="00C73D98">
                  <w:pPr>
                    <w:jc w:val="center"/>
                  </w:pPr>
                  <w:r>
                    <w:rPr>
                      <w:rFonts w:hint="eastAsia"/>
                    </w:rPr>
                    <w:t>状态描述</w:t>
                  </w:r>
                </w:p>
              </w:tc>
            </w:tr>
            <w:tr w:rsidR="00A93E92" w:rsidTr="00A93E92">
              <w:trPr>
                <w:trHeight w:val="767"/>
              </w:trPr>
              <w:tc>
                <w:tcPr>
                  <w:tcW w:w="2722" w:type="dxa"/>
                  <w:vAlign w:val="center"/>
                </w:tcPr>
                <w:p w:rsidR="00A93E92" w:rsidRDefault="00A93E92" w:rsidP="00A93E92">
                  <w:pPr>
                    <w:jc w:val="center"/>
                  </w:pPr>
                  <w:r>
                    <w:rPr>
                      <w:rFonts w:hint="eastAsia"/>
                    </w:rPr>
                    <w:t>上锐</w:t>
                  </w:r>
                  <w:r>
                    <w:rPr>
                      <w:rFonts w:hint="eastAsia"/>
                    </w:rPr>
                    <w:t>-</w:t>
                  </w:r>
                  <w:r>
                    <w:rPr>
                      <w:rFonts w:hint="eastAsia"/>
                    </w:rPr>
                    <w:t>六角头螺栓</w:t>
                  </w:r>
                </w:p>
              </w:tc>
              <w:tc>
                <w:tcPr>
                  <w:tcW w:w="7479" w:type="dxa"/>
                  <w:vAlign w:val="center"/>
                </w:tcPr>
                <w:p w:rsidR="00A93E92" w:rsidRDefault="00A93E92" w:rsidP="00A93E92">
                  <w:pPr>
                    <w:jc w:val="center"/>
                  </w:pPr>
                  <w:r w:rsidRPr="00A36FD0">
                    <w:rPr>
                      <w:rStyle w:val="fontstyle01"/>
                      <w:rFonts w:hint="default"/>
                    </w:rPr>
                    <w:t>72h后无白锈，144h后无红锈</w:t>
                  </w:r>
                  <w:r w:rsidR="00800322">
                    <w:rPr>
                      <w:rStyle w:val="fontstyle01"/>
                      <w:rFonts w:hint="default"/>
                    </w:rPr>
                    <w:t>。</w:t>
                  </w:r>
                </w:p>
              </w:tc>
            </w:tr>
            <w:tr w:rsidR="00A93E92" w:rsidTr="00A93E92">
              <w:trPr>
                <w:trHeight w:val="767"/>
              </w:trPr>
              <w:tc>
                <w:tcPr>
                  <w:tcW w:w="2722" w:type="dxa"/>
                  <w:vAlign w:val="center"/>
                </w:tcPr>
                <w:p w:rsidR="00A93E92" w:rsidRDefault="00A93E92" w:rsidP="00C73D98">
                  <w:pPr>
                    <w:jc w:val="center"/>
                    <w:rPr>
                      <w:rFonts w:ascii="宋体" w:hAnsi="宋体" w:hint="eastAsia"/>
                      <w:kern w:val="0"/>
                      <w:szCs w:val="20"/>
                    </w:rPr>
                  </w:pPr>
                  <w:r>
                    <w:rPr>
                      <w:rFonts w:hint="eastAsia"/>
                    </w:rPr>
                    <w:t>三浦</w:t>
                  </w:r>
                  <w:r>
                    <w:rPr>
                      <w:rFonts w:hint="eastAsia"/>
                    </w:rPr>
                    <w:t>-</w:t>
                  </w:r>
                  <w:r>
                    <w:rPr>
                      <w:rFonts w:hint="eastAsia"/>
                    </w:rPr>
                    <w:t>六角头螺栓</w:t>
                  </w:r>
                </w:p>
              </w:tc>
              <w:tc>
                <w:tcPr>
                  <w:tcW w:w="7479" w:type="dxa"/>
                  <w:vAlign w:val="center"/>
                </w:tcPr>
                <w:p w:rsidR="00A93E92" w:rsidRDefault="00A93E92" w:rsidP="00A93E92">
                  <w:pPr>
                    <w:jc w:val="center"/>
                  </w:pPr>
                  <w:r w:rsidRPr="00A36FD0">
                    <w:rPr>
                      <w:rStyle w:val="fontstyle01"/>
                      <w:rFonts w:hint="default"/>
                    </w:rPr>
                    <w:t>72h后无白锈，144h后无红锈</w:t>
                  </w:r>
                  <w:r w:rsidR="00800322">
                    <w:rPr>
                      <w:rStyle w:val="fontstyle01"/>
                      <w:rFonts w:hint="default"/>
                    </w:rPr>
                    <w:t>。</w:t>
                  </w:r>
                </w:p>
              </w:tc>
            </w:tr>
          </w:tbl>
          <w:p w:rsidR="00F26B63" w:rsidRPr="002D11A0" w:rsidRDefault="00F26B63" w:rsidP="00E52074">
            <w:pPr>
              <w:ind w:right="-102" w:firstLineChars="200" w:firstLine="420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C52D4E" w:rsidTr="00A70685">
        <w:tc>
          <w:tcPr>
            <w:tcW w:w="10564" w:type="dxa"/>
          </w:tcPr>
          <w:p w:rsidR="00C52D4E" w:rsidRPr="002D11A0" w:rsidRDefault="00C52D4E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5DD233B" wp14:editId="6F9D7B60">
                  <wp:extent cx="2793648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147AF2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C52D4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9D49AD9" wp14:editId="6C456F2A">
                  <wp:extent cx="2793648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BD7EE8" w:rsidTr="00AD22AB">
        <w:tc>
          <w:tcPr>
            <w:tcW w:w="5282" w:type="dxa"/>
          </w:tcPr>
          <w:p w:rsidR="00BD7EE8" w:rsidRPr="002E414F" w:rsidRDefault="00BD7EE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A0936C8" wp14:editId="0E8770F3">
                  <wp:extent cx="2793650" cy="209523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BD7EE8" w:rsidRPr="002E414F" w:rsidRDefault="00BD7EE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D5A59E9" wp14:editId="2E3805C7">
                  <wp:extent cx="2793650" cy="209523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C52D4E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EA2426E" wp14:editId="01DB398D">
                  <wp:extent cx="2793648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C407D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D7BA5A2" wp14:editId="2B8E06E7">
                  <wp:extent cx="2793648" cy="2095236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CA3094" w:rsidTr="005E5403">
        <w:tc>
          <w:tcPr>
            <w:tcW w:w="3085" w:type="dxa"/>
            <w:vAlign w:val="center"/>
          </w:tcPr>
          <w:p w:rsidR="00CA3094" w:rsidRPr="00AD4A67" w:rsidRDefault="00CA309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  <w:vAlign w:val="center"/>
          </w:tcPr>
          <w:p w:rsidR="00CA3094" w:rsidRPr="00B82C52" w:rsidRDefault="00D257A2" w:rsidP="002E00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2.0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车辆生产厂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CA3094" w:rsidTr="000D46A5">
        <w:tc>
          <w:tcPr>
            <w:tcW w:w="3085" w:type="dxa"/>
            <w:vAlign w:val="center"/>
          </w:tcPr>
          <w:p w:rsidR="00CA3094" w:rsidRPr="00AD4A67" w:rsidRDefault="00CA309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CA3094" w:rsidRDefault="00F10978" w:rsidP="001B778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六角头螺栓</w:t>
            </w:r>
          </w:p>
        </w:tc>
      </w:tr>
      <w:tr w:rsidR="00E52074" w:rsidTr="000D46A5">
        <w:tc>
          <w:tcPr>
            <w:tcW w:w="3085" w:type="dxa"/>
            <w:vAlign w:val="center"/>
          </w:tcPr>
          <w:p w:rsidR="00E52074" w:rsidRPr="00AD4A67" w:rsidRDefault="00E5207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E52074" w:rsidRPr="00423B9F" w:rsidRDefault="00F10978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BFA0010068</w:t>
            </w:r>
            <w:bookmarkStart w:id="0" w:name="_GoBack"/>
            <w:bookmarkEnd w:id="0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AF2" w:rsidRDefault="00147AF2" w:rsidP="00623EAE">
      <w:r>
        <w:separator/>
      </w:r>
    </w:p>
  </w:endnote>
  <w:endnote w:type="continuationSeparator" w:id="0">
    <w:p w:rsidR="00147AF2" w:rsidRDefault="00147AF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AF2" w:rsidRDefault="00147AF2" w:rsidP="00623EAE">
      <w:r>
        <w:separator/>
      </w:r>
    </w:p>
  </w:footnote>
  <w:footnote w:type="continuationSeparator" w:id="0">
    <w:p w:rsidR="00147AF2" w:rsidRDefault="00147AF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2CEBF8C" wp14:editId="0097657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156303">
      <w:rPr>
        <w:rFonts w:ascii="宋体" w:eastAsia="宋体" w:hAnsi="宋体" w:hint="eastAsia"/>
        <w:sz w:val="21"/>
        <w:szCs w:val="21"/>
      </w:rPr>
      <w:t>10607</w:t>
    </w:r>
    <w:r w:rsidR="00EE21BC" w:rsidRPr="00EE21BC">
      <w:rPr>
        <w:rFonts w:ascii="宋体" w:eastAsia="宋体" w:hAnsi="宋体"/>
        <w:sz w:val="21"/>
        <w:szCs w:val="21"/>
      </w:rPr>
      <w:t>SQS</w:t>
    </w:r>
    <w:r w:rsidR="00156303">
      <w:rPr>
        <w:rFonts w:ascii="宋体" w:eastAsia="宋体" w:hAnsi="宋体" w:hint="eastAsia"/>
        <w:sz w:val="21"/>
        <w:szCs w:val="21"/>
      </w:rPr>
      <w:t>116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156303">
      <w:rPr>
        <w:rFonts w:ascii="宋体" w:eastAsia="宋体" w:hAnsi="宋体" w:hint="eastAsia"/>
        <w:sz w:val="21"/>
        <w:szCs w:val="21"/>
      </w:rPr>
      <w:t>374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F10978">
      <w:rPr>
        <w:rFonts w:ascii="宋体" w:eastAsia="宋体" w:hAnsi="宋体"/>
        <w:noProof/>
        <w:sz w:val="21"/>
        <w:szCs w:val="21"/>
      </w:rPr>
      <w:t>6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F10978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7263A"/>
    <w:rsid w:val="00076207"/>
    <w:rsid w:val="00077CB9"/>
    <w:rsid w:val="000827BA"/>
    <w:rsid w:val="000A60D2"/>
    <w:rsid w:val="000E7B74"/>
    <w:rsid w:val="00114825"/>
    <w:rsid w:val="00125DC5"/>
    <w:rsid w:val="00137587"/>
    <w:rsid w:val="00147AF2"/>
    <w:rsid w:val="00156303"/>
    <w:rsid w:val="00161E1A"/>
    <w:rsid w:val="00187F96"/>
    <w:rsid w:val="001A3A79"/>
    <w:rsid w:val="001B3EBD"/>
    <w:rsid w:val="001B7789"/>
    <w:rsid w:val="001D4C56"/>
    <w:rsid w:val="001D5C57"/>
    <w:rsid w:val="00263CEC"/>
    <w:rsid w:val="002823E6"/>
    <w:rsid w:val="00291E93"/>
    <w:rsid w:val="002D11A0"/>
    <w:rsid w:val="002E414F"/>
    <w:rsid w:val="002E7D60"/>
    <w:rsid w:val="0033390F"/>
    <w:rsid w:val="003705F9"/>
    <w:rsid w:val="003A471E"/>
    <w:rsid w:val="003C30CF"/>
    <w:rsid w:val="004039C5"/>
    <w:rsid w:val="00434A79"/>
    <w:rsid w:val="00480F8E"/>
    <w:rsid w:val="0049456B"/>
    <w:rsid w:val="004B2BD5"/>
    <w:rsid w:val="004C60DC"/>
    <w:rsid w:val="004D4170"/>
    <w:rsid w:val="005019CB"/>
    <w:rsid w:val="00515E2C"/>
    <w:rsid w:val="00522195"/>
    <w:rsid w:val="00524F03"/>
    <w:rsid w:val="00525A38"/>
    <w:rsid w:val="00531F6D"/>
    <w:rsid w:val="00591AEC"/>
    <w:rsid w:val="0059299A"/>
    <w:rsid w:val="005951A3"/>
    <w:rsid w:val="005A1C75"/>
    <w:rsid w:val="005A61DD"/>
    <w:rsid w:val="005B0361"/>
    <w:rsid w:val="005E3AA0"/>
    <w:rsid w:val="00623EAE"/>
    <w:rsid w:val="006324D6"/>
    <w:rsid w:val="00635BB9"/>
    <w:rsid w:val="00664207"/>
    <w:rsid w:val="00671403"/>
    <w:rsid w:val="006956BC"/>
    <w:rsid w:val="006B4336"/>
    <w:rsid w:val="006C4E06"/>
    <w:rsid w:val="006C7A49"/>
    <w:rsid w:val="006E1F42"/>
    <w:rsid w:val="006E2CA6"/>
    <w:rsid w:val="00721C7F"/>
    <w:rsid w:val="00732E22"/>
    <w:rsid w:val="00734322"/>
    <w:rsid w:val="0079710D"/>
    <w:rsid w:val="007A131E"/>
    <w:rsid w:val="007C12ED"/>
    <w:rsid w:val="007C2DD7"/>
    <w:rsid w:val="00800322"/>
    <w:rsid w:val="00800D3F"/>
    <w:rsid w:val="00805BED"/>
    <w:rsid w:val="008362EC"/>
    <w:rsid w:val="008D0D45"/>
    <w:rsid w:val="008D2A67"/>
    <w:rsid w:val="0093425C"/>
    <w:rsid w:val="009350CC"/>
    <w:rsid w:val="00954A3A"/>
    <w:rsid w:val="00957ACD"/>
    <w:rsid w:val="00961E98"/>
    <w:rsid w:val="0096583C"/>
    <w:rsid w:val="009676E2"/>
    <w:rsid w:val="0098343E"/>
    <w:rsid w:val="00992A68"/>
    <w:rsid w:val="009A74FD"/>
    <w:rsid w:val="009A7A7F"/>
    <w:rsid w:val="009C7375"/>
    <w:rsid w:val="009C7FE5"/>
    <w:rsid w:val="009F2203"/>
    <w:rsid w:val="00A258AC"/>
    <w:rsid w:val="00A320B3"/>
    <w:rsid w:val="00A5197D"/>
    <w:rsid w:val="00A56D42"/>
    <w:rsid w:val="00A6320D"/>
    <w:rsid w:val="00A6693A"/>
    <w:rsid w:val="00A6799E"/>
    <w:rsid w:val="00A73DE5"/>
    <w:rsid w:val="00A9298D"/>
    <w:rsid w:val="00A93E92"/>
    <w:rsid w:val="00A94761"/>
    <w:rsid w:val="00B20F3F"/>
    <w:rsid w:val="00B448CA"/>
    <w:rsid w:val="00B5347F"/>
    <w:rsid w:val="00B551D3"/>
    <w:rsid w:val="00B662EA"/>
    <w:rsid w:val="00B749BE"/>
    <w:rsid w:val="00B93973"/>
    <w:rsid w:val="00BB20BA"/>
    <w:rsid w:val="00BD7EE8"/>
    <w:rsid w:val="00C407D5"/>
    <w:rsid w:val="00C52D4E"/>
    <w:rsid w:val="00C6711D"/>
    <w:rsid w:val="00C7169C"/>
    <w:rsid w:val="00CA3094"/>
    <w:rsid w:val="00CC286F"/>
    <w:rsid w:val="00CC7F84"/>
    <w:rsid w:val="00CD025C"/>
    <w:rsid w:val="00D257A2"/>
    <w:rsid w:val="00D74A8F"/>
    <w:rsid w:val="00D92A27"/>
    <w:rsid w:val="00D97C9E"/>
    <w:rsid w:val="00DA03C3"/>
    <w:rsid w:val="00DC4540"/>
    <w:rsid w:val="00DC759B"/>
    <w:rsid w:val="00DE09BC"/>
    <w:rsid w:val="00DF3BD6"/>
    <w:rsid w:val="00E13731"/>
    <w:rsid w:val="00E142C2"/>
    <w:rsid w:val="00E21403"/>
    <w:rsid w:val="00E215EF"/>
    <w:rsid w:val="00E27DE1"/>
    <w:rsid w:val="00E52074"/>
    <w:rsid w:val="00E53F4A"/>
    <w:rsid w:val="00E60961"/>
    <w:rsid w:val="00E7157E"/>
    <w:rsid w:val="00E85213"/>
    <w:rsid w:val="00EB2A3D"/>
    <w:rsid w:val="00EE21BC"/>
    <w:rsid w:val="00F10978"/>
    <w:rsid w:val="00F17FAF"/>
    <w:rsid w:val="00F26B63"/>
    <w:rsid w:val="00F46EAD"/>
    <w:rsid w:val="00F5754F"/>
    <w:rsid w:val="00F8503A"/>
    <w:rsid w:val="00F904C5"/>
    <w:rsid w:val="00FA292F"/>
    <w:rsid w:val="00FB2680"/>
    <w:rsid w:val="00FD076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303AE-3419-4B08-A5B7-B6392CEDB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194</Words>
  <Characters>1112</Characters>
  <Application>Microsoft Office Word</Application>
  <DocSecurity>0</DocSecurity>
  <Lines>9</Lines>
  <Paragraphs>2</Paragraphs>
  <ScaleCrop>false</ScaleCrop>
  <Company>微软中国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146</cp:revision>
  <dcterms:created xsi:type="dcterms:W3CDTF">2018-06-14T07:26:00Z</dcterms:created>
  <dcterms:modified xsi:type="dcterms:W3CDTF">2021-06-17T06:05:00Z</dcterms:modified>
</cp:coreProperties>
</file>