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68" w:rsidRPr="00224C7D" w:rsidRDefault="004B2E68" w:rsidP="00224C7D">
      <w:pPr>
        <w:spacing w:line="360" w:lineRule="auto"/>
        <w:jc w:val="center"/>
        <w:rPr>
          <w:rFonts w:ascii="宋体" w:eastAsia="宋体" w:hAnsi="宋体"/>
          <w:sz w:val="24"/>
        </w:rPr>
      </w:pPr>
      <w:r w:rsidRPr="004B2E68">
        <w:rPr>
          <w:rFonts w:ascii="宋体" w:eastAsia="宋体" w:hAnsi="宋体"/>
          <w:sz w:val="24"/>
        </w:rPr>
        <w:t>Statement of change of address</w:t>
      </w:r>
    </w:p>
    <w:p w:rsidR="00224C7D" w:rsidRPr="00224C7D" w:rsidRDefault="00224C7D" w:rsidP="00224C7D">
      <w:pPr>
        <w:spacing w:line="360" w:lineRule="auto"/>
        <w:jc w:val="left"/>
        <w:rPr>
          <w:rFonts w:ascii="宋体" w:eastAsia="宋体" w:hAnsi="宋体"/>
          <w:sz w:val="24"/>
        </w:rPr>
      </w:pPr>
      <w:r w:rsidRPr="00224C7D">
        <w:rPr>
          <w:rFonts w:ascii="宋体" w:eastAsia="宋体" w:hAnsi="宋体" w:hint="eastAsia"/>
          <w:sz w:val="24"/>
        </w:rPr>
        <w:t>RDW:</w:t>
      </w:r>
    </w:p>
    <w:p w:rsidR="004B2E68" w:rsidRDefault="004B2E68" w:rsidP="00344C4B">
      <w:pPr>
        <w:spacing w:line="360" w:lineRule="auto"/>
        <w:ind w:firstLine="480"/>
        <w:jc w:val="left"/>
        <w:rPr>
          <w:rFonts w:ascii="宋体" w:eastAsia="宋体" w:hAnsi="宋体" w:hint="eastAsia"/>
          <w:sz w:val="24"/>
        </w:rPr>
      </w:pPr>
      <w:r w:rsidRPr="004B2E68">
        <w:rPr>
          <w:rFonts w:ascii="宋体" w:eastAsia="宋体" w:hAnsi="宋体"/>
          <w:sz w:val="24"/>
        </w:rPr>
        <w:t>Thank you for your help and support to our E-MARK certification business over the years to ensure the continuous validity of our certificate</w:t>
      </w:r>
      <w:r>
        <w:rPr>
          <w:rFonts w:ascii="宋体" w:eastAsia="宋体" w:hAnsi="宋体" w:hint="eastAsia"/>
          <w:sz w:val="24"/>
        </w:rPr>
        <w:t>；</w:t>
      </w:r>
      <w:r w:rsidRPr="004B2E68">
        <w:rPr>
          <w:rFonts w:ascii="宋体" w:eastAsia="宋体" w:hAnsi="宋体"/>
          <w:sz w:val="24"/>
        </w:rPr>
        <w:t>Due to the strategic adjustment of our company and the business development needs of our company, the production site of certified products has been transferred. The details are as follows:</w:t>
      </w:r>
    </w:p>
    <w:p w:rsidR="002A7307" w:rsidRDefault="002A7307" w:rsidP="00344C4B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840"/>
        <w:gridCol w:w="2841"/>
        <w:gridCol w:w="3499"/>
      </w:tblGrid>
      <w:tr w:rsidR="00344C4B" w:rsidTr="004B2E68">
        <w:tc>
          <w:tcPr>
            <w:tcW w:w="2840" w:type="dxa"/>
            <w:vMerge w:val="restart"/>
          </w:tcPr>
          <w:p w:rsidR="00344C4B" w:rsidRDefault="00344C4B" w:rsidP="004B2E6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344C4B">
              <w:rPr>
                <w:rFonts w:ascii="宋体" w:eastAsia="宋体" w:hAnsi="宋体"/>
                <w:sz w:val="24"/>
              </w:rPr>
              <w:t>Manufacturer</w:t>
            </w:r>
          </w:p>
        </w:tc>
        <w:tc>
          <w:tcPr>
            <w:tcW w:w="6340" w:type="dxa"/>
            <w:gridSpan w:val="2"/>
          </w:tcPr>
          <w:p w:rsidR="00344C4B" w:rsidRPr="00344C4B" w:rsidRDefault="00344C4B" w:rsidP="004B2E68">
            <w:pPr>
              <w:spacing w:line="360" w:lineRule="auto"/>
              <w:ind w:firstLine="480"/>
              <w:jc w:val="center"/>
            </w:pPr>
            <w:r>
              <w:t>Production location</w:t>
            </w:r>
            <w:r>
              <w:rPr>
                <w:rFonts w:hint="eastAsia"/>
              </w:rPr>
              <w:t>：</w:t>
            </w:r>
          </w:p>
        </w:tc>
      </w:tr>
      <w:tr w:rsidR="00344C4B" w:rsidTr="004B2E68">
        <w:tc>
          <w:tcPr>
            <w:tcW w:w="2840" w:type="dxa"/>
            <w:vMerge/>
          </w:tcPr>
          <w:p w:rsidR="00344C4B" w:rsidRDefault="00344C4B" w:rsidP="004B2E68">
            <w:pPr>
              <w:spacing w:line="360" w:lineRule="auto"/>
              <w:jc w:val="center"/>
            </w:pPr>
          </w:p>
        </w:tc>
        <w:tc>
          <w:tcPr>
            <w:tcW w:w="2841" w:type="dxa"/>
          </w:tcPr>
          <w:p w:rsidR="00344C4B" w:rsidRDefault="004B2E68" w:rsidP="004B2E6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4B2E68">
              <w:rPr>
                <w:rFonts w:ascii="宋体" w:eastAsia="宋体" w:hAnsi="宋体"/>
                <w:sz w:val="24"/>
              </w:rPr>
              <w:t>Before change</w:t>
            </w:r>
          </w:p>
        </w:tc>
        <w:tc>
          <w:tcPr>
            <w:tcW w:w="3499" w:type="dxa"/>
          </w:tcPr>
          <w:p w:rsidR="00344C4B" w:rsidRDefault="004B2E68" w:rsidP="004B2E6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4B2E68">
              <w:rPr>
                <w:rFonts w:ascii="宋体" w:eastAsia="宋体" w:hAnsi="宋体"/>
                <w:sz w:val="24"/>
              </w:rPr>
              <w:t>After change</w:t>
            </w:r>
          </w:p>
        </w:tc>
      </w:tr>
      <w:tr w:rsidR="00344C4B" w:rsidTr="004B2E68">
        <w:tc>
          <w:tcPr>
            <w:tcW w:w="2840" w:type="dxa"/>
          </w:tcPr>
          <w:p w:rsidR="00344C4B" w:rsidRDefault="00344C4B" w:rsidP="004B2E68">
            <w:pPr>
              <w:jc w:val="left"/>
            </w:pPr>
            <w:r>
              <w:t>Name</w:t>
            </w:r>
            <w:r>
              <w:rPr>
                <w:rFonts w:hint="eastAsia"/>
              </w:rPr>
              <w:t>：</w:t>
            </w:r>
            <w:r>
              <w:t xml:space="preserve">Beijing </w:t>
            </w:r>
            <w:proofErr w:type="spellStart"/>
            <w:r>
              <w:t>Goldrare</w:t>
            </w:r>
            <w:proofErr w:type="spellEnd"/>
            <w:r>
              <w:t xml:space="preserve"> Automobile Parts Co., Ltd.</w:t>
            </w:r>
          </w:p>
          <w:p w:rsidR="00344C4B" w:rsidRDefault="00344C4B" w:rsidP="004B2E68">
            <w:pPr>
              <w:jc w:val="left"/>
              <w:rPr>
                <w:rFonts w:ascii="宋体" w:eastAsia="宋体" w:hAnsi="宋体"/>
                <w:sz w:val="24"/>
              </w:rPr>
            </w:pPr>
            <w:r>
              <w:t>Address</w:t>
            </w:r>
            <w:r>
              <w:rPr>
                <w:rFonts w:hint="eastAsia"/>
              </w:rPr>
              <w:t>：</w:t>
            </w:r>
            <w:r>
              <w:t xml:space="preserve">Room B213, No. 10 </w:t>
            </w:r>
            <w:proofErr w:type="spellStart"/>
            <w:r>
              <w:t>Zhongxing</w:t>
            </w:r>
            <w:proofErr w:type="spellEnd"/>
            <w:r>
              <w:t xml:space="preserve"> Road, </w:t>
            </w:r>
            <w:proofErr w:type="spellStart"/>
            <w:r>
              <w:t>Changping</w:t>
            </w:r>
            <w:proofErr w:type="spellEnd"/>
            <w:r>
              <w:t xml:space="preserve"> District Science and Technology Park, Beijing</w:t>
            </w:r>
          </w:p>
        </w:tc>
        <w:tc>
          <w:tcPr>
            <w:tcW w:w="2841" w:type="dxa"/>
          </w:tcPr>
          <w:p w:rsidR="00344C4B" w:rsidRDefault="00344C4B" w:rsidP="004B2E68">
            <w:pPr>
              <w:jc w:val="left"/>
            </w:pPr>
            <w:r>
              <w:rPr>
                <w:rFonts w:hint="eastAsia"/>
              </w:rPr>
              <w:t>1.</w:t>
            </w:r>
            <w:r>
              <w:t>Name</w:t>
            </w:r>
            <w:r>
              <w:rPr>
                <w:rFonts w:hint="eastAsia"/>
              </w:rPr>
              <w:t>：</w:t>
            </w:r>
            <w:r>
              <w:t xml:space="preserve">Beijing </w:t>
            </w:r>
            <w:proofErr w:type="spellStart"/>
            <w:r>
              <w:t>Goldrare</w:t>
            </w:r>
            <w:proofErr w:type="spellEnd"/>
            <w:r>
              <w:t xml:space="preserve"> Automobile Parts Co., Ltd.</w:t>
            </w:r>
          </w:p>
          <w:p w:rsidR="00344C4B" w:rsidRDefault="00344C4B" w:rsidP="004B2E68">
            <w:pPr>
              <w:jc w:val="left"/>
            </w:pPr>
            <w:r>
              <w:t>Address</w:t>
            </w:r>
            <w:r>
              <w:rPr>
                <w:rFonts w:hint="eastAsia"/>
              </w:rPr>
              <w:t>：</w:t>
            </w:r>
            <w:r>
              <w:t xml:space="preserve">Liu </w:t>
            </w:r>
            <w:proofErr w:type="spellStart"/>
            <w:r>
              <w:t>Cun</w:t>
            </w:r>
            <w:proofErr w:type="spellEnd"/>
            <w:r>
              <w:t xml:space="preserve"> Town Industrial Zone </w:t>
            </w:r>
            <w:proofErr w:type="spellStart"/>
            <w:r>
              <w:t>Changping</w:t>
            </w:r>
            <w:proofErr w:type="spellEnd"/>
            <w:r>
              <w:t xml:space="preserve"> District BEIJING</w:t>
            </w:r>
          </w:p>
          <w:p w:rsidR="00344C4B" w:rsidRDefault="00344C4B" w:rsidP="004B2E68">
            <w:pPr>
              <w:jc w:val="left"/>
            </w:pPr>
            <w:r>
              <w:rPr>
                <w:rFonts w:hint="eastAsia"/>
              </w:rPr>
              <w:t>2.</w:t>
            </w:r>
            <w:r>
              <w:t>Name</w:t>
            </w:r>
            <w:r>
              <w:rPr>
                <w:rFonts w:hint="eastAsia"/>
              </w:rPr>
              <w:t>：</w:t>
            </w:r>
            <w:proofErr w:type="spellStart"/>
            <w:r>
              <w:t>Hebei</w:t>
            </w:r>
            <w:proofErr w:type="spellEnd"/>
            <w:r>
              <w:t xml:space="preserve"> </w:t>
            </w:r>
            <w:proofErr w:type="spellStart"/>
            <w:r>
              <w:t>Goldrare</w:t>
            </w:r>
            <w:proofErr w:type="spellEnd"/>
            <w:r>
              <w:t xml:space="preserve"> Automobile Parts Co., Ltd.</w:t>
            </w:r>
          </w:p>
          <w:p w:rsidR="00344C4B" w:rsidRDefault="00344C4B" w:rsidP="004B2E68">
            <w:pPr>
              <w:jc w:val="left"/>
            </w:pPr>
            <w:r>
              <w:t>Address</w:t>
            </w:r>
            <w:r>
              <w:rPr>
                <w:rFonts w:hint="eastAsia"/>
              </w:rPr>
              <w:t>：</w:t>
            </w:r>
            <w:r>
              <w:t xml:space="preserve">No. 150 </w:t>
            </w:r>
            <w:proofErr w:type="spellStart"/>
            <w:r>
              <w:t>Taishan</w:t>
            </w:r>
            <w:proofErr w:type="spellEnd"/>
            <w:r>
              <w:t xml:space="preserve"> Road, </w:t>
            </w:r>
            <w:proofErr w:type="spellStart"/>
            <w:r>
              <w:t>Huanghua</w:t>
            </w:r>
            <w:proofErr w:type="spellEnd"/>
            <w:r>
              <w:t xml:space="preserve"> Economic Development Zone, </w:t>
            </w:r>
            <w:proofErr w:type="spellStart"/>
            <w:r>
              <w:t>Huanghua</w:t>
            </w:r>
            <w:proofErr w:type="spellEnd"/>
            <w:r>
              <w:t xml:space="preserve">, </w:t>
            </w:r>
            <w:proofErr w:type="spellStart"/>
            <w:r>
              <w:t>Hebei</w:t>
            </w:r>
            <w:proofErr w:type="spellEnd"/>
            <w:r>
              <w:t>, China</w:t>
            </w:r>
          </w:p>
          <w:p w:rsidR="00344C4B" w:rsidRPr="00344C4B" w:rsidRDefault="00344C4B" w:rsidP="004B2E6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99" w:type="dxa"/>
          </w:tcPr>
          <w:p w:rsidR="00344C4B" w:rsidRDefault="00344C4B" w:rsidP="004B2E68">
            <w:pPr>
              <w:jc w:val="left"/>
            </w:pPr>
            <w:r>
              <w:t>Name</w:t>
            </w:r>
            <w:r>
              <w:rPr>
                <w:rFonts w:hint="eastAsia"/>
              </w:rPr>
              <w:t>：</w:t>
            </w:r>
            <w:proofErr w:type="spellStart"/>
            <w:r>
              <w:t>Hebei</w:t>
            </w:r>
            <w:proofErr w:type="spellEnd"/>
            <w:r>
              <w:t xml:space="preserve"> </w:t>
            </w:r>
            <w:proofErr w:type="spellStart"/>
            <w:r>
              <w:t>Goldrare</w:t>
            </w:r>
            <w:proofErr w:type="spellEnd"/>
            <w:r>
              <w:t xml:space="preserve"> Automobile Parts Co., Ltd.</w:t>
            </w:r>
          </w:p>
          <w:p w:rsidR="00344C4B" w:rsidRDefault="00344C4B" w:rsidP="004B2E68">
            <w:pPr>
              <w:jc w:val="left"/>
            </w:pPr>
            <w:r>
              <w:t>Address</w:t>
            </w:r>
            <w:r>
              <w:rPr>
                <w:rFonts w:hint="eastAsia"/>
              </w:rPr>
              <w:t>：</w:t>
            </w:r>
            <w:r>
              <w:t xml:space="preserve">No. 150 </w:t>
            </w:r>
            <w:proofErr w:type="spellStart"/>
            <w:r>
              <w:t>Taishan</w:t>
            </w:r>
            <w:proofErr w:type="spellEnd"/>
            <w:r>
              <w:t xml:space="preserve"> Road, </w:t>
            </w:r>
            <w:proofErr w:type="spellStart"/>
            <w:r>
              <w:t>Huanghua</w:t>
            </w:r>
            <w:proofErr w:type="spellEnd"/>
            <w:r>
              <w:t xml:space="preserve"> Economic Development Zone, </w:t>
            </w:r>
            <w:proofErr w:type="spellStart"/>
            <w:r>
              <w:t>Huanghua</w:t>
            </w:r>
            <w:proofErr w:type="spellEnd"/>
            <w:r>
              <w:t xml:space="preserve">, </w:t>
            </w:r>
            <w:proofErr w:type="spellStart"/>
            <w:r>
              <w:t>Hebei</w:t>
            </w:r>
            <w:proofErr w:type="spellEnd"/>
            <w:r>
              <w:t>, China</w:t>
            </w:r>
          </w:p>
          <w:p w:rsidR="00344C4B" w:rsidRPr="00344C4B" w:rsidRDefault="00344C4B" w:rsidP="004B2E6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344C4B" w:rsidRDefault="00344C4B" w:rsidP="00344C4B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</w:p>
    <w:p w:rsidR="004B2E68" w:rsidRDefault="004B2E68" w:rsidP="00344C4B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bookmarkStart w:id="0" w:name="_GoBack"/>
      <w:bookmarkEnd w:id="0"/>
      <w:r w:rsidRPr="004B2E68">
        <w:rPr>
          <w:rFonts w:ascii="宋体" w:eastAsia="宋体" w:hAnsi="宋体"/>
          <w:sz w:val="24"/>
        </w:rPr>
        <w:t>Sorry for the inconvenience caused by this change!</w:t>
      </w:r>
    </w:p>
    <w:p w:rsidR="004B2E68" w:rsidRDefault="004B2E68" w:rsidP="00344C4B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  </w:t>
      </w:r>
    </w:p>
    <w:p w:rsidR="004B2E68" w:rsidRDefault="004B2E68" w:rsidP="00344C4B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</w:p>
    <w:p w:rsidR="004B2E68" w:rsidRDefault="004B2E68" w:rsidP="004B2E68">
      <w:pPr>
        <w:jc w:val="left"/>
      </w:pPr>
      <w:r>
        <w:rPr>
          <w:rFonts w:ascii="宋体" w:eastAsia="宋体" w:hAnsi="宋体" w:hint="eastAsia"/>
          <w:sz w:val="24"/>
        </w:rPr>
        <w:t xml:space="preserve">                                    </w:t>
      </w:r>
      <w:r>
        <w:t xml:space="preserve">Beijing </w:t>
      </w:r>
      <w:proofErr w:type="spellStart"/>
      <w:r>
        <w:t>Goldrare</w:t>
      </w:r>
      <w:proofErr w:type="spellEnd"/>
      <w:r>
        <w:t xml:space="preserve"> Automobile Parts Co., Ltd.</w:t>
      </w:r>
    </w:p>
    <w:p w:rsidR="004B2E68" w:rsidRPr="004B2E68" w:rsidRDefault="004B2E68" w:rsidP="00344C4B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</w:p>
    <w:sectPr w:rsidR="004B2E68" w:rsidRPr="004B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67" w:rsidRDefault="00D86367" w:rsidP="00224C7D">
      <w:r>
        <w:separator/>
      </w:r>
    </w:p>
  </w:endnote>
  <w:endnote w:type="continuationSeparator" w:id="0">
    <w:p w:rsidR="00D86367" w:rsidRDefault="00D86367" w:rsidP="0022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67" w:rsidRDefault="00D86367" w:rsidP="00224C7D">
      <w:r>
        <w:separator/>
      </w:r>
    </w:p>
  </w:footnote>
  <w:footnote w:type="continuationSeparator" w:id="0">
    <w:p w:rsidR="00D86367" w:rsidRDefault="00D86367" w:rsidP="0022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1C"/>
    <w:rsid w:val="00224C7D"/>
    <w:rsid w:val="0026241C"/>
    <w:rsid w:val="002A7307"/>
    <w:rsid w:val="00344C4B"/>
    <w:rsid w:val="004B2E68"/>
    <w:rsid w:val="00541F03"/>
    <w:rsid w:val="00D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C7D"/>
    <w:rPr>
      <w:sz w:val="18"/>
      <w:szCs w:val="18"/>
    </w:rPr>
  </w:style>
  <w:style w:type="table" w:styleId="a5">
    <w:name w:val="Table Grid"/>
    <w:basedOn w:val="a1"/>
    <w:uiPriority w:val="59"/>
    <w:rsid w:val="0034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dinary-output">
    <w:name w:val="ordinary-output"/>
    <w:basedOn w:val="a"/>
    <w:rsid w:val="004B2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C7D"/>
    <w:rPr>
      <w:sz w:val="18"/>
      <w:szCs w:val="18"/>
    </w:rPr>
  </w:style>
  <w:style w:type="table" w:styleId="a5">
    <w:name w:val="Table Grid"/>
    <w:basedOn w:val="a1"/>
    <w:uiPriority w:val="59"/>
    <w:rsid w:val="0034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dinary-output">
    <w:name w:val="ordinary-output"/>
    <w:basedOn w:val="a"/>
    <w:rsid w:val="004B2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963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933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2094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2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424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4044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2021-07-16T02:50:00Z</dcterms:created>
  <dcterms:modified xsi:type="dcterms:W3CDTF">2021-07-16T03:31:00Z</dcterms:modified>
</cp:coreProperties>
</file>