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E73" w:rsidRDefault="00A379A5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354E73" w:rsidRDefault="00A379A5">
      <w:pPr>
        <w:spacing w:line="360" w:lineRule="auto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合同编号：</w:t>
      </w:r>
      <w:r w:rsidR="0025569A">
        <w:rPr>
          <w:rFonts w:ascii="仿宋" w:eastAsia="仿宋" w:hAnsi="仿宋"/>
          <w:sz w:val="24"/>
        </w:rPr>
        <w:t>GHRCHT</w:t>
      </w:r>
      <w:r w:rsidR="0025569A" w:rsidRPr="0025569A">
        <w:rPr>
          <w:rFonts w:ascii="仿宋" w:eastAsia="仿宋" w:hAnsi="仿宋"/>
          <w:sz w:val="24"/>
        </w:rPr>
        <w:t>20210274</w:t>
      </w:r>
    </w:p>
    <w:p w:rsidR="00354E73" w:rsidRDefault="00354E73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73421D" w:rsidRPr="0073421D" w:rsidRDefault="00A379A5" w:rsidP="0073421D">
      <w:pPr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</w:t>
      </w:r>
      <w:r w:rsidR="0025569A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B43C1" w:rsidRDefault="00A379A5" w:rsidP="000B43C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乙方：</w:t>
      </w:r>
      <w:r w:rsidR="000B43C1" w:rsidRPr="0025569A">
        <w:rPr>
          <w:rFonts w:ascii="仿宋" w:eastAsia="仿宋" w:hAnsi="仿宋" w:hint="eastAsia"/>
          <w:b/>
          <w:sz w:val="24"/>
        </w:rPr>
        <w:t>北京鹏宇兴业精密模具制造有限公司</w:t>
      </w:r>
    </w:p>
    <w:p w:rsidR="00354E73" w:rsidRDefault="00A379A5" w:rsidP="000B43C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:rsidR="00354E73" w:rsidRDefault="00A379A5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354E73" w:rsidRDefault="00A379A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a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0"/>
        <w:gridCol w:w="1602"/>
        <w:gridCol w:w="2254"/>
        <w:gridCol w:w="950"/>
        <w:gridCol w:w="750"/>
        <w:gridCol w:w="1382"/>
        <w:gridCol w:w="1326"/>
        <w:gridCol w:w="709"/>
      </w:tblGrid>
      <w:tr w:rsidR="00354E73" w:rsidTr="0025569A">
        <w:trPr>
          <w:trHeight w:val="325"/>
        </w:trPr>
        <w:tc>
          <w:tcPr>
            <w:tcW w:w="950" w:type="dxa"/>
            <w:vAlign w:val="center"/>
          </w:tcPr>
          <w:p w:rsidR="00354E73" w:rsidRDefault="00A379A5" w:rsidP="000B43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354E73" w:rsidRDefault="00A379A5" w:rsidP="000B43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354E73" w:rsidRDefault="00F05212" w:rsidP="000B43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零件号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:rsidR="00354E73" w:rsidRDefault="00A379A5" w:rsidP="000B43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354E73" w:rsidRDefault="00A379A5" w:rsidP="000B43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54E73" w:rsidRDefault="00A379A5" w:rsidP="000B43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354E73" w:rsidRDefault="00A379A5" w:rsidP="000B43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09" w:type="dxa"/>
            <w:vAlign w:val="center"/>
          </w:tcPr>
          <w:p w:rsidR="00354E73" w:rsidRDefault="00A379A5" w:rsidP="000B43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25569A" w:rsidTr="0025569A">
        <w:trPr>
          <w:trHeight w:val="275"/>
        </w:trPr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bookmarkStart w:id="1" w:name="_GoBack" w:colFirst="1" w:colLast="6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602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定位块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54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GR-QKTS-J-01-01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69A" w:rsidRDefault="0025569A" w:rsidP="0025569A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25569A" w:rsidTr="0025569A">
        <w:trPr>
          <w:trHeight w:val="255"/>
        </w:trPr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602" w:type="dxa"/>
          </w:tcPr>
          <w:p w:rsidR="0025569A" w:rsidRDefault="0025569A" w:rsidP="0025569A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定位块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54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GR-QKTS-J-01-02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9A" w:rsidRDefault="0025569A" w:rsidP="0025569A">
            <w:r w:rsidRPr="00497227">
              <w:rPr>
                <w:color w:val="00000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25569A" w:rsidTr="0025569A">
        <w:trPr>
          <w:trHeight w:val="255"/>
        </w:trPr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1602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定位块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254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GR-QKTS-J-01-03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9A" w:rsidRDefault="0025569A" w:rsidP="0025569A">
            <w:r w:rsidRPr="00497227">
              <w:rPr>
                <w:color w:val="00000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25569A" w:rsidTr="0025569A">
        <w:trPr>
          <w:trHeight w:val="255"/>
        </w:trPr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1602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定位块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254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GR-QKTS-J-01-04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9A" w:rsidRDefault="0025569A" w:rsidP="0025569A">
            <w:r w:rsidRPr="00497227">
              <w:rPr>
                <w:color w:val="00000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25569A" w:rsidTr="0025569A">
        <w:trPr>
          <w:trHeight w:val="255"/>
        </w:trPr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1602" w:type="dxa"/>
          </w:tcPr>
          <w:p w:rsidR="0025569A" w:rsidRDefault="0025569A" w:rsidP="0025569A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定位块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54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GR-QKTS-J-02-07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9A" w:rsidRDefault="0025569A" w:rsidP="0025569A">
            <w:r w:rsidRPr="00497227">
              <w:rPr>
                <w:color w:val="00000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25569A" w:rsidTr="0025569A">
        <w:trPr>
          <w:trHeight w:val="255"/>
        </w:trPr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1602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定位块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54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GR-QKTS-J-02-10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9A" w:rsidRDefault="0025569A" w:rsidP="0025569A">
            <w:proofErr w:type="gramStart"/>
            <w:r w:rsidRPr="004E311E"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9A" w:rsidRDefault="0025569A" w:rsidP="0025569A">
            <w:r w:rsidRPr="00497227">
              <w:rPr>
                <w:color w:val="00000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25569A" w:rsidTr="0025569A">
        <w:trPr>
          <w:trHeight w:val="255"/>
        </w:trPr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1602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定位块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254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GR-QKTS-J-02-11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9A" w:rsidRDefault="0025569A" w:rsidP="0025569A">
            <w:proofErr w:type="gramStart"/>
            <w:r w:rsidRPr="004E311E"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9A" w:rsidRDefault="0025569A" w:rsidP="0025569A">
            <w:r w:rsidRPr="00497227">
              <w:rPr>
                <w:color w:val="00000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25569A" w:rsidTr="0025569A">
        <w:trPr>
          <w:trHeight w:val="255"/>
        </w:trPr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1602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定位块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254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GR-QKTS-J-02-12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9A" w:rsidRDefault="0025569A" w:rsidP="0025569A">
            <w:proofErr w:type="gramStart"/>
            <w:r w:rsidRPr="004E311E"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9A" w:rsidRDefault="0025569A" w:rsidP="0025569A">
            <w:r w:rsidRPr="00497227">
              <w:rPr>
                <w:color w:val="00000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bookmarkEnd w:id="1"/>
      <w:tr w:rsidR="00354E73" w:rsidTr="002B5CB6">
        <w:tc>
          <w:tcPr>
            <w:tcW w:w="9923" w:type="dxa"/>
            <w:gridSpan w:val="8"/>
          </w:tcPr>
          <w:p w:rsidR="00354E73" w:rsidRDefault="00A379A5" w:rsidP="0025569A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25569A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1144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   大写：</w:t>
            </w:r>
            <w:proofErr w:type="gramStart"/>
            <w:r w:rsidR="0025569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壹仟壹佰肆拾肆</w:t>
            </w:r>
            <w:proofErr w:type="gramEnd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                      （含税 13%）</w:t>
            </w:r>
          </w:p>
        </w:tc>
      </w:tr>
    </w:tbl>
    <w:p w:rsidR="00354E73" w:rsidRDefault="00A379A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第二条　质量</w:t>
      </w:r>
      <w:hyperlink r:id="rId8" w:tgtFrame="_blank" w:history="1">
        <w:r>
          <w:rPr>
            <w:rStyle w:val="ab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 w:rsidR="00354E73" w:rsidRDefault="00A379A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 1 ）种付款方式。</w:t>
      </w:r>
    </w:p>
    <w:p w:rsidR="00354E73" w:rsidRDefault="00A379A5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</w:t>
      </w:r>
      <w:r w:rsidR="000B43C1">
        <w:rPr>
          <w:rFonts w:ascii="仿宋" w:eastAsia="仿宋" w:hAnsi="仿宋" w:cs="宋体" w:hint="eastAsia"/>
          <w:bCs/>
          <w:color w:val="000000"/>
          <w:kern w:val="0"/>
          <w:sz w:val="24"/>
        </w:rPr>
        <w:t>电汇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支付给乙方。</w:t>
      </w:r>
    </w:p>
    <w:p w:rsidR="00354E73" w:rsidRDefault="00A379A5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2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：乙方提供符合产品特点及运输的包装。并承担运费。</w:t>
      </w:r>
    </w:p>
    <w:p w:rsidR="00354E73" w:rsidRDefault="00A379A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第五条  交货期及验收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354E73" w:rsidRDefault="00A379A5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1、交货时间及地点：</w:t>
      </w:r>
      <w:r w:rsidR="002B5CB6" w:rsidRPr="002B5CB6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2021/</w:t>
      </w:r>
      <w:r w:rsidR="000B43C1">
        <w:rPr>
          <w:rFonts w:ascii="仿宋" w:eastAsia="仿宋" w:hAnsi="仿宋" w:cs="宋体"/>
          <w:color w:val="000000"/>
          <w:kern w:val="0"/>
          <w:sz w:val="24"/>
          <w:u w:val="single"/>
        </w:rPr>
        <w:t>8</w:t>
      </w:r>
      <w:r w:rsidR="002B5CB6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/</w:t>
      </w:r>
      <w:r w:rsidR="0025569A">
        <w:rPr>
          <w:rFonts w:ascii="仿宋" w:eastAsia="仿宋" w:hAnsi="仿宋" w:cs="宋体"/>
          <w:color w:val="000000"/>
          <w:kern w:val="0"/>
          <w:sz w:val="24"/>
          <w:u w:val="single"/>
        </w:rPr>
        <w:t>28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，北京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流村工业园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354E73" w:rsidRDefault="00A379A5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收货人：刘文政，联系方式：18610116470.</w:t>
      </w:r>
    </w:p>
    <w:p w:rsidR="00354E73" w:rsidRDefault="00A379A5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按质论价。因此</w:t>
      </w:r>
      <w:r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354E73" w:rsidRDefault="00A379A5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354E73" w:rsidRDefault="00A379A5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乙方逾期交货的，每逾期一日，应向甲方承担总价款千分之一的违约金。</w:t>
      </w:r>
    </w:p>
    <w:p w:rsidR="00354E73" w:rsidRDefault="00A379A5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354E73" w:rsidRDefault="00A379A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color w:val="000000"/>
          <w:sz w:val="24"/>
        </w:rPr>
        <w:t>免责事宜：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354E73" w:rsidRDefault="00A379A5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:rsidR="00354E73" w:rsidRDefault="00A379A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354E73" w:rsidRDefault="00A379A5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第十条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本合同一式两份，甲乙双方各执一份，</w:t>
      </w:r>
      <w:r w:rsidR="002B5CB6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B43C1" w:rsidRDefault="000B43C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甲方(盖章)：</w:t>
      </w:r>
      <w:r w:rsidR="0025569A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354E73" w:rsidRDefault="00A379A5">
      <w:pPr>
        <w:spacing w:line="360" w:lineRule="auto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0B43C1">
        <w:rPr>
          <w:rFonts w:ascii="仿宋" w:eastAsia="仿宋" w:hAnsi="仿宋"/>
          <w:sz w:val="24"/>
          <w:u w:val="single"/>
        </w:rPr>
        <w:t>1</w:t>
      </w:r>
      <w:r>
        <w:rPr>
          <w:rFonts w:ascii="仿宋" w:eastAsia="仿宋" w:hAnsi="仿宋" w:hint="eastAsia"/>
          <w:sz w:val="24"/>
        </w:rPr>
        <w:t>年   月   日</w:t>
      </w:r>
    </w:p>
    <w:p w:rsidR="00354E73" w:rsidRDefault="00354E73">
      <w:pPr>
        <w:spacing w:line="360" w:lineRule="auto"/>
        <w:rPr>
          <w:rFonts w:ascii="仿宋" w:eastAsia="仿宋" w:hAnsi="仿宋"/>
          <w:sz w:val="24"/>
        </w:rPr>
      </w:pP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乙方(盖章)：</w:t>
      </w:r>
      <w:r w:rsidR="000B43C1" w:rsidRPr="0025569A">
        <w:rPr>
          <w:rFonts w:ascii="仿宋" w:eastAsia="仿宋" w:hAnsi="仿宋" w:hint="eastAsia"/>
          <w:b/>
          <w:sz w:val="24"/>
        </w:rPr>
        <w:t>北京鹏宇兴业精密模具制造有限公司</w:t>
      </w: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地      址：</w:t>
      </w: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 户   行：</w:t>
      </w: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开户行账号：</w:t>
      </w: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354E73" w:rsidRDefault="00A379A5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0B43C1">
        <w:rPr>
          <w:rFonts w:ascii="仿宋" w:eastAsia="仿宋" w:hAnsi="仿宋"/>
          <w:sz w:val="24"/>
          <w:u w:val="single"/>
        </w:rPr>
        <w:t>1</w:t>
      </w:r>
      <w:r>
        <w:rPr>
          <w:rFonts w:ascii="仿宋" w:eastAsia="仿宋" w:hAnsi="仿宋" w:hint="eastAsia"/>
          <w:sz w:val="24"/>
        </w:rPr>
        <w:t xml:space="preserve">年  月   日 </w:t>
      </w:r>
    </w:p>
    <w:p w:rsidR="00354E73" w:rsidRDefault="00A379A5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354E7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460" w:rsidRDefault="009F5460">
      <w:r>
        <w:separator/>
      </w:r>
    </w:p>
  </w:endnote>
  <w:endnote w:type="continuationSeparator" w:id="0">
    <w:p w:rsidR="009F5460" w:rsidRDefault="009F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460" w:rsidRDefault="009F5460">
      <w:r>
        <w:separator/>
      </w:r>
    </w:p>
  </w:footnote>
  <w:footnote w:type="continuationSeparator" w:id="0">
    <w:p w:rsidR="009F5460" w:rsidRDefault="009F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E73" w:rsidRDefault="00A379A5">
    <w:pPr>
      <w:pStyle w:val="a8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版本号：2020XECGV1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32C83"/>
    <w:rsid w:val="000B43C1"/>
    <w:rsid w:val="000E4F91"/>
    <w:rsid w:val="00162DE2"/>
    <w:rsid w:val="00195298"/>
    <w:rsid w:val="001C7127"/>
    <w:rsid w:val="001F562B"/>
    <w:rsid w:val="00235A39"/>
    <w:rsid w:val="0025569A"/>
    <w:rsid w:val="002B5CB6"/>
    <w:rsid w:val="002C24D1"/>
    <w:rsid w:val="002E633B"/>
    <w:rsid w:val="00354E73"/>
    <w:rsid w:val="00495B63"/>
    <w:rsid w:val="004E2CC4"/>
    <w:rsid w:val="006652D5"/>
    <w:rsid w:val="006B1554"/>
    <w:rsid w:val="006E07F4"/>
    <w:rsid w:val="00724008"/>
    <w:rsid w:val="0073421D"/>
    <w:rsid w:val="008750CD"/>
    <w:rsid w:val="008E0822"/>
    <w:rsid w:val="00926C8C"/>
    <w:rsid w:val="00980616"/>
    <w:rsid w:val="009F5460"/>
    <w:rsid w:val="00A12FA9"/>
    <w:rsid w:val="00A3666A"/>
    <w:rsid w:val="00A379A5"/>
    <w:rsid w:val="00B4140B"/>
    <w:rsid w:val="00C309D8"/>
    <w:rsid w:val="00C849EF"/>
    <w:rsid w:val="00C93E16"/>
    <w:rsid w:val="00CE2D73"/>
    <w:rsid w:val="00F05212"/>
    <w:rsid w:val="00F83883"/>
    <w:rsid w:val="00F867AB"/>
    <w:rsid w:val="211741EC"/>
    <w:rsid w:val="4E6C6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0A135"/>
  <w15:docId w15:val="{2DAC8DC6-4C9E-4ABE-8DDC-B901B13C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qFormat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qFormat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刘文政</cp:lastModifiedBy>
  <cp:revision>15</cp:revision>
  <dcterms:created xsi:type="dcterms:W3CDTF">2018-09-03T02:40:00Z</dcterms:created>
  <dcterms:modified xsi:type="dcterms:W3CDTF">2021-08-21T02:41:00Z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